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6447" w14:textId="29CF65A4" w:rsidR="00A74813" w:rsidRPr="00A06AF1" w:rsidRDefault="007122B1" w:rsidP="0095549C">
      <w:pPr>
        <w:pStyle w:val="Akapitzlist"/>
        <w:spacing w:before="120" w:after="120" w:line="240" w:lineRule="auto"/>
        <w:ind w:left="1080"/>
        <w:jc w:val="both"/>
        <w:rPr>
          <w:rFonts w:ascii="Arial" w:hAnsi="Arial" w:cs="Arial"/>
          <w:sz w:val="24"/>
          <w:szCs w:val="24"/>
        </w:rPr>
      </w:pPr>
      <w:r w:rsidRPr="00A06AF1">
        <w:rPr>
          <w:rFonts w:ascii="Arial" w:hAnsi="Arial" w:cs="Arial"/>
          <w:sz w:val="24"/>
          <w:szCs w:val="24"/>
        </w:rPr>
        <w:t xml:space="preserve"> </w:t>
      </w:r>
    </w:p>
    <w:p w14:paraId="076FFD40"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099AF0BF"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17CEB9FF"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63F698C6"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3C46FF34"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01BF5A13"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08A367A4"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457A693F"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075767CB"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060FA6D8"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57717B9E"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17E058C0" w14:textId="77777777" w:rsidR="00A74813" w:rsidRPr="00A06AF1" w:rsidRDefault="00A74813" w:rsidP="0095549C">
      <w:pPr>
        <w:pStyle w:val="Akapitzlist"/>
        <w:spacing w:before="120" w:after="120" w:line="240" w:lineRule="auto"/>
        <w:ind w:left="1080"/>
        <w:jc w:val="both"/>
        <w:rPr>
          <w:rFonts w:ascii="Arial" w:hAnsi="Arial" w:cs="Arial"/>
          <w:sz w:val="24"/>
          <w:szCs w:val="24"/>
        </w:rPr>
      </w:pPr>
    </w:p>
    <w:p w14:paraId="29A10B17" w14:textId="77777777" w:rsidR="00A74813" w:rsidRPr="000A0959" w:rsidRDefault="00A74813" w:rsidP="0095549C">
      <w:pPr>
        <w:pStyle w:val="Akapitzlist"/>
        <w:spacing w:before="120" w:after="120" w:line="240" w:lineRule="auto"/>
        <w:ind w:left="1080"/>
        <w:jc w:val="both"/>
        <w:rPr>
          <w:rFonts w:ascii="Arial" w:hAnsi="Arial" w:cs="Arial"/>
          <w:sz w:val="24"/>
          <w:szCs w:val="24"/>
        </w:rPr>
      </w:pPr>
    </w:p>
    <w:p w14:paraId="6B82A4C5" w14:textId="2233297B" w:rsidR="00985C73" w:rsidRPr="000A0959" w:rsidRDefault="00A74813" w:rsidP="0095549C">
      <w:pPr>
        <w:pStyle w:val="Akapitzlist"/>
        <w:spacing w:before="120" w:after="120" w:line="240" w:lineRule="auto"/>
        <w:ind w:left="1080"/>
        <w:jc w:val="both"/>
        <w:rPr>
          <w:rFonts w:ascii="Arial" w:hAnsi="Arial" w:cs="Arial"/>
          <w:b/>
          <w:sz w:val="28"/>
          <w:szCs w:val="28"/>
        </w:rPr>
      </w:pPr>
      <w:r w:rsidRPr="000A0959">
        <w:rPr>
          <w:rFonts w:ascii="Arial" w:hAnsi="Arial" w:cs="Arial"/>
          <w:b/>
          <w:sz w:val="28"/>
          <w:szCs w:val="28"/>
        </w:rPr>
        <w:t>SPRAWOZDANIE</w:t>
      </w:r>
    </w:p>
    <w:p w14:paraId="1FCB0909" w14:textId="4B265E55" w:rsidR="00A74813" w:rsidRPr="000A0959" w:rsidRDefault="00A74813" w:rsidP="0095549C">
      <w:pPr>
        <w:pStyle w:val="Akapitzlist"/>
        <w:spacing w:before="120" w:after="120" w:line="240" w:lineRule="auto"/>
        <w:ind w:left="1080"/>
        <w:jc w:val="both"/>
        <w:rPr>
          <w:rFonts w:ascii="Arial" w:hAnsi="Arial" w:cs="Arial"/>
          <w:b/>
          <w:sz w:val="28"/>
          <w:szCs w:val="28"/>
        </w:rPr>
      </w:pPr>
    </w:p>
    <w:p w14:paraId="67CF66DD" w14:textId="34E738F6" w:rsidR="00A74813" w:rsidRPr="000A0959" w:rsidRDefault="00A74813" w:rsidP="00A06AF1">
      <w:pPr>
        <w:spacing w:before="120" w:after="120" w:line="240" w:lineRule="auto"/>
        <w:ind w:left="372" w:firstLine="708"/>
        <w:jc w:val="both"/>
        <w:rPr>
          <w:rFonts w:ascii="Arial" w:hAnsi="Arial" w:cs="Arial"/>
          <w:b/>
          <w:sz w:val="28"/>
          <w:szCs w:val="28"/>
        </w:rPr>
      </w:pPr>
      <w:r w:rsidRPr="000A0959">
        <w:rPr>
          <w:rFonts w:ascii="Arial" w:hAnsi="Arial" w:cs="Arial"/>
          <w:b/>
          <w:sz w:val="28"/>
          <w:szCs w:val="28"/>
        </w:rPr>
        <w:t>z działalności Centrum Usług Społecznych w Śremie</w:t>
      </w:r>
      <w:r w:rsidR="00A06AF1" w:rsidRPr="000A0959">
        <w:rPr>
          <w:rFonts w:ascii="Arial" w:hAnsi="Arial" w:cs="Arial"/>
          <w:b/>
          <w:sz w:val="28"/>
          <w:szCs w:val="28"/>
        </w:rPr>
        <w:t xml:space="preserve"> </w:t>
      </w:r>
      <w:r w:rsidRPr="000A0959">
        <w:rPr>
          <w:rFonts w:ascii="Arial" w:hAnsi="Arial" w:cs="Arial"/>
          <w:b/>
          <w:sz w:val="28"/>
          <w:szCs w:val="28"/>
        </w:rPr>
        <w:t>za rok 2024</w:t>
      </w:r>
    </w:p>
    <w:p w14:paraId="5F4E50DD" w14:textId="5A8128B7" w:rsidR="00A74813" w:rsidRPr="00A06AF1" w:rsidRDefault="00A74813" w:rsidP="0095549C">
      <w:pPr>
        <w:pStyle w:val="Akapitzlist"/>
        <w:spacing w:before="120" w:after="120" w:line="240" w:lineRule="auto"/>
        <w:ind w:left="1080"/>
        <w:jc w:val="both"/>
        <w:rPr>
          <w:rFonts w:ascii="Arial" w:hAnsi="Arial" w:cs="Arial"/>
          <w:b/>
          <w:sz w:val="24"/>
          <w:szCs w:val="24"/>
        </w:rPr>
      </w:pPr>
    </w:p>
    <w:p w14:paraId="2803ED0B" w14:textId="39A97C70" w:rsidR="00A74813" w:rsidRPr="00A06AF1" w:rsidRDefault="00A74813" w:rsidP="0095549C">
      <w:pPr>
        <w:pStyle w:val="Akapitzlist"/>
        <w:spacing w:before="120" w:after="120" w:line="240" w:lineRule="auto"/>
        <w:ind w:left="1080"/>
        <w:jc w:val="both"/>
        <w:rPr>
          <w:rFonts w:ascii="Arial" w:hAnsi="Arial" w:cs="Arial"/>
          <w:sz w:val="24"/>
          <w:szCs w:val="24"/>
        </w:rPr>
      </w:pPr>
    </w:p>
    <w:p w14:paraId="3617AC6E" w14:textId="453EC656" w:rsidR="00A74813" w:rsidRPr="00A06AF1" w:rsidRDefault="00A74813" w:rsidP="0095549C">
      <w:pPr>
        <w:pStyle w:val="Akapitzlist"/>
        <w:spacing w:before="120" w:after="120" w:line="240" w:lineRule="auto"/>
        <w:ind w:left="1080"/>
        <w:jc w:val="both"/>
        <w:rPr>
          <w:rFonts w:ascii="Arial" w:hAnsi="Arial" w:cs="Arial"/>
          <w:sz w:val="24"/>
          <w:szCs w:val="24"/>
        </w:rPr>
      </w:pPr>
    </w:p>
    <w:p w14:paraId="144BAAEF" w14:textId="35E9568F" w:rsidR="00A74813" w:rsidRPr="00A06AF1" w:rsidRDefault="00A74813" w:rsidP="0095549C">
      <w:pPr>
        <w:pStyle w:val="Akapitzlist"/>
        <w:spacing w:before="120" w:after="120" w:line="240" w:lineRule="auto"/>
        <w:ind w:left="1080"/>
        <w:jc w:val="both"/>
        <w:rPr>
          <w:rFonts w:ascii="Arial" w:hAnsi="Arial" w:cs="Arial"/>
          <w:sz w:val="24"/>
          <w:szCs w:val="24"/>
        </w:rPr>
      </w:pPr>
    </w:p>
    <w:p w14:paraId="53AA8D94" w14:textId="51065A9B" w:rsidR="00A74813" w:rsidRPr="00A06AF1" w:rsidRDefault="00A74813" w:rsidP="0095549C">
      <w:pPr>
        <w:pStyle w:val="Akapitzlist"/>
        <w:spacing w:before="120" w:after="120" w:line="240" w:lineRule="auto"/>
        <w:ind w:left="1080"/>
        <w:jc w:val="both"/>
        <w:rPr>
          <w:rFonts w:ascii="Arial" w:hAnsi="Arial" w:cs="Arial"/>
          <w:sz w:val="24"/>
          <w:szCs w:val="24"/>
        </w:rPr>
      </w:pPr>
    </w:p>
    <w:p w14:paraId="7BCEBF1A" w14:textId="45863DA2" w:rsidR="00A74813" w:rsidRPr="00A06AF1" w:rsidRDefault="00A74813" w:rsidP="0095549C">
      <w:pPr>
        <w:pStyle w:val="Akapitzlist"/>
        <w:spacing w:before="120" w:after="120" w:line="240" w:lineRule="auto"/>
        <w:ind w:left="1080"/>
        <w:jc w:val="both"/>
        <w:rPr>
          <w:rFonts w:ascii="Arial" w:hAnsi="Arial" w:cs="Arial"/>
          <w:sz w:val="24"/>
          <w:szCs w:val="24"/>
        </w:rPr>
      </w:pPr>
    </w:p>
    <w:p w14:paraId="49F74CFD" w14:textId="2F515749" w:rsidR="00A74813" w:rsidRPr="00A06AF1" w:rsidRDefault="00A74813" w:rsidP="0095549C">
      <w:pPr>
        <w:pStyle w:val="Akapitzlist"/>
        <w:spacing w:before="120" w:after="120" w:line="240" w:lineRule="auto"/>
        <w:ind w:left="1080"/>
        <w:jc w:val="both"/>
        <w:rPr>
          <w:rFonts w:ascii="Arial" w:hAnsi="Arial" w:cs="Arial"/>
          <w:sz w:val="24"/>
          <w:szCs w:val="24"/>
        </w:rPr>
      </w:pPr>
    </w:p>
    <w:p w14:paraId="5E8E4909" w14:textId="1394BCFB" w:rsidR="00A74813" w:rsidRPr="00A06AF1" w:rsidRDefault="00A74813" w:rsidP="0095549C">
      <w:pPr>
        <w:pStyle w:val="Akapitzlist"/>
        <w:spacing w:before="120" w:after="120" w:line="240" w:lineRule="auto"/>
        <w:ind w:left="1080"/>
        <w:jc w:val="both"/>
        <w:rPr>
          <w:rFonts w:ascii="Arial" w:hAnsi="Arial" w:cs="Arial"/>
          <w:sz w:val="24"/>
          <w:szCs w:val="24"/>
        </w:rPr>
      </w:pPr>
    </w:p>
    <w:p w14:paraId="4C22B370" w14:textId="1FF512AA" w:rsidR="00A74813" w:rsidRPr="00A06AF1" w:rsidRDefault="00A74813" w:rsidP="0095549C">
      <w:pPr>
        <w:pStyle w:val="Akapitzlist"/>
        <w:spacing w:before="120" w:after="120" w:line="240" w:lineRule="auto"/>
        <w:ind w:left="1080"/>
        <w:jc w:val="both"/>
        <w:rPr>
          <w:rFonts w:ascii="Arial" w:hAnsi="Arial" w:cs="Arial"/>
          <w:sz w:val="24"/>
          <w:szCs w:val="24"/>
        </w:rPr>
      </w:pPr>
    </w:p>
    <w:p w14:paraId="17D9C6BF" w14:textId="18AA4FB3" w:rsidR="00A74813" w:rsidRPr="00A06AF1" w:rsidRDefault="00A74813" w:rsidP="0095549C">
      <w:pPr>
        <w:pStyle w:val="Akapitzlist"/>
        <w:spacing w:before="120" w:after="120" w:line="240" w:lineRule="auto"/>
        <w:ind w:left="1080"/>
        <w:jc w:val="both"/>
        <w:rPr>
          <w:rFonts w:ascii="Arial" w:hAnsi="Arial" w:cs="Arial"/>
          <w:sz w:val="24"/>
          <w:szCs w:val="24"/>
        </w:rPr>
      </w:pPr>
    </w:p>
    <w:p w14:paraId="58C05659" w14:textId="65BD89BE" w:rsidR="00A74813" w:rsidRPr="00A06AF1" w:rsidRDefault="00A74813" w:rsidP="0095549C">
      <w:pPr>
        <w:pStyle w:val="Akapitzlist"/>
        <w:spacing w:before="120" w:after="120" w:line="240" w:lineRule="auto"/>
        <w:ind w:left="1080"/>
        <w:jc w:val="both"/>
        <w:rPr>
          <w:rFonts w:ascii="Arial" w:hAnsi="Arial" w:cs="Arial"/>
          <w:sz w:val="24"/>
          <w:szCs w:val="24"/>
        </w:rPr>
      </w:pPr>
    </w:p>
    <w:p w14:paraId="335A3011" w14:textId="25F2C130" w:rsidR="00A74813" w:rsidRPr="00A06AF1" w:rsidRDefault="00A74813" w:rsidP="0095549C">
      <w:pPr>
        <w:pStyle w:val="Akapitzlist"/>
        <w:spacing w:before="120" w:after="120" w:line="240" w:lineRule="auto"/>
        <w:ind w:left="1080"/>
        <w:jc w:val="both"/>
        <w:rPr>
          <w:rFonts w:ascii="Arial" w:hAnsi="Arial" w:cs="Arial"/>
          <w:sz w:val="24"/>
          <w:szCs w:val="24"/>
        </w:rPr>
      </w:pPr>
    </w:p>
    <w:p w14:paraId="6CEA0D13" w14:textId="6A048C68" w:rsidR="00A74813" w:rsidRPr="00A06AF1" w:rsidRDefault="00A74813" w:rsidP="0095549C">
      <w:pPr>
        <w:pStyle w:val="Akapitzlist"/>
        <w:spacing w:before="120" w:after="120" w:line="240" w:lineRule="auto"/>
        <w:ind w:left="1080"/>
        <w:jc w:val="both"/>
        <w:rPr>
          <w:rFonts w:ascii="Arial" w:hAnsi="Arial" w:cs="Arial"/>
          <w:sz w:val="24"/>
          <w:szCs w:val="24"/>
        </w:rPr>
      </w:pPr>
    </w:p>
    <w:p w14:paraId="4B8B7162" w14:textId="3F89A341" w:rsidR="00A74813" w:rsidRPr="00A06AF1" w:rsidRDefault="00A74813" w:rsidP="0095549C">
      <w:pPr>
        <w:pStyle w:val="Akapitzlist"/>
        <w:spacing w:before="120" w:after="120" w:line="240" w:lineRule="auto"/>
        <w:ind w:left="1080"/>
        <w:jc w:val="both"/>
        <w:rPr>
          <w:rFonts w:ascii="Arial" w:hAnsi="Arial" w:cs="Arial"/>
          <w:sz w:val="24"/>
          <w:szCs w:val="24"/>
        </w:rPr>
      </w:pPr>
    </w:p>
    <w:p w14:paraId="1E48C89C" w14:textId="6944D3E6" w:rsidR="00A74813" w:rsidRPr="00A06AF1" w:rsidRDefault="00A74813" w:rsidP="0095549C">
      <w:pPr>
        <w:pStyle w:val="Akapitzlist"/>
        <w:spacing w:before="120" w:after="120" w:line="240" w:lineRule="auto"/>
        <w:ind w:left="1080"/>
        <w:jc w:val="both"/>
        <w:rPr>
          <w:rFonts w:ascii="Arial" w:hAnsi="Arial" w:cs="Arial"/>
          <w:sz w:val="24"/>
          <w:szCs w:val="24"/>
        </w:rPr>
      </w:pPr>
    </w:p>
    <w:p w14:paraId="1082067C" w14:textId="673F740C" w:rsidR="00A74813" w:rsidRDefault="00A74813" w:rsidP="0095549C">
      <w:pPr>
        <w:pStyle w:val="Akapitzlist"/>
        <w:spacing w:before="120" w:after="120" w:line="240" w:lineRule="auto"/>
        <w:ind w:left="1080"/>
        <w:jc w:val="both"/>
        <w:rPr>
          <w:rFonts w:ascii="Arial" w:hAnsi="Arial" w:cs="Arial"/>
          <w:sz w:val="24"/>
          <w:szCs w:val="24"/>
        </w:rPr>
      </w:pPr>
    </w:p>
    <w:p w14:paraId="4C21E018" w14:textId="77777777" w:rsidR="000F3E41" w:rsidRDefault="000F3E41" w:rsidP="0095549C">
      <w:pPr>
        <w:pStyle w:val="Akapitzlist"/>
        <w:spacing w:before="120" w:after="120" w:line="240" w:lineRule="auto"/>
        <w:ind w:left="1080"/>
        <w:jc w:val="both"/>
        <w:rPr>
          <w:rFonts w:ascii="Arial" w:hAnsi="Arial" w:cs="Arial"/>
          <w:sz w:val="24"/>
          <w:szCs w:val="24"/>
        </w:rPr>
      </w:pPr>
    </w:p>
    <w:p w14:paraId="487F5AF3" w14:textId="77777777" w:rsidR="000F3E41" w:rsidRDefault="000F3E41" w:rsidP="0095549C">
      <w:pPr>
        <w:pStyle w:val="Akapitzlist"/>
        <w:spacing w:before="120" w:after="120" w:line="240" w:lineRule="auto"/>
        <w:ind w:left="1080"/>
        <w:jc w:val="both"/>
        <w:rPr>
          <w:rFonts w:ascii="Arial" w:hAnsi="Arial" w:cs="Arial"/>
          <w:sz w:val="24"/>
          <w:szCs w:val="24"/>
        </w:rPr>
      </w:pPr>
    </w:p>
    <w:p w14:paraId="65B21538" w14:textId="77777777" w:rsidR="000F3E41" w:rsidRDefault="000F3E41" w:rsidP="0095549C">
      <w:pPr>
        <w:pStyle w:val="Akapitzlist"/>
        <w:spacing w:before="120" w:after="120" w:line="240" w:lineRule="auto"/>
        <w:ind w:left="1080"/>
        <w:jc w:val="both"/>
        <w:rPr>
          <w:rFonts w:ascii="Arial" w:hAnsi="Arial" w:cs="Arial"/>
          <w:sz w:val="24"/>
          <w:szCs w:val="24"/>
        </w:rPr>
      </w:pPr>
    </w:p>
    <w:p w14:paraId="1BB0E1EE" w14:textId="77777777" w:rsidR="000F3E41" w:rsidRDefault="000F3E41" w:rsidP="0095549C">
      <w:pPr>
        <w:pStyle w:val="Akapitzlist"/>
        <w:spacing w:before="120" w:after="120" w:line="240" w:lineRule="auto"/>
        <w:ind w:left="1080"/>
        <w:jc w:val="both"/>
        <w:rPr>
          <w:rFonts w:ascii="Arial" w:hAnsi="Arial" w:cs="Arial"/>
          <w:sz w:val="24"/>
          <w:szCs w:val="24"/>
        </w:rPr>
      </w:pPr>
    </w:p>
    <w:p w14:paraId="603D1070" w14:textId="77777777" w:rsidR="000F3E41" w:rsidRDefault="000F3E41" w:rsidP="0095549C">
      <w:pPr>
        <w:pStyle w:val="Akapitzlist"/>
        <w:spacing w:before="120" w:after="120" w:line="240" w:lineRule="auto"/>
        <w:ind w:left="1080"/>
        <w:jc w:val="both"/>
        <w:rPr>
          <w:rFonts w:ascii="Arial" w:hAnsi="Arial" w:cs="Arial"/>
          <w:sz w:val="24"/>
          <w:szCs w:val="24"/>
        </w:rPr>
      </w:pPr>
    </w:p>
    <w:p w14:paraId="740DC489" w14:textId="77777777" w:rsidR="000F3E41" w:rsidRDefault="000F3E41" w:rsidP="0095549C">
      <w:pPr>
        <w:pStyle w:val="Akapitzlist"/>
        <w:spacing w:before="120" w:after="120" w:line="240" w:lineRule="auto"/>
        <w:ind w:left="1080"/>
        <w:jc w:val="both"/>
        <w:rPr>
          <w:rFonts w:ascii="Arial" w:hAnsi="Arial" w:cs="Arial"/>
          <w:sz w:val="24"/>
          <w:szCs w:val="24"/>
        </w:rPr>
      </w:pPr>
    </w:p>
    <w:p w14:paraId="70F37EFC" w14:textId="77777777" w:rsidR="000F3E41" w:rsidRDefault="000F3E41" w:rsidP="0095549C">
      <w:pPr>
        <w:pStyle w:val="Akapitzlist"/>
        <w:spacing w:before="120" w:after="120" w:line="240" w:lineRule="auto"/>
        <w:ind w:left="1080"/>
        <w:jc w:val="both"/>
        <w:rPr>
          <w:rFonts w:ascii="Arial" w:hAnsi="Arial" w:cs="Arial"/>
          <w:sz w:val="24"/>
          <w:szCs w:val="24"/>
        </w:rPr>
      </w:pPr>
    </w:p>
    <w:p w14:paraId="7622F192" w14:textId="77777777" w:rsidR="000F3E41" w:rsidRDefault="000F3E41" w:rsidP="0095549C">
      <w:pPr>
        <w:pStyle w:val="Akapitzlist"/>
        <w:spacing w:before="120" w:after="120" w:line="240" w:lineRule="auto"/>
        <w:ind w:left="1080"/>
        <w:jc w:val="both"/>
        <w:rPr>
          <w:rFonts w:ascii="Arial" w:hAnsi="Arial" w:cs="Arial"/>
          <w:sz w:val="24"/>
          <w:szCs w:val="24"/>
        </w:rPr>
      </w:pPr>
    </w:p>
    <w:p w14:paraId="7A9EE586" w14:textId="77777777" w:rsidR="00A74813" w:rsidRPr="00037D4A" w:rsidRDefault="00A74813" w:rsidP="00037D4A">
      <w:pPr>
        <w:spacing w:before="120" w:after="120" w:line="240" w:lineRule="auto"/>
        <w:jc w:val="both"/>
        <w:rPr>
          <w:rFonts w:ascii="Arial" w:hAnsi="Arial" w:cs="Arial"/>
          <w:sz w:val="24"/>
          <w:szCs w:val="24"/>
        </w:rPr>
      </w:pPr>
    </w:p>
    <w:p w14:paraId="4D5F1154" w14:textId="22BDB612" w:rsidR="00A74813" w:rsidRPr="00A06AF1" w:rsidRDefault="00A74813" w:rsidP="000B4C5C">
      <w:pPr>
        <w:pStyle w:val="Akapitzlist"/>
        <w:spacing w:before="120" w:after="120" w:line="240" w:lineRule="auto"/>
        <w:ind w:left="0"/>
        <w:jc w:val="center"/>
        <w:rPr>
          <w:rFonts w:ascii="Arial" w:hAnsi="Arial" w:cs="Arial"/>
          <w:sz w:val="24"/>
          <w:szCs w:val="24"/>
        </w:rPr>
      </w:pPr>
      <w:r w:rsidRPr="00A06AF1">
        <w:rPr>
          <w:rFonts w:ascii="Arial" w:hAnsi="Arial" w:cs="Arial"/>
          <w:sz w:val="24"/>
          <w:szCs w:val="24"/>
        </w:rPr>
        <w:t xml:space="preserve">Śrem, </w:t>
      </w:r>
      <w:r w:rsidR="009B2599">
        <w:rPr>
          <w:rFonts w:ascii="Arial" w:hAnsi="Arial" w:cs="Arial"/>
          <w:sz w:val="24"/>
          <w:szCs w:val="24"/>
        </w:rPr>
        <w:t>29</w:t>
      </w:r>
      <w:r w:rsidRPr="00A06AF1">
        <w:rPr>
          <w:rFonts w:ascii="Arial" w:hAnsi="Arial" w:cs="Arial"/>
          <w:sz w:val="24"/>
          <w:szCs w:val="24"/>
        </w:rPr>
        <w:t xml:space="preserve"> kwietnia 2025 r.</w:t>
      </w:r>
    </w:p>
    <w:p w14:paraId="29D3D4F7" w14:textId="77777777" w:rsidR="004622F1" w:rsidRPr="004622F1" w:rsidRDefault="004622F1" w:rsidP="002565E4">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r w:rsidRPr="004622F1">
        <w:rPr>
          <w:rFonts w:ascii="Arial" w:eastAsia="Times New Roman" w:hAnsi="Arial" w:cs="Arial"/>
          <w:b/>
          <w:bCs/>
          <w:noProof/>
          <w:kern w:val="0"/>
          <w:sz w:val="24"/>
          <w:szCs w:val="24"/>
          <w:lang w:eastAsia="pl-PL"/>
          <w14:ligatures w14:val="none"/>
        </w:rPr>
        <w:lastRenderedPageBreak/>
        <w:t>Centrum Usług Społecznych w Śremie – usługi dopasowane do potrzeb lokalnej społeczności</w:t>
      </w:r>
    </w:p>
    <w:p w14:paraId="3E9DE398" w14:textId="77777777" w:rsidR="004622F1" w:rsidRPr="004622F1" w:rsidRDefault="004622F1" w:rsidP="002565E4">
      <w:pPr>
        <w:suppressAutoHyphens/>
        <w:overflowPunct w:val="0"/>
        <w:spacing w:after="0" w:line="276" w:lineRule="auto"/>
        <w:jc w:val="both"/>
        <w:rPr>
          <w:rFonts w:ascii="Arial" w:hAnsi="Arial" w:cs="Arial"/>
          <w:sz w:val="24"/>
          <w:szCs w:val="24"/>
        </w:rPr>
      </w:pPr>
    </w:p>
    <w:p w14:paraId="56AE9D8E" w14:textId="77777777" w:rsidR="004622F1" w:rsidRPr="004622F1" w:rsidRDefault="004622F1" w:rsidP="002565E4">
      <w:pPr>
        <w:suppressAutoHyphens/>
        <w:overflowPunct w:val="0"/>
        <w:spacing w:after="0" w:line="276" w:lineRule="auto"/>
        <w:jc w:val="both"/>
        <w:rPr>
          <w:rFonts w:ascii="Arial" w:hAnsi="Arial" w:cs="Arial"/>
          <w:sz w:val="24"/>
          <w:szCs w:val="24"/>
        </w:rPr>
      </w:pPr>
      <w:r w:rsidRPr="004622F1">
        <w:rPr>
          <w:rFonts w:ascii="Arial" w:hAnsi="Arial" w:cs="Arial"/>
          <w:sz w:val="24"/>
          <w:szCs w:val="24"/>
        </w:rPr>
        <w:t xml:space="preserve">Centrum Usług Społecznych w Śremie służy rozwojowi, integracji i poszerzeniu dostępności usług społecznych dla mieszkańców w gminy Śrem. </w:t>
      </w:r>
    </w:p>
    <w:p w14:paraId="4B26F94E" w14:textId="346977E8"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W ramach projektu partnerskiego „Rozwój Wielkopolskiej Sieci Centrów Usług Społecznych” na lata 2023-2026, w ramach Programu Fundusze Europejskie dla Wielkopolski, Działanie FEWP.06.13 Usługi społeczne i zdrowotne, od dnia 1 stycznia 2024r. zostało utworzone Centrum Usług Społecznych w Śremie poprzez przekształcenie funkcjonującego w gminie Śrem Ośrodka Pomocy Społecznej w Śremie</w:t>
      </w:r>
      <w:r w:rsidR="006F65D5" w:rsidRPr="002565E4">
        <w:rPr>
          <w:rFonts w:ascii="Arial" w:eastAsia="Times New Roman" w:hAnsi="Arial" w:cs="Arial"/>
          <w:noProof/>
          <w:kern w:val="0"/>
          <w:sz w:val="24"/>
          <w:szCs w:val="24"/>
          <w:lang w:eastAsia="pl-PL"/>
          <w14:ligatures w14:val="none"/>
        </w:rPr>
        <w:t xml:space="preserve"> ( </w:t>
      </w:r>
      <w:r w:rsidRPr="004622F1">
        <w:rPr>
          <w:rFonts w:ascii="Arial" w:eastAsia="Times New Roman" w:hAnsi="Arial" w:cs="Arial"/>
          <w:noProof/>
          <w:kern w:val="0"/>
          <w:sz w:val="24"/>
          <w:szCs w:val="24"/>
          <w:lang w:eastAsia="pl-PL"/>
          <w14:ligatures w14:val="none"/>
        </w:rPr>
        <w:t>U</w:t>
      </w:r>
      <w:r w:rsidR="006F65D5" w:rsidRPr="002565E4">
        <w:rPr>
          <w:rFonts w:ascii="Arial" w:eastAsia="Times New Roman" w:hAnsi="Arial" w:cs="Arial"/>
          <w:noProof/>
          <w:kern w:val="0"/>
          <w:sz w:val="24"/>
          <w:szCs w:val="24"/>
          <w:lang w:eastAsia="pl-PL"/>
          <w14:ligatures w14:val="none"/>
        </w:rPr>
        <w:t>chwała</w:t>
      </w:r>
      <w:r w:rsidRPr="004622F1">
        <w:rPr>
          <w:rFonts w:ascii="Arial" w:eastAsia="Times New Roman" w:hAnsi="Arial" w:cs="Arial"/>
          <w:noProof/>
          <w:kern w:val="0"/>
          <w:sz w:val="24"/>
          <w:szCs w:val="24"/>
          <w:lang w:eastAsia="pl-PL"/>
          <w14:ligatures w14:val="none"/>
        </w:rPr>
        <w:t xml:space="preserve"> N</w:t>
      </w:r>
      <w:r w:rsidR="006F65D5" w:rsidRPr="002565E4">
        <w:rPr>
          <w:rFonts w:ascii="Arial" w:eastAsia="Times New Roman" w:hAnsi="Arial" w:cs="Arial"/>
          <w:noProof/>
          <w:kern w:val="0"/>
          <w:sz w:val="24"/>
          <w:szCs w:val="24"/>
          <w:lang w:eastAsia="pl-PL"/>
          <w14:ligatures w14:val="none"/>
        </w:rPr>
        <w:t>r</w:t>
      </w:r>
      <w:r w:rsidRPr="004622F1">
        <w:rPr>
          <w:rFonts w:ascii="Arial" w:eastAsia="Times New Roman" w:hAnsi="Arial" w:cs="Arial"/>
          <w:noProof/>
          <w:kern w:val="0"/>
          <w:sz w:val="24"/>
          <w:szCs w:val="24"/>
          <w:lang w:eastAsia="pl-PL"/>
          <w14:ligatures w14:val="none"/>
        </w:rPr>
        <w:t xml:space="preserve"> 497/XLIV/2023</w:t>
      </w:r>
      <w:r w:rsidR="006F65D5" w:rsidRPr="002565E4">
        <w:rPr>
          <w:rFonts w:ascii="Arial" w:eastAsia="Times New Roman" w:hAnsi="Arial" w:cs="Arial"/>
          <w:noProof/>
          <w:kern w:val="0"/>
          <w:sz w:val="24"/>
          <w:szCs w:val="24"/>
          <w:lang w:eastAsia="pl-PL"/>
          <w14:ligatures w14:val="none"/>
        </w:rPr>
        <w:t xml:space="preserve"> Rady Miejskiej w Śremie </w:t>
      </w:r>
      <w:r w:rsidRPr="004622F1">
        <w:rPr>
          <w:rFonts w:ascii="Arial" w:eastAsia="Times New Roman" w:hAnsi="Arial" w:cs="Arial"/>
          <w:noProof/>
          <w:kern w:val="0"/>
          <w:sz w:val="24"/>
          <w:szCs w:val="24"/>
          <w:lang w:eastAsia="pl-PL"/>
          <w14:ligatures w14:val="none"/>
        </w:rPr>
        <w:t>z dnia 18 maja 2023r.</w:t>
      </w:r>
      <w:r w:rsidR="006F65D5" w:rsidRPr="002565E4">
        <w:rPr>
          <w:rFonts w:ascii="Arial" w:eastAsia="Times New Roman" w:hAnsi="Arial" w:cs="Arial"/>
          <w:noProof/>
          <w:kern w:val="0"/>
          <w:sz w:val="24"/>
          <w:szCs w:val="24"/>
          <w:lang w:eastAsia="pl-PL"/>
          <w14:ligatures w14:val="none"/>
        </w:rPr>
        <w:t xml:space="preserve"> </w:t>
      </w:r>
      <w:r w:rsidRPr="004622F1">
        <w:rPr>
          <w:rFonts w:ascii="Arial" w:eastAsia="Times New Roman" w:hAnsi="Arial" w:cs="Arial"/>
          <w:noProof/>
          <w:kern w:val="0"/>
          <w:sz w:val="24"/>
          <w:szCs w:val="24"/>
          <w:lang w:eastAsia="pl-PL"/>
          <w14:ligatures w14:val="none"/>
        </w:rPr>
        <w:t>w sprawie utworzenia Centrum Usług Społecznych w Śremie oraz nadania</w:t>
      </w:r>
      <w:r w:rsidR="006F65D5" w:rsidRPr="002565E4">
        <w:rPr>
          <w:rFonts w:ascii="Arial" w:eastAsia="Times New Roman" w:hAnsi="Arial" w:cs="Arial"/>
          <w:noProof/>
          <w:kern w:val="0"/>
          <w:sz w:val="24"/>
          <w:szCs w:val="24"/>
          <w:lang w:eastAsia="pl-PL"/>
          <w14:ligatures w14:val="none"/>
        </w:rPr>
        <w:t xml:space="preserve"> </w:t>
      </w:r>
      <w:r w:rsidRPr="004622F1">
        <w:rPr>
          <w:rFonts w:ascii="Arial" w:eastAsia="Times New Roman" w:hAnsi="Arial" w:cs="Arial"/>
          <w:noProof/>
          <w:kern w:val="0"/>
          <w:sz w:val="24"/>
          <w:szCs w:val="24"/>
          <w:lang w:eastAsia="pl-PL"/>
          <w14:ligatures w14:val="none"/>
        </w:rPr>
        <w:t>statutu</w:t>
      </w:r>
      <w:r w:rsidR="006F65D5" w:rsidRPr="002565E4">
        <w:rPr>
          <w:rFonts w:ascii="Arial" w:eastAsia="Times New Roman" w:hAnsi="Arial" w:cs="Arial"/>
          <w:noProof/>
          <w:kern w:val="0"/>
          <w:sz w:val="24"/>
          <w:szCs w:val="24"/>
          <w:lang w:eastAsia="pl-PL"/>
          <w14:ligatures w14:val="none"/>
        </w:rPr>
        <w:t>)</w:t>
      </w:r>
      <w:r w:rsidRPr="004622F1">
        <w:rPr>
          <w:rFonts w:ascii="Arial" w:eastAsia="Times New Roman" w:hAnsi="Arial" w:cs="Arial"/>
          <w:noProof/>
          <w:kern w:val="0"/>
          <w:sz w:val="24"/>
          <w:szCs w:val="24"/>
          <w:lang w:eastAsia="pl-PL"/>
          <w14:ligatures w14:val="none"/>
        </w:rPr>
        <w:t>. Całkowita wartość projektu wynosi 18 750 000,00 zł, wartość wydatków przeznaczonych dla gminy Śrem wynosi 2 500 000,00 zł.</w:t>
      </w:r>
    </w:p>
    <w:p w14:paraId="132F3FCA" w14:textId="77777777" w:rsidR="00E53FCD" w:rsidRPr="004622F1" w:rsidRDefault="00E53FCD" w:rsidP="002565E4">
      <w:pPr>
        <w:spacing w:after="0" w:line="276" w:lineRule="auto"/>
        <w:contextualSpacing/>
        <w:jc w:val="both"/>
        <w:rPr>
          <w:rFonts w:ascii="Arial" w:eastAsia="Times New Roman" w:hAnsi="Arial" w:cs="Arial"/>
          <w:kern w:val="0"/>
          <w:sz w:val="24"/>
          <w:szCs w:val="24"/>
          <w:lang w:eastAsia="pl-PL"/>
          <w14:ligatures w14:val="none"/>
        </w:rPr>
      </w:pPr>
      <w:r w:rsidRPr="004622F1">
        <w:rPr>
          <w:rFonts w:ascii="Arial" w:eastAsia="Times New Roman" w:hAnsi="Arial" w:cs="Arial"/>
          <w:kern w:val="0"/>
          <w:sz w:val="24"/>
          <w:szCs w:val="24"/>
          <w:lang w:eastAsia="pl-PL"/>
          <w14:ligatures w14:val="none"/>
        </w:rPr>
        <w:t>Usługi świadczone przez Centrum Usług Społecznych w Śremie są dopasowane do potrzeb mieszkańców gminy Śrem, wzmacniając dobrostan i spójność społeczną Śremian.</w:t>
      </w:r>
    </w:p>
    <w:p w14:paraId="2818B9CE" w14:textId="5FDB7D15"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Celem działania Centrum</w:t>
      </w:r>
      <w:r w:rsidR="006F65D5" w:rsidRPr="002565E4">
        <w:rPr>
          <w:rFonts w:ascii="Arial" w:eastAsia="Times New Roman" w:hAnsi="Arial" w:cs="Arial"/>
          <w:noProof/>
          <w:kern w:val="0"/>
          <w:sz w:val="24"/>
          <w:szCs w:val="24"/>
          <w:lang w:eastAsia="pl-PL"/>
          <w14:ligatures w14:val="none"/>
        </w:rPr>
        <w:t xml:space="preserve"> Usług Społecznych w Śremie</w:t>
      </w:r>
      <w:r w:rsidRPr="004622F1">
        <w:rPr>
          <w:rFonts w:ascii="Arial" w:eastAsia="Times New Roman" w:hAnsi="Arial" w:cs="Arial"/>
          <w:noProof/>
          <w:kern w:val="0"/>
          <w:sz w:val="24"/>
          <w:szCs w:val="24"/>
          <w:lang w:eastAsia="pl-PL"/>
          <w14:ligatures w14:val="none"/>
        </w:rPr>
        <w:t xml:space="preserve"> jest:</w:t>
      </w:r>
    </w:p>
    <w:p w14:paraId="2F89CA64" w14:textId="7D074B0C"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1) podejmowanie inicjatyw mających na celu zaspokajanie potrzeb</w:t>
      </w:r>
      <w:r w:rsidR="006F65D5" w:rsidRPr="002565E4">
        <w:rPr>
          <w:rFonts w:ascii="Arial" w:eastAsia="Times New Roman" w:hAnsi="Arial" w:cs="Arial"/>
          <w:noProof/>
          <w:kern w:val="0"/>
          <w:sz w:val="24"/>
          <w:szCs w:val="24"/>
          <w:lang w:eastAsia="pl-PL"/>
          <w14:ligatures w14:val="none"/>
        </w:rPr>
        <w:t xml:space="preserve"> </w:t>
      </w:r>
      <w:r w:rsidRPr="004622F1">
        <w:rPr>
          <w:rFonts w:ascii="Arial" w:eastAsia="Times New Roman" w:hAnsi="Arial" w:cs="Arial"/>
          <w:noProof/>
          <w:kern w:val="0"/>
          <w:sz w:val="24"/>
          <w:szCs w:val="24"/>
          <w:lang w:eastAsia="pl-PL"/>
          <w14:ligatures w14:val="none"/>
        </w:rPr>
        <w:t>mieszkańców gminy Śrem, w szczególności osób starszych, osób</w:t>
      </w:r>
      <w:r w:rsidR="006F65D5" w:rsidRPr="002565E4">
        <w:rPr>
          <w:rFonts w:ascii="Arial" w:eastAsia="Times New Roman" w:hAnsi="Arial" w:cs="Arial"/>
          <w:noProof/>
          <w:kern w:val="0"/>
          <w:sz w:val="24"/>
          <w:szCs w:val="24"/>
          <w:lang w:eastAsia="pl-PL"/>
          <w14:ligatures w14:val="none"/>
        </w:rPr>
        <w:t xml:space="preserve"> </w:t>
      </w:r>
      <w:r w:rsidRPr="004622F1">
        <w:rPr>
          <w:rFonts w:ascii="Arial" w:eastAsia="Times New Roman" w:hAnsi="Arial" w:cs="Arial"/>
          <w:noProof/>
          <w:kern w:val="0"/>
          <w:sz w:val="24"/>
          <w:szCs w:val="24"/>
          <w:lang w:eastAsia="pl-PL"/>
          <w14:ligatures w14:val="none"/>
        </w:rPr>
        <w:t>niepełnosprawnych, rodzin w zakresie usług społecznych;</w:t>
      </w:r>
    </w:p>
    <w:p w14:paraId="5426346B"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2) koordynacja działań określonych w pkt 1);</w:t>
      </w:r>
    </w:p>
    <w:p w14:paraId="58B5E1C2"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3) zwiększenie dostępu do zintegrowanych usług społecznych.</w:t>
      </w:r>
    </w:p>
    <w:p w14:paraId="597AF839" w14:textId="6A7C2EDB" w:rsidR="004622F1" w:rsidRPr="004622F1" w:rsidRDefault="006F65D5"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2565E4">
        <w:rPr>
          <w:rFonts w:ascii="Arial" w:eastAsia="Times New Roman" w:hAnsi="Arial" w:cs="Arial"/>
          <w:noProof/>
          <w:kern w:val="0"/>
          <w:sz w:val="24"/>
          <w:szCs w:val="24"/>
          <w:lang w:eastAsia="pl-PL"/>
          <w14:ligatures w14:val="none"/>
        </w:rPr>
        <w:t xml:space="preserve">Jednostka </w:t>
      </w:r>
      <w:r w:rsidR="004622F1" w:rsidRPr="004622F1">
        <w:rPr>
          <w:rFonts w:ascii="Arial" w:eastAsia="Times New Roman" w:hAnsi="Arial" w:cs="Arial"/>
          <w:noProof/>
          <w:kern w:val="0"/>
          <w:sz w:val="24"/>
          <w:szCs w:val="24"/>
          <w:lang w:eastAsia="pl-PL"/>
          <w14:ligatures w14:val="none"/>
        </w:rPr>
        <w:t>realizuje zadania, o których mowa w art. 13 ustawy z dnia</w:t>
      </w:r>
      <w:r w:rsidRPr="002565E4">
        <w:rPr>
          <w:rFonts w:ascii="Arial" w:eastAsia="Times New Roman" w:hAnsi="Arial" w:cs="Arial"/>
          <w:noProof/>
          <w:kern w:val="0"/>
          <w:sz w:val="24"/>
          <w:szCs w:val="24"/>
          <w:lang w:eastAsia="pl-PL"/>
          <w14:ligatures w14:val="none"/>
        </w:rPr>
        <w:t xml:space="preserve"> </w:t>
      </w:r>
      <w:r w:rsidR="004622F1" w:rsidRPr="004622F1">
        <w:rPr>
          <w:rFonts w:ascii="Arial" w:eastAsia="Times New Roman" w:hAnsi="Arial" w:cs="Arial"/>
          <w:noProof/>
          <w:kern w:val="0"/>
          <w:sz w:val="24"/>
          <w:szCs w:val="24"/>
          <w:lang w:eastAsia="pl-PL"/>
          <w14:ligatures w14:val="none"/>
        </w:rPr>
        <w:t>19 lipca 2019 r. o realizowaniu usług społecznych przez centrum usług</w:t>
      </w:r>
      <w:r w:rsidRPr="002565E4">
        <w:rPr>
          <w:rFonts w:ascii="Arial" w:eastAsia="Times New Roman" w:hAnsi="Arial" w:cs="Arial"/>
          <w:noProof/>
          <w:kern w:val="0"/>
          <w:sz w:val="24"/>
          <w:szCs w:val="24"/>
          <w:lang w:eastAsia="pl-PL"/>
          <w14:ligatures w14:val="none"/>
        </w:rPr>
        <w:t xml:space="preserve"> </w:t>
      </w:r>
      <w:r w:rsidR="004622F1" w:rsidRPr="004622F1">
        <w:rPr>
          <w:rFonts w:ascii="Arial" w:eastAsia="Times New Roman" w:hAnsi="Arial" w:cs="Arial"/>
          <w:noProof/>
          <w:kern w:val="0"/>
          <w:sz w:val="24"/>
          <w:szCs w:val="24"/>
          <w:lang w:eastAsia="pl-PL"/>
          <w14:ligatures w14:val="none"/>
        </w:rPr>
        <w:t>społecznych (Dz. U. z 2019 r. poz. 1818), zadania wykonywane dotychczas</w:t>
      </w:r>
      <w:r w:rsidRPr="002565E4">
        <w:rPr>
          <w:rFonts w:ascii="Arial" w:eastAsia="Times New Roman" w:hAnsi="Arial" w:cs="Arial"/>
          <w:noProof/>
          <w:kern w:val="0"/>
          <w:sz w:val="24"/>
          <w:szCs w:val="24"/>
          <w:lang w:eastAsia="pl-PL"/>
          <w14:ligatures w14:val="none"/>
        </w:rPr>
        <w:t xml:space="preserve"> </w:t>
      </w:r>
      <w:r w:rsidR="004622F1" w:rsidRPr="004622F1">
        <w:rPr>
          <w:rFonts w:ascii="Arial" w:eastAsia="Times New Roman" w:hAnsi="Arial" w:cs="Arial"/>
          <w:noProof/>
          <w:kern w:val="0"/>
          <w:sz w:val="24"/>
          <w:szCs w:val="24"/>
          <w:lang w:eastAsia="pl-PL"/>
          <w14:ligatures w14:val="none"/>
        </w:rPr>
        <w:t>przez Ośrodek Pomocy Społecznej w Śremie oraz działania w szczególności</w:t>
      </w:r>
      <w:r w:rsidRPr="002565E4">
        <w:rPr>
          <w:rFonts w:ascii="Arial" w:eastAsia="Times New Roman" w:hAnsi="Arial" w:cs="Arial"/>
          <w:noProof/>
          <w:kern w:val="0"/>
          <w:sz w:val="24"/>
          <w:szCs w:val="24"/>
          <w:lang w:eastAsia="pl-PL"/>
          <w14:ligatures w14:val="none"/>
        </w:rPr>
        <w:t xml:space="preserve"> </w:t>
      </w:r>
      <w:r w:rsidR="004622F1" w:rsidRPr="004622F1">
        <w:rPr>
          <w:rFonts w:ascii="Arial" w:eastAsia="Times New Roman" w:hAnsi="Arial" w:cs="Arial"/>
          <w:noProof/>
          <w:kern w:val="0"/>
          <w:sz w:val="24"/>
          <w:szCs w:val="24"/>
          <w:lang w:eastAsia="pl-PL"/>
          <w14:ligatures w14:val="none"/>
        </w:rPr>
        <w:t>z zakresu:</w:t>
      </w:r>
    </w:p>
    <w:p w14:paraId="5D9183F6"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1) polityki prorodzinnej;</w:t>
      </w:r>
    </w:p>
    <w:p w14:paraId="32806BBB"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2) wspierania rodziny;</w:t>
      </w:r>
    </w:p>
    <w:p w14:paraId="03B1A5FA"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3) systemu pieczy zastępczej;</w:t>
      </w:r>
    </w:p>
    <w:p w14:paraId="51390E68"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4) pomocy społecznej;</w:t>
      </w:r>
    </w:p>
    <w:p w14:paraId="14EA9A87"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5) promocji i ochrony zdrowia;</w:t>
      </w:r>
    </w:p>
    <w:p w14:paraId="0736F25B"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6) wspierania osób niepełnosprawnych;</w:t>
      </w:r>
    </w:p>
    <w:p w14:paraId="61FC4135"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7) przeciwdziałania bezrobociu;</w:t>
      </w:r>
    </w:p>
    <w:p w14:paraId="255E7848"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8) pobudzania aktywności obywatelskiej;</w:t>
      </w:r>
    </w:p>
    <w:p w14:paraId="34391675"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9) reintegracji zawodowej i społecznej.</w:t>
      </w:r>
    </w:p>
    <w:p w14:paraId="0D1F581B"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p>
    <w:p w14:paraId="0683AFDF" w14:textId="77777777" w:rsidR="004622F1" w:rsidRPr="004622F1" w:rsidRDefault="004622F1" w:rsidP="002565E4">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4622F1">
        <w:rPr>
          <w:rFonts w:ascii="Arial" w:eastAsia="Times New Roman" w:hAnsi="Arial" w:cs="Arial"/>
          <w:noProof/>
          <w:kern w:val="0"/>
          <w:sz w:val="24"/>
          <w:szCs w:val="24"/>
          <w:lang w:eastAsia="pl-PL"/>
          <w14:ligatures w14:val="none"/>
        </w:rPr>
        <w:t xml:space="preserve">Centrum Usług Społecznych w gminie Śrem pozwala wykorzystać potencjał, zasoby i doświadczenie dotychczas funkcjonującej jednostki w połączeniu z zasobami i potencjałem lokalnych organizacji pozarządowych, podmiotów leczniczych, osób fizycznych i prawnych i </w:t>
      </w:r>
      <w:r w:rsidRPr="004622F1">
        <w:rPr>
          <w:rFonts w:ascii="Arial" w:hAnsi="Arial" w:cs="Arial"/>
          <w:sz w:val="24"/>
          <w:szCs w:val="24"/>
        </w:rPr>
        <w:t xml:space="preserve">wspierając rozwój samorządności lokalnej i partnerskiej współpracy międzysektorowej, </w:t>
      </w:r>
      <w:r w:rsidRPr="004622F1">
        <w:rPr>
          <w:rFonts w:ascii="Arial" w:hAnsi="Arial" w:cs="Arial"/>
          <w:sz w:val="24"/>
          <w:szCs w:val="24"/>
        </w:rPr>
        <w:lastRenderedPageBreak/>
        <w:t>stwarzając nowe możliwości rozwoju służb społecznych, pracy socjalnej i pracy środowiskowej.</w:t>
      </w:r>
    </w:p>
    <w:p w14:paraId="38CC6704" w14:textId="77777777" w:rsidR="004622F1" w:rsidRPr="004622F1" w:rsidRDefault="004622F1" w:rsidP="002565E4">
      <w:pPr>
        <w:suppressAutoHyphens/>
        <w:overflowPunct w:val="0"/>
        <w:spacing w:after="0" w:line="276" w:lineRule="auto"/>
        <w:jc w:val="both"/>
        <w:rPr>
          <w:rFonts w:ascii="Arial" w:hAnsi="Arial" w:cs="Arial"/>
          <w:sz w:val="24"/>
          <w:szCs w:val="24"/>
        </w:rPr>
      </w:pPr>
      <w:r w:rsidRPr="004622F1">
        <w:rPr>
          <w:rFonts w:ascii="Arial" w:hAnsi="Arial" w:cs="Arial"/>
          <w:sz w:val="24"/>
          <w:szCs w:val="24"/>
        </w:rPr>
        <w:t xml:space="preserve">Zakres działań: </w:t>
      </w:r>
    </w:p>
    <w:p w14:paraId="1498D3F4" w14:textId="155A2358" w:rsidR="004622F1" w:rsidRPr="004622F1" w:rsidRDefault="004622F1" w:rsidP="002565E4">
      <w:pPr>
        <w:suppressAutoHyphens/>
        <w:overflowPunct w:val="0"/>
        <w:spacing w:after="0" w:line="276" w:lineRule="auto"/>
        <w:jc w:val="both"/>
        <w:rPr>
          <w:rFonts w:ascii="Arial" w:hAnsi="Arial" w:cs="Arial"/>
          <w:sz w:val="24"/>
          <w:szCs w:val="24"/>
        </w:rPr>
      </w:pPr>
      <w:r w:rsidRPr="004622F1">
        <w:rPr>
          <w:rFonts w:ascii="Arial" w:hAnsi="Arial" w:cs="Arial"/>
          <w:sz w:val="24"/>
          <w:szCs w:val="24"/>
        </w:rPr>
        <w:t xml:space="preserve">- objęcie usługami świadczonymi w środowisku lokalnym minimum </w:t>
      </w:r>
      <w:r w:rsidR="00B04BE0" w:rsidRPr="002565E4">
        <w:rPr>
          <w:rFonts w:ascii="Arial" w:hAnsi="Arial" w:cs="Arial"/>
          <w:sz w:val="24"/>
          <w:szCs w:val="24"/>
        </w:rPr>
        <w:t>4</w:t>
      </w:r>
      <w:r w:rsidRPr="004622F1">
        <w:rPr>
          <w:rFonts w:ascii="Arial" w:hAnsi="Arial" w:cs="Arial"/>
          <w:sz w:val="24"/>
          <w:szCs w:val="24"/>
        </w:rPr>
        <w:t xml:space="preserve">00 osób z terenu gminy Śrem; </w:t>
      </w:r>
    </w:p>
    <w:p w14:paraId="460806C4" w14:textId="77777777" w:rsidR="004622F1" w:rsidRPr="004622F1" w:rsidRDefault="004622F1" w:rsidP="002565E4">
      <w:pPr>
        <w:suppressAutoHyphens/>
        <w:overflowPunct w:val="0"/>
        <w:spacing w:after="0" w:line="276" w:lineRule="auto"/>
        <w:jc w:val="both"/>
        <w:rPr>
          <w:rFonts w:ascii="Arial" w:eastAsia="Times New Roman" w:hAnsi="Arial" w:cs="Arial"/>
          <w:noProof/>
          <w:color w:val="FF0000"/>
          <w:kern w:val="0"/>
          <w:sz w:val="24"/>
          <w:szCs w:val="24"/>
          <w:lang w:eastAsia="pl-PL"/>
          <w14:ligatures w14:val="none"/>
        </w:rPr>
      </w:pPr>
      <w:r w:rsidRPr="004622F1">
        <w:rPr>
          <w:rFonts w:ascii="Arial" w:hAnsi="Arial" w:cs="Arial"/>
          <w:sz w:val="24"/>
          <w:szCs w:val="24"/>
        </w:rPr>
        <w:t>- wdrożenie minimum 4 nowych usług społecznych świadczonych w środowisku lokalnym wynikających z „Diagnozy potrzeb i potencjału w zakresie usług społecznych w gminie Śrem, zgodnych z katalogiem usług wynikającym z ustawy z dnia 19 lipca 2019 r. o realizowaniu usług społecznych przez centrum usług społecznych oraz założeniami programu Fundusze Europejskie dla Wielkopolski 2021-2027.</w:t>
      </w:r>
    </w:p>
    <w:p w14:paraId="3CF85FD9" w14:textId="77777777" w:rsidR="004622F1" w:rsidRPr="004622F1" w:rsidRDefault="004622F1" w:rsidP="002565E4">
      <w:pPr>
        <w:suppressAutoHyphens/>
        <w:overflowPunct w:val="0"/>
        <w:spacing w:after="0" w:line="276" w:lineRule="auto"/>
        <w:jc w:val="both"/>
        <w:rPr>
          <w:rFonts w:ascii="Arial" w:eastAsia="Times New Roman" w:hAnsi="Arial" w:cs="Arial"/>
          <w:noProof/>
          <w:color w:val="FF0000"/>
          <w:kern w:val="0"/>
          <w:sz w:val="24"/>
          <w:szCs w:val="24"/>
          <w:lang w:eastAsia="pl-PL"/>
          <w14:ligatures w14:val="none"/>
        </w:rPr>
      </w:pPr>
    </w:p>
    <w:p w14:paraId="35480D62" w14:textId="28363EB2" w:rsidR="00037D4A" w:rsidRPr="002565E4" w:rsidRDefault="00011D02" w:rsidP="002565E4">
      <w:pPr>
        <w:suppressAutoHyphens/>
        <w:overflowPunct w:val="0"/>
        <w:spacing w:after="0" w:line="276" w:lineRule="auto"/>
        <w:jc w:val="both"/>
        <w:rPr>
          <w:rFonts w:ascii="Arial" w:hAnsi="Arial" w:cs="Arial"/>
          <w:b/>
          <w:bCs/>
          <w:sz w:val="24"/>
          <w:szCs w:val="24"/>
        </w:rPr>
      </w:pPr>
      <w:r w:rsidRPr="002565E4">
        <w:rPr>
          <w:rFonts w:ascii="Arial" w:eastAsia="Times New Roman" w:hAnsi="Arial" w:cs="Arial"/>
          <w:b/>
          <w:bCs/>
          <w:noProof/>
          <w:kern w:val="0"/>
          <w:sz w:val="24"/>
          <w:szCs w:val="24"/>
          <w:lang w:eastAsia="pl-PL"/>
          <w14:ligatures w14:val="none"/>
        </w:rPr>
        <w:t>Zarz</w:t>
      </w:r>
      <w:r w:rsidR="00AE5A87" w:rsidRPr="002565E4">
        <w:rPr>
          <w:rFonts w:ascii="Arial" w:eastAsia="Times New Roman" w:hAnsi="Arial" w:cs="Arial"/>
          <w:b/>
          <w:bCs/>
          <w:noProof/>
          <w:kern w:val="0"/>
          <w:sz w:val="24"/>
          <w:szCs w:val="24"/>
          <w:lang w:eastAsia="pl-PL"/>
          <w14:ligatures w14:val="none"/>
        </w:rPr>
        <w:t>ą</w:t>
      </w:r>
      <w:r w:rsidRPr="002565E4">
        <w:rPr>
          <w:rFonts w:ascii="Arial" w:eastAsia="Times New Roman" w:hAnsi="Arial" w:cs="Arial"/>
          <w:b/>
          <w:bCs/>
          <w:noProof/>
          <w:kern w:val="0"/>
          <w:sz w:val="24"/>
          <w:szCs w:val="24"/>
          <w:lang w:eastAsia="pl-PL"/>
          <w14:ligatures w14:val="none"/>
        </w:rPr>
        <w:t xml:space="preserve">dzanie </w:t>
      </w:r>
      <w:r w:rsidR="00AE5A87" w:rsidRPr="002565E4">
        <w:rPr>
          <w:rFonts w:ascii="Arial" w:eastAsia="Times New Roman" w:hAnsi="Arial" w:cs="Arial"/>
          <w:b/>
          <w:bCs/>
          <w:noProof/>
          <w:kern w:val="0"/>
          <w:sz w:val="24"/>
          <w:szCs w:val="24"/>
          <w:lang w:eastAsia="pl-PL"/>
          <w14:ligatures w14:val="none"/>
        </w:rPr>
        <w:t xml:space="preserve">Centrum Usług Społecznych w Śremie oraz </w:t>
      </w:r>
      <w:r w:rsidR="00AE5A87" w:rsidRPr="002565E4">
        <w:rPr>
          <w:rFonts w:ascii="Arial" w:hAnsi="Arial" w:cs="Arial"/>
          <w:b/>
          <w:bCs/>
          <w:sz w:val="24"/>
          <w:szCs w:val="24"/>
        </w:rPr>
        <w:t xml:space="preserve">podnoszenie kwalifikacji </w:t>
      </w:r>
      <w:r w:rsidR="00037D4A" w:rsidRPr="002565E4">
        <w:rPr>
          <w:rFonts w:ascii="Arial" w:hAnsi="Arial" w:cs="Arial"/>
          <w:b/>
          <w:bCs/>
          <w:sz w:val="24"/>
          <w:szCs w:val="24"/>
        </w:rPr>
        <w:br/>
      </w:r>
      <w:r w:rsidR="00AE5A87" w:rsidRPr="002565E4">
        <w:rPr>
          <w:rFonts w:ascii="Arial" w:hAnsi="Arial" w:cs="Arial"/>
          <w:b/>
          <w:bCs/>
          <w:sz w:val="24"/>
          <w:szCs w:val="24"/>
        </w:rPr>
        <w:t>i nabycie umiejętności przez pracowników</w:t>
      </w:r>
    </w:p>
    <w:p w14:paraId="56BDDE01" w14:textId="2EFCDA1B" w:rsidR="004622F1" w:rsidRPr="004622F1" w:rsidRDefault="00AE5A87" w:rsidP="002565E4">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r w:rsidRPr="002565E4">
        <w:rPr>
          <w:rFonts w:ascii="Arial" w:hAnsi="Arial" w:cs="Arial"/>
          <w:b/>
          <w:bCs/>
          <w:sz w:val="24"/>
          <w:szCs w:val="24"/>
        </w:rPr>
        <w:t xml:space="preserve"> </w:t>
      </w:r>
    </w:p>
    <w:p w14:paraId="4CFAC359" w14:textId="654A75FE" w:rsidR="004622F1" w:rsidRPr="004622F1" w:rsidRDefault="004622F1" w:rsidP="002565E4">
      <w:pPr>
        <w:suppressAutoHyphens/>
        <w:overflowPunct w:val="0"/>
        <w:spacing w:after="0" w:line="276" w:lineRule="auto"/>
        <w:jc w:val="both"/>
        <w:rPr>
          <w:rFonts w:ascii="Arial" w:eastAsia="Times New Roman" w:hAnsi="Arial" w:cs="Arial"/>
          <w:noProof/>
          <w:color w:val="FF0000"/>
          <w:kern w:val="0"/>
          <w:sz w:val="24"/>
          <w:szCs w:val="24"/>
          <w:lang w:eastAsia="pl-PL"/>
          <w14:ligatures w14:val="none"/>
        </w:rPr>
      </w:pPr>
      <w:r w:rsidRPr="004622F1">
        <w:rPr>
          <w:rFonts w:ascii="Arial" w:eastAsia="Times New Roman" w:hAnsi="Arial" w:cs="Arial"/>
          <w:kern w:val="0"/>
          <w:sz w:val="24"/>
          <w:szCs w:val="24"/>
          <w:lang w:eastAsia="pl-PL"/>
          <w14:ligatures w14:val="none"/>
        </w:rPr>
        <w:t xml:space="preserve">Według stanu na dzień 31 grudnia 2024 r., zadania realizowało 75 pracowników, tj.74,75 etatów (w przeliczeniu na pełen etat). W skład struktury organizacyjnej wchodzą działy, zespoły i samodzielne stanowiska pracy. </w:t>
      </w:r>
      <w:r w:rsidR="000F3E41" w:rsidRPr="002565E4">
        <w:rPr>
          <w:rFonts w:ascii="Arial" w:eastAsia="Times New Roman" w:hAnsi="Arial" w:cs="Arial"/>
          <w:kern w:val="0"/>
          <w:sz w:val="24"/>
          <w:szCs w:val="24"/>
          <w:lang w:eastAsia="pl-PL"/>
          <w14:ligatures w14:val="none"/>
        </w:rPr>
        <w:t xml:space="preserve">W jednostce </w:t>
      </w:r>
      <w:r w:rsidR="000F3E41" w:rsidRPr="002565E4">
        <w:rPr>
          <w:rFonts w:ascii="Arial" w:hAnsi="Arial" w:cs="Arial"/>
          <w:sz w:val="24"/>
          <w:szCs w:val="24"/>
        </w:rPr>
        <w:t xml:space="preserve">28 pracowników realizuje zadania w środowisku zamieszkania odbiorców usług (pracownicy socjalni, asystenci rodziny, fizjoterapeuta, opiekun środowiskowy, asystent wsparcia w kryzysie psychicznym, asystent aktywności seniora). </w:t>
      </w:r>
      <w:r w:rsidRPr="004622F1">
        <w:rPr>
          <w:rFonts w:ascii="Arial" w:hAnsi="Arial" w:cs="Arial"/>
          <w:sz w:val="24"/>
          <w:szCs w:val="24"/>
        </w:rPr>
        <w:t>W ramach Centrum Usług Społecznych w Śremie utworzono nowe stanowiska i zatrudniono: koordynatora indywidualnych planów usług społecznych; dwóch organizatorów społeczności lokalnej; jednego organizatora usług społecznych.</w:t>
      </w:r>
      <w:r w:rsidRPr="004622F1">
        <w:rPr>
          <w:rFonts w:ascii="Arial" w:eastAsia="Times New Roman" w:hAnsi="Arial" w:cs="Arial"/>
          <w:noProof/>
          <w:color w:val="FF0000"/>
          <w:kern w:val="0"/>
          <w:sz w:val="24"/>
          <w:szCs w:val="24"/>
          <w:lang w:eastAsia="pl-PL"/>
          <w14:ligatures w14:val="none"/>
        </w:rPr>
        <w:t xml:space="preserve"> </w:t>
      </w:r>
      <w:r w:rsidRPr="004622F1">
        <w:rPr>
          <w:rFonts w:ascii="Arial" w:eastAsia="Times New Roman" w:hAnsi="Arial" w:cs="Arial"/>
          <w:kern w:val="0"/>
          <w:sz w:val="24"/>
          <w:szCs w:val="24"/>
          <w:lang w:eastAsia="pl-PL"/>
          <w14:ligatures w14:val="none"/>
        </w:rPr>
        <w:t>Dodatkowo 78 Asystentów osobistych osoby niepełnosprawnej realizowało zadania na podstawie umów cywilnoprawnych.</w:t>
      </w:r>
    </w:p>
    <w:p w14:paraId="1455F4B1" w14:textId="06B9B0F3" w:rsidR="000D41E7" w:rsidRPr="002565E4" w:rsidRDefault="00011D02" w:rsidP="002565E4">
      <w:pPr>
        <w:spacing w:line="276" w:lineRule="auto"/>
        <w:jc w:val="both"/>
        <w:rPr>
          <w:rFonts w:ascii="Arial" w:hAnsi="Arial" w:cs="Arial"/>
          <w:sz w:val="24"/>
          <w:szCs w:val="24"/>
        </w:rPr>
      </w:pPr>
      <w:r w:rsidRPr="002565E4">
        <w:rPr>
          <w:rFonts w:ascii="Arial" w:hAnsi="Arial" w:cs="Arial"/>
          <w:sz w:val="24"/>
          <w:szCs w:val="24"/>
        </w:rPr>
        <w:t xml:space="preserve">Niezwykle istotnym elementem mającym wpływ na sposób i jakość realizacji zadań w </w:t>
      </w:r>
      <w:r w:rsidR="000D41E7" w:rsidRPr="002565E4">
        <w:rPr>
          <w:rFonts w:ascii="Arial" w:hAnsi="Arial" w:cs="Arial"/>
          <w:sz w:val="24"/>
          <w:szCs w:val="24"/>
        </w:rPr>
        <w:t>jednostce</w:t>
      </w:r>
      <w:r w:rsidRPr="002565E4">
        <w:rPr>
          <w:rFonts w:ascii="Arial" w:hAnsi="Arial" w:cs="Arial"/>
          <w:sz w:val="24"/>
          <w:szCs w:val="24"/>
        </w:rPr>
        <w:t xml:space="preserve"> jest dokonanie ich podziału oraz przygotowanie dotychczasowej oraz nowej kadry do ich realizacji i współdziałania w osiąganiu wyznaczonych celów. Zna</w:t>
      </w:r>
      <w:r w:rsidR="000D41E7" w:rsidRPr="002565E4">
        <w:rPr>
          <w:rFonts w:ascii="Arial" w:hAnsi="Arial" w:cs="Arial"/>
          <w:sz w:val="24"/>
          <w:szCs w:val="24"/>
        </w:rPr>
        <w:t>lazło</w:t>
      </w:r>
      <w:r w:rsidRPr="002565E4">
        <w:rPr>
          <w:rFonts w:ascii="Arial" w:hAnsi="Arial" w:cs="Arial"/>
          <w:sz w:val="24"/>
          <w:szCs w:val="24"/>
        </w:rPr>
        <w:t xml:space="preserve"> to odzwierciedlenie w zapisach Regulaminu Organizacyjnego C</w:t>
      </w:r>
      <w:r w:rsidR="000D41E7" w:rsidRPr="002565E4">
        <w:rPr>
          <w:rFonts w:ascii="Arial" w:hAnsi="Arial" w:cs="Arial"/>
          <w:sz w:val="24"/>
          <w:szCs w:val="24"/>
        </w:rPr>
        <w:t>entrum Usług społecznych w Śremie</w:t>
      </w:r>
      <w:r w:rsidRPr="002565E4">
        <w:rPr>
          <w:rFonts w:ascii="Arial" w:hAnsi="Arial" w:cs="Arial"/>
          <w:sz w:val="24"/>
          <w:szCs w:val="24"/>
        </w:rPr>
        <w:t xml:space="preserve">. Centrum kieruje Dyrektor, który odpowiada za działalność jednostki i reprezentuje ją na zewnątrz. Dokumentem zawierającym formułę </w:t>
      </w:r>
      <w:proofErr w:type="spellStart"/>
      <w:r w:rsidRPr="002565E4">
        <w:rPr>
          <w:rFonts w:ascii="Arial" w:hAnsi="Arial" w:cs="Arial"/>
          <w:sz w:val="24"/>
          <w:szCs w:val="24"/>
        </w:rPr>
        <w:t>organizacyjno</w:t>
      </w:r>
      <w:proofErr w:type="spellEnd"/>
      <w:r w:rsidR="000D41E7" w:rsidRPr="002565E4">
        <w:rPr>
          <w:rFonts w:ascii="Arial" w:hAnsi="Arial" w:cs="Arial"/>
          <w:sz w:val="24"/>
          <w:szCs w:val="24"/>
        </w:rPr>
        <w:t xml:space="preserve"> – </w:t>
      </w:r>
      <w:r w:rsidRPr="002565E4">
        <w:rPr>
          <w:rFonts w:ascii="Arial" w:hAnsi="Arial" w:cs="Arial"/>
          <w:sz w:val="24"/>
          <w:szCs w:val="24"/>
        </w:rPr>
        <w:t xml:space="preserve">prawną </w:t>
      </w:r>
      <w:r w:rsidR="000D41E7" w:rsidRPr="002565E4">
        <w:rPr>
          <w:rFonts w:ascii="Arial" w:hAnsi="Arial" w:cs="Arial"/>
          <w:sz w:val="24"/>
          <w:szCs w:val="24"/>
        </w:rPr>
        <w:t>jednostki</w:t>
      </w:r>
      <w:r w:rsidRPr="002565E4">
        <w:rPr>
          <w:rFonts w:ascii="Arial" w:hAnsi="Arial" w:cs="Arial"/>
          <w:sz w:val="24"/>
          <w:szCs w:val="24"/>
        </w:rPr>
        <w:t xml:space="preserve"> jest Statut Centrum Usług Społecznych, ponadto dokumentami formalizującymi Centrum są: Regulaminy i Zarządzenia, Instrukcje oraz Procedury tj.: Regulamin organizacyjny CUS, Regulamin organizacyjny Klubu Senior+, Regulamin tworzenia i wykorzystania zakładowego funduszu świadczeń socjalnych, Regulamin pracy, Regulamin wynagradzania,</w:t>
      </w:r>
      <w:r w:rsidR="00037D4A" w:rsidRPr="002565E4">
        <w:rPr>
          <w:rFonts w:ascii="Arial" w:hAnsi="Arial" w:cs="Arial"/>
          <w:sz w:val="24"/>
          <w:szCs w:val="24"/>
        </w:rPr>
        <w:t xml:space="preserve"> </w:t>
      </w:r>
      <w:r w:rsidRPr="002565E4">
        <w:rPr>
          <w:rFonts w:ascii="Arial" w:hAnsi="Arial" w:cs="Arial"/>
          <w:sz w:val="24"/>
          <w:szCs w:val="24"/>
        </w:rPr>
        <w:t xml:space="preserve">Regulamin przeprowadzania okresowych ocen pracowników zatrudnionych na stanowiskach urzędniczych, pomocniczych i obsługi, </w:t>
      </w:r>
      <w:r w:rsidR="000D41E7" w:rsidRPr="002565E4">
        <w:rPr>
          <w:rFonts w:ascii="Arial" w:hAnsi="Arial" w:cs="Arial"/>
          <w:sz w:val="24"/>
          <w:szCs w:val="24"/>
        </w:rPr>
        <w:t>procedury</w:t>
      </w:r>
      <w:r w:rsidRPr="002565E4">
        <w:rPr>
          <w:rFonts w:ascii="Arial" w:hAnsi="Arial" w:cs="Arial"/>
          <w:sz w:val="24"/>
          <w:szCs w:val="24"/>
        </w:rPr>
        <w:t xml:space="preserve"> naboru na wolne stanowiska urzędnicze, w tym kierownicze stanowiska urzędnicze, dokumenty w zakresie funkcjonowania systemu kontroli zarządczej, Polityka Bezpieczeństwa, Instrukcja postępowania w przypadku naruszenia bezpieczeństwa </w:t>
      </w:r>
      <w:r w:rsidR="000D41E7" w:rsidRPr="002565E4">
        <w:rPr>
          <w:rFonts w:ascii="Arial" w:hAnsi="Arial" w:cs="Arial"/>
          <w:sz w:val="24"/>
          <w:szCs w:val="24"/>
        </w:rPr>
        <w:t xml:space="preserve">danych </w:t>
      </w:r>
      <w:r w:rsidRPr="002565E4">
        <w:rPr>
          <w:rFonts w:ascii="Arial" w:hAnsi="Arial" w:cs="Arial"/>
          <w:sz w:val="24"/>
          <w:szCs w:val="24"/>
        </w:rPr>
        <w:t xml:space="preserve">osobowych, Instrukcja Zarządzania systemem informatycznym, Polityka rachunkowości oraz inne zarządzenia i </w:t>
      </w:r>
      <w:r w:rsidRPr="002565E4">
        <w:rPr>
          <w:rFonts w:ascii="Arial" w:hAnsi="Arial" w:cs="Arial"/>
          <w:sz w:val="24"/>
          <w:szCs w:val="24"/>
        </w:rPr>
        <w:lastRenderedPageBreak/>
        <w:t xml:space="preserve">regulaminy wynikające z wewnętrznej organizacji jednostki. Powyższe dokumenty regulują m.in. zasady działania polityki personalnej oraz informują o sposobie organizacji pracy i wynagradzania. Utworzenie tych regulacji niesie z sobą wiele korzyści, m.in. pozytywnie wpływa na przejrzystość oczekiwań pracodawcy wobec pracowników, poprawia przepływ informacji oraz porządkuje zasady funkcjonowania całej instytucji. </w:t>
      </w:r>
    </w:p>
    <w:p w14:paraId="7D555CCA" w14:textId="77777777" w:rsidR="008E51B9" w:rsidRPr="002565E4" w:rsidRDefault="000D41E7" w:rsidP="002565E4">
      <w:pPr>
        <w:spacing w:line="276" w:lineRule="auto"/>
        <w:jc w:val="both"/>
        <w:rPr>
          <w:rFonts w:ascii="Arial" w:eastAsia="Times New Roman" w:hAnsi="Arial" w:cs="Arial"/>
          <w:kern w:val="0"/>
          <w:sz w:val="24"/>
          <w:szCs w:val="24"/>
          <w:lang w:eastAsia="pl-PL"/>
          <w14:ligatures w14:val="none"/>
        </w:rPr>
      </w:pPr>
      <w:r w:rsidRPr="002565E4">
        <w:rPr>
          <w:rFonts w:ascii="Arial" w:hAnsi="Arial" w:cs="Arial"/>
          <w:sz w:val="24"/>
          <w:szCs w:val="24"/>
        </w:rPr>
        <w:t>Z</w:t>
      </w:r>
      <w:r w:rsidR="00011D02" w:rsidRPr="002565E4">
        <w:rPr>
          <w:rFonts w:ascii="Arial" w:hAnsi="Arial" w:cs="Arial"/>
          <w:sz w:val="24"/>
          <w:szCs w:val="24"/>
        </w:rPr>
        <w:t>asobem umożliwiającym realizację misji jest kadra Centrum Usług Społecznych. Zespół przygotowanych merytorycznie i wykwalifikowanych pracowników, spełniających określone prawem wymogi, posiadających odpowiednie kwalifikacje, kompetencje i umiejętności. W ramach organizowania procesu doskonalenia zawodowego pracownicy korzysta</w:t>
      </w:r>
      <w:r w:rsidRPr="002565E4">
        <w:rPr>
          <w:rFonts w:ascii="Arial" w:hAnsi="Arial" w:cs="Arial"/>
          <w:sz w:val="24"/>
          <w:szCs w:val="24"/>
        </w:rPr>
        <w:t xml:space="preserve">li </w:t>
      </w:r>
      <w:r w:rsidR="00011D02" w:rsidRPr="002565E4">
        <w:rPr>
          <w:rFonts w:ascii="Arial" w:hAnsi="Arial" w:cs="Arial"/>
          <w:sz w:val="24"/>
          <w:szCs w:val="24"/>
        </w:rPr>
        <w:t xml:space="preserve">z różnorodnych form wsparcia i rozwoju zawodowego stosowanych w sposób systematyczny i ciągły poprzez: </w:t>
      </w:r>
      <w:proofErr w:type="spellStart"/>
      <w:r w:rsidR="00011D02" w:rsidRPr="002565E4">
        <w:rPr>
          <w:rFonts w:ascii="Arial" w:hAnsi="Arial" w:cs="Arial"/>
          <w:sz w:val="24"/>
          <w:szCs w:val="24"/>
        </w:rPr>
        <w:t>superwizje</w:t>
      </w:r>
      <w:proofErr w:type="spellEnd"/>
      <w:r w:rsidR="00011D02" w:rsidRPr="002565E4">
        <w:rPr>
          <w:rFonts w:ascii="Arial" w:hAnsi="Arial" w:cs="Arial"/>
          <w:sz w:val="24"/>
          <w:szCs w:val="24"/>
        </w:rPr>
        <w:t>, konsultacje w zespole pracowniczym; konsultacji przełożonego, zewnętrzne szkolenia i warsztaty, konsultacje pracowników mających szczególne, specjalistyczne kompetencje, konsultacje specjalistów (</w:t>
      </w:r>
      <w:r w:rsidRPr="002565E4">
        <w:rPr>
          <w:rFonts w:ascii="Arial" w:hAnsi="Arial" w:cs="Arial"/>
          <w:sz w:val="24"/>
          <w:szCs w:val="24"/>
        </w:rPr>
        <w:t>radcy prawnego</w:t>
      </w:r>
      <w:r w:rsidR="00011D02" w:rsidRPr="002565E4">
        <w:rPr>
          <w:rFonts w:ascii="Arial" w:hAnsi="Arial" w:cs="Arial"/>
          <w:sz w:val="24"/>
          <w:szCs w:val="24"/>
        </w:rPr>
        <w:t>), szkoleń wewnętrznych, wizyt studyjnych, konferencji, seminariów, kursów specjalistycznych, innych form uczenia się.</w:t>
      </w:r>
      <w:r w:rsidRPr="002565E4">
        <w:rPr>
          <w:rFonts w:ascii="Arial" w:hAnsi="Arial" w:cs="Arial"/>
          <w:sz w:val="24"/>
          <w:szCs w:val="24"/>
        </w:rPr>
        <w:t xml:space="preserve"> </w:t>
      </w:r>
      <w:r w:rsidRPr="002565E4">
        <w:rPr>
          <w:rFonts w:ascii="Arial" w:eastAsia="Times New Roman" w:hAnsi="Arial" w:cs="Arial"/>
          <w:kern w:val="0"/>
          <w:sz w:val="24"/>
          <w:szCs w:val="24"/>
          <w:lang w:eastAsia="pl-PL"/>
          <w14:ligatures w14:val="none"/>
        </w:rPr>
        <w:t xml:space="preserve">Pracownicy uczestniczyli w </w:t>
      </w:r>
      <w:r w:rsidR="008E51B9" w:rsidRPr="002565E4">
        <w:rPr>
          <w:rFonts w:ascii="Arial" w:eastAsia="Times New Roman" w:hAnsi="Arial" w:cs="Arial"/>
          <w:kern w:val="0"/>
          <w:sz w:val="24"/>
          <w:szCs w:val="24"/>
          <w:lang w:eastAsia="pl-PL"/>
          <w14:ligatures w14:val="none"/>
        </w:rPr>
        <w:t xml:space="preserve">ponad </w:t>
      </w:r>
      <w:r w:rsidRPr="002565E4">
        <w:rPr>
          <w:rFonts w:ascii="Arial" w:eastAsia="Times New Roman" w:hAnsi="Arial" w:cs="Arial"/>
          <w:kern w:val="0"/>
          <w:sz w:val="24"/>
          <w:szCs w:val="24"/>
          <w:lang w:eastAsia="pl-PL"/>
          <w14:ligatures w14:val="none"/>
        </w:rPr>
        <w:t>10</w:t>
      </w:r>
      <w:r w:rsidR="008E51B9" w:rsidRPr="002565E4">
        <w:rPr>
          <w:rFonts w:ascii="Arial" w:eastAsia="Times New Roman" w:hAnsi="Arial" w:cs="Arial"/>
          <w:kern w:val="0"/>
          <w:sz w:val="24"/>
          <w:szCs w:val="24"/>
          <w:lang w:eastAsia="pl-PL"/>
          <w14:ligatures w14:val="none"/>
        </w:rPr>
        <w:t>0</w:t>
      </w:r>
      <w:r w:rsidRPr="002565E4">
        <w:rPr>
          <w:rFonts w:ascii="Arial" w:eastAsia="Times New Roman" w:hAnsi="Arial" w:cs="Arial"/>
          <w:kern w:val="0"/>
          <w:sz w:val="24"/>
          <w:szCs w:val="24"/>
          <w:lang w:eastAsia="pl-PL"/>
          <w14:ligatures w14:val="none"/>
        </w:rPr>
        <w:t xml:space="preserve"> formach doskonalenia kwalifikacji </w:t>
      </w:r>
      <w:r w:rsidR="008E51B9" w:rsidRPr="002565E4">
        <w:rPr>
          <w:rFonts w:ascii="Arial" w:eastAsia="Times New Roman" w:hAnsi="Arial" w:cs="Arial"/>
          <w:kern w:val="0"/>
          <w:sz w:val="24"/>
          <w:szCs w:val="24"/>
          <w:lang w:eastAsia="pl-PL"/>
          <w14:ligatures w14:val="none"/>
        </w:rPr>
        <w:t xml:space="preserve">zawodowych: szkolenia – </w:t>
      </w:r>
      <w:r w:rsidRPr="002565E4">
        <w:rPr>
          <w:rFonts w:ascii="Arial" w:eastAsia="Times New Roman" w:hAnsi="Arial" w:cs="Arial"/>
          <w:kern w:val="0"/>
          <w:sz w:val="24"/>
          <w:szCs w:val="24"/>
          <w:lang w:eastAsia="pl-PL"/>
          <w14:ligatures w14:val="none"/>
        </w:rPr>
        <w:t>Rewolucja w orzeczeniach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Świadczenia opiekuńcze 2024</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ON-LINE EAP XML Legislator</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Warsztaty z obszaru promocji dla CUS</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Dokumentacja środków trwałych</w:t>
      </w:r>
      <w:r w:rsidR="008E51B9" w:rsidRPr="002565E4">
        <w:rPr>
          <w:rFonts w:ascii="Arial" w:eastAsia="Times New Roman" w:hAnsi="Arial" w:cs="Arial"/>
          <w:kern w:val="0"/>
          <w:sz w:val="24"/>
          <w:szCs w:val="24"/>
          <w:lang w:eastAsia="pl-PL"/>
          <w14:ligatures w14:val="none"/>
        </w:rPr>
        <w:t xml:space="preserve">, warsztat – </w:t>
      </w:r>
      <w:r w:rsidRPr="002565E4">
        <w:rPr>
          <w:rFonts w:ascii="Arial" w:eastAsia="Times New Roman" w:hAnsi="Arial" w:cs="Arial"/>
          <w:kern w:val="0"/>
          <w:sz w:val="24"/>
          <w:szCs w:val="24"/>
          <w:lang w:eastAsia="pl-PL"/>
          <w14:ligatures w14:val="none"/>
        </w:rPr>
        <w:t>Świadome Przywództwo</w:t>
      </w:r>
      <w:r w:rsidR="008E51B9" w:rsidRPr="002565E4">
        <w:rPr>
          <w:rFonts w:ascii="Arial" w:eastAsia="Times New Roman" w:hAnsi="Arial" w:cs="Arial"/>
          <w:kern w:val="0"/>
          <w:sz w:val="24"/>
          <w:szCs w:val="24"/>
          <w:lang w:eastAsia="pl-PL"/>
          <w14:ligatures w14:val="none"/>
        </w:rPr>
        <w:t xml:space="preserve">, szkolenie z zakresu  - </w:t>
      </w:r>
      <w:r w:rsidRPr="002565E4">
        <w:rPr>
          <w:rFonts w:ascii="Arial" w:eastAsia="Times New Roman" w:hAnsi="Arial" w:cs="Arial"/>
          <w:kern w:val="0"/>
          <w:sz w:val="24"/>
          <w:szCs w:val="24"/>
          <w:lang w:eastAsia="pl-PL"/>
          <w14:ligatures w14:val="none"/>
        </w:rPr>
        <w:t>Prawo zamówień publicznych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Prawidłowa realizacja i rozliczanie Projektu w ramach FEW</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Mieszkania treningowe i wspomagane</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Zarządzanie i kierowanie dialogiem</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Obsługa programu LEX</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Wiedza w pigułce o KRS</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Dodatek „1000 zł” dla pracowników pomocy społecznej</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Przygotowanie do inwentaryzacji 2024 w jednostkach budżetowych i JST</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Ustawa o pomocy społecznej - nowelizacja 2024</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Nowelizacja specustawy ukraińskiej</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Aktualizacja procedur kontroli zarządczej, dyrektywy unijnej, przepisów ochrony danych osobowych i ich procesu wdrażania</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Rządowe programy wsparcia pracowników jednostek sektora pomocy społecznej</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Prawo zamówień publicznych w projektach unijnych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Kwalifikowalność wydatków w perspektywie finansowej 2021-2027</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Obsługa generatora ofert </w:t>
      </w:r>
      <w:proofErr w:type="spellStart"/>
      <w:r w:rsidRPr="002565E4">
        <w:rPr>
          <w:rFonts w:ascii="Arial" w:eastAsia="Times New Roman" w:hAnsi="Arial" w:cs="Arial"/>
          <w:kern w:val="0"/>
          <w:sz w:val="24"/>
          <w:szCs w:val="24"/>
          <w:lang w:eastAsia="pl-PL"/>
          <w14:ligatures w14:val="none"/>
        </w:rPr>
        <w:t>eNGO</w:t>
      </w:r>
      <w:proofErr w:type="spellEnd"/>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Kontrola Zarządcza w jednostkach samorządu terytorialnego</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Znaczenie mediów społecznościowych w promocji usług społecznych oraz tworzenie skutecznych treści promocyjnych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e- Doręczenia</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Nowe kryteria dochodowe w pomocy społecznej</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Inwentaryzacja</w:t>
      </w:r>
      <w:r w:rsidR="008E51B9" w:rsidRPr="002565E4">
        <w:rPr>
          <w:rFonts w:ascii="Arial" w:eastAsia="Times New Roman" w:hAnsi="Arial" w:cs="Arial"/>
          <w:kern w:val="0"/>
          <w:sz w:val="24"/>
          <w:szCs w:val="24"/>
          <w:lang w:eastAsia="pl-PL"/>
          <w14:ligatures w14:val="none"/>
        </w:rPr>
        <w:t xml:space="preserve">, Baza </w:t>
      </w:r>
      <w:r w:rsidRPr="002565E4">
        <w:rPr>
          <w:rFonts w:ascii="Arial" w:eastAsia="Times New Roman" w:hAnsi="Arial" w:cs="Arial"/>
          <w:kern w:val="0"/>
          <w:sz w:val="24"/>
          <w:szCs w:val="24"/>
          <w:lang w:eastAsia="pl-PL"/>
          <w14:ligatures w14:val="none"/>
        </w:rPr>
        <w:t>konkurencyjności w perspektywie finansowej 2021-2027</w:t>
      </w:r>
      <w:r w:rsidR="008E51B9" w:rsidRPr="002565E4">
        <w:rPr>
          <w:rFonts w:ascii="Arial" w:eastAsia="Times New Roman" w:hAnsi="Arial" w:cs="Arial"/>
          <w:kern w:val="0"/>
          <w:sz w:val="24"/>
          <w:szCs w:val="24"/>
          <w:lang w:eastAsia="pl-PL"/>
          <w14:ligatures w14:val="none"/>
        </w:rPr>
        <w:t xml:space="preserve">, kurs </w:t>
      </w:r>
      <w:r w:rsidRPr="002565E4">
        <w:rPr>
          <w:rFonts w:ascii="Arial" w:eastAsia="Times New Roman" w:hAnsi="Arial" w:cs="Arial"/>
          <w:kern w:val="0"/>
          <w:sz w:val="24"/>
          <w:szCs w:val="24"/>
          <w:lang w:eastAsia="pl-PL"/>
          <w14:ligatures w14:val="none"/>
        </w:rPr>
        <w:t>Samoobrony i asertywności dla kobiet</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Podejście skoncentrowane na działaniach</w:t>
      </w:r>
      <w:r w:rsidR="008E51B9" w:rsidRPr="002565E4">
        <w:rPr>
          <w:rFonts w:ascii="Arial" w:eastAsia="Times New Roman" w:hAnsi="Arial" w:cs="Arial"/>
          <w:kern w:val="0"/>
          <w:sz w:val="24"/>
          <w:szCs w:val="24"/>
          <w:lang w:eastAsia="pl-PL"/>
          <w14:ligatures w14:val="none"/>
        </w:rPr>
        <w:t>.</w:t>
      </w:r>
    </w:p>
    <w:p w14:paraId="53C87FE6" w14:textId="77777777" w:rsidR="00060381" w:rsidRPr="002565E4" w:rsidRDefault="000D41E7" w:rsidP="002565E4">
      <w:pPr>
        <w:spacing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Szkolenia specjalizacyjne: Jak przygotować sprawozdanie z realizacji zadania publicznego?</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Pomoc osobom z zaburzeniami psychicznymi</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Budowanie strategii pracy z uczniem z zaburzeniami zachowania</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Standardy ochrony małoletnich w organach pomocy społecznej i innych podmiotach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XIX Ogólnopolskie Forum Pełnomocników JST ds. współpracy z organizacjami pozarządowymi</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Praca z rodziną biologiczną w celu odzyskania dzieci przebywających w pieczy zastępczej</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Fundusze Europejskie na Pomoc Żywnościową</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Szkolenie dla członków Zespołów Interdyscyplinarnych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Bezpieczeństwo </w:t>
      </w:r>
      <w:r w:rsidRPr="002565E4">
        <w:rPr>
          <w:rFonts w:ascii="Arial" w:eastAsia="Times New Roman" w:hAnsi="Arial" w:cs="Arial"/>
          <w:kern w:val="0"/>
          <w:sz w:val="24"/>
          <w:szCs w:val="24"/>
          <w:lang w:eastAsia="pl-PL"/>
          <w14:ligatures w14:val="none"/>
        </w:rPr>
        <w:lastRenderedPageBreak/>
        <w:t>pracownika socjalnego</w:t>
      </w:r>
      <w:r w:rsidR="008E51B9" w:rsidRPr="002565E4">
        <w:rPr>
          <w:rFonts w:ascii="Arial" w:eastAsia="Times New Roman" w:hAnsi="Arial" w:cs="Arial"/>
          <w:kern w:val="0"/>
          <w:sz w:val="24"/>
          <w:szCs w:val="24"/>
          <w:lang w:eastAsia="pl-PL"/>
          <w14:ligatures w14:val="none"/>
        </w:rPr>
        <w:t xml:space="preserve">, Szkolenie </w:t>
      </w:r>
      <w:r w:rsidRPr="002565E4">
        <w:rPr>
          <w:rFonts w:ascii="Arial" w:eastAsia="Times New Roman" w:hAnsi="Arial" w:cs="Arial"/>
          <w:kern w:val="0"/>
          <w:sz w:val="24"/>
          <w:szCs w:val="24"/>
          <w:lang w:eastAsia="pl-PL"/>
          <w14:ligatures w14:val="none"/>
        </w:rPr>
        <w:t>specjalizacyjne w zakresie Organizatora Społeczności Lokalnej, Organizatora Usług Społecznych i Koordynatora Indywidualnych Programów Usług Społecznych</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Procedura odebrania dziecka (zapewnienia dziecku ochrony) w świetle zmian wynikających z rozporządzenia z dnia 4 września 2023 r. oraz zmian wynikających z tzw. ustawy </w:t>
      </w:r>
      <w:proofErr w:type="spellStart"/>
      <w:r w:rsidRPr="002565E4">
        <w:rPr>
          <w:rFonts w:ascii="Arial" w:eastAsia="Times New Roman" w:hAnsi="Arial" w:cs="Arial"/>
          <w:kern w:val="0"/>
          <w:sz w:val="24"/>
          <w:szCs w:val="24"/>
          <w:lang w:eastAsia="pl-PL"/>
          <w14:ligatures w14:val="none"/>
        </w:rPr>
        <w:t>Kamilkowej</w:t>
      </w:r>
      <w:proofErr w:type="spellEnd"/>
      <w:r w:rsidRPr="002565E4">
        <w:rPr>
          <w:rFonts w:ascii="Arial" w:eastAsia="Times New Roman" w:hAnsi="Arial" w:cs="Arial"/>
          <w:kern w:val="0"/>
          <w:sz w:val="24"/>
          <w:szCs w:val="24"/>
          <w:lang w:eastAsia="pl-PL"/>
          <w14:ligatures w14:val="none"/>
        </w:rPr>
        <w:t>”</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Podejście Skoncentrowane na Rozwiązaniach</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Wsparcie matki w samoregulacji jako przeciwdziałanie przemocy wobec dzieci</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Akademia Dobrej Edukacji</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Studium Przeciwdziałania Przemocy Domowej</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Wsparcie udzielane ofiarom handlu ludźmi</w:t>
      </w:r>
      <w:r w:rsidR="00060381" w:rsidRPr="002565E4">
        <w:rPr>
          <w:rFonts w:ascii="Arial" w:eastAsia="Times New Roman" w:hAnsi="Arial" w:cs="Arial"/>
          <w:kern w:val="0"/>
          <w:sz w:val="24"/>
          <w:szCs w:val="24"/>
          <w:lang w:eastAsia="pl-PL"/>
          <w14:ligatures w14:val="none"/>
        </w:rPr>
        <w:t xml:space="preserve">, Zmiany </w:t>
      </w:r>
      <w:r w:rsidRPr="002565E4">
        <w:rPr>
          <w:rFonts w:ascii="Arial" w:eastAsia="Times New Roman" w:hAnsi="Arial" w:cs="Arial"/>
          <w:kern w:val="0"/>
          <w:sz w:val="24"/>
          <w:szCs w:val="24"/>
          <w:lang w:eastAsia="pl-PL"/>
          <w14:ligatures w14:val="none"/>
        </w:rPr>
        <w:t>w zakresie ważności orzeczeń o niepełnosprawności</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Streetworking jako metoda pracy z dziećmi i młodzieżą</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Współczesne zagrożenia dla rodziny</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Praktyczne strony kontraktu socjalnego</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Groźne błędy w Regulaminie Zakładowego Funduszu Świadczeń Socjalnych, których warto unikać</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Webinarium: Zasiłek opiekuńczy</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Webinarium: Umowa o pracę i porozumienie </w:t>
      </w:r>
      <w:proofErr w:type="spellStart"/>
      <w:r w:rsidRPr="002565E4">
        <w:rPr>
          <w:rFonts w:ascii="Arial" w:eastAsia="Times New Roman" w:hAnsi="Arial" w:cs="Arial"/>
          <w:kern w:val="0"/>
          <w:sz w:val="24"/>
          <w:szCs w:val="24"/>
          <w:lang w:eastAsia="pl-PL"/>
          <w14:ligatures w14:val="none"/>
        </w:rPr>
        <w:t>wolontariackie</w:t>
      </w:r>
      <w:proofErr w:type="spellEnd"/>
      <w:r w:rsidRPr="002565E4">
        <w:rPr>
          <w:rFonts w:ascii="Arial" w:eastAsia="Times New Roman" w:hAnsi="Arial" w:cs="Arial"/>
          <w:kern w:val="0"/>
          <w:sz w:val="24"/>
          <w:szCs w:val="24"/>
          <w:lang w:eastAsia="pl-PL"/>
          <w14:ligatures w14:val="none"/>
        </w:rPr>
        <w:t xml:space="preserve"> w NGO</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Webinarium: CPI FE: Zasady komunikacji i promocji projektów</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Seminarium: FEPŻ PP 2024 – seminarium on-line dla organizacji partnerskich współpracujących z Wielkopolskim Bankiem Żywności</w:t>
      </w:r>
      <w:r w:rsidR="00060381" w:rsidRPr="002565E4">
        <w:rPr>
          <w:rFonts w:ascii="Arial" w:eastAsia="Times New Roman" w:hAnsi="Arial" w:cs="Arial"/>
          <w:kern w:val="0"/>
          <w:sz w:val="24"/>
          <w:szCs w:val="24"/>
          <w:lang w:eastAsia="pl-PL"/>
          <w14:ligatures w14:val="none"/>
        </w:rPr>
        <w:t xml:space="preserve">. </w:t>
      </w:r>
    </w:p>
    <w:p w14:paraId="53A21F6C" w14:textId="3FF5F0EB" w:rsidR="000D41E7" w:rsidRPr="002565E4" w:rsidRDefault="000D41E7" w:rsidP="002565E4">
      <w:pPr>
        <w:spacing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Warsztaty: Tworzenie programu usług społecznych</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Warsztaty dla CIS-ów i KIS-ów w zakresie przygotowywanie sprawozdań</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Warsztaty: Integracja wielokulturowa bez przemocy - Jak pracować z chłopakami/</w:t>
      </w:r>
      <w:proofErr w:type="gramStart"/>
      <w:r w:rsidRPr="002565E4">
        <w:rPr>
          <w:rFonts w:ascii="Arial" w:eastAsia="Times New Roman" w:hAnsi="Arial" w:cs="Arial"/>
          <w:kern w:val="0"/>
          <w:sz w:val="24"/>
          <w:szCs w:val="24"/>
          <w:lang w:eastAsia="pl-PL"/>
          <w14:ligatures w14:val="none"/>
        </w:rPr>
        <w:t>mężczyznami?</w:t>
      </w:r>
      <w:r w:rsidR="00060381" w:rsidRPr="002565E4">
        <w:rPr>
          <w:rFonts w:ascii="Arial" w:eastAsia="Times New Roman" w:hAnsi="Arial" w:cs="Arial"/>
          <w:kern w:val="0"/>
          <w:sz w:val="24"/>
          <w:szCs w:val="24"/>
          <w:lang w:eastAsia="pl-PL"/>
          <w14:ligatures w14:val="none"/>
        </w:rPr>
        <w:t>,</w:t>
      </w:r>
      <w:proofErr w:type="gramEnd"/>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Warsztaty WCF dla opiekunów osób niepełnosprawnych</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Warsztaty: Innowacje w pracy z młodzieżą</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Warsztaty ROPS: Lokalny Plan </w:t>
      </w:r>
      <w:proofErr w:type="spellStart"/>
      <w:r w:rsidRPr="002565E4">
        <w:rPr>
          <w:rFonts w:ascii="Arial" w:eastAsia="Times New Roman" w:hAnsi="Arial" w:cs="Arial"/>
          <w:kern w:val="0"/>
          <w:sz w:val="24"/>
          <w:szCs w:val="24"/>
          <w:lang w:eastAsia="pl-PL"/>
          <w14:ligatures w14:val="none"/>
        </w:rPr>
        <w:t>Deinstytucjonalizacji</w:t>
      </w:r>
      <w:proofErr w:type="spellEnd"/>
      <w:r w:rsidR="00060381" w:rsidRPr="002565E4">
        <w:rPr>
          <w:rFonts w:ascii="Arial" w:eastAsia="Times New Roman" w:hAnsi="Arial" w:cs="Arial"/>
          <w:kern w:val="0"/>
          <w:sz w:val="24"/>
          <w:szCs w:val="24"/>
          <w:lang w:eastAsia="pl-PL"/>
          <w14:ligatures w14:val="none"/>
        </w:rPr>
        <w:t>.</w:t>
      </w:r>
    </w:p>
    <w:p w14:paraId="38DDF6BE" w14:textId="410A90CB" w:rsidR="000D41E7" w:rsidRPr="002565E4" w:rsidRDefault="000D41E7"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Webinar</w:t>
      </w:r>
      <w:r w:rsidR="00E075F6" w:rsidRPr="002565E4">
        <w:rPr>
          <w:rFonts w:ascii="Arial" w:eastAsia="Times New Roman" w:hAnsi="Arial" w:cs="Arial"/>
          <w:kern w:val="0"/>
          <w:sz w:val="24"/>
          <w:szCs w:val="24"/>
          <w:lang w:eastAsia="pl-PL"/>
          <w14:ligatures w14:val="none"/>
        </w:rPr>
        <w:t>ium</w:t>
      </w:r>
      <w:r w:rsidRPr="002565E4">
        <w:rPr>
          <w:rFonts w:ascii="Arial" w:eastAsia="Times New Roman" w:hAnsi="Arial" w:cs="Arial"/>
          <w:kern w:val="0"/>
          <w:sz w:val="24"/>
          <w:szCs w:val="24"/>
          <w:lang w:eastAsia="pl-PL"/>
          <w14:ligatures w14:val="none"/>
        </w:rPr>
        <w:t xml:space="preserve"> z cyklu: Spotkania z ekspertem</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Usługi sąsiedzkie. Nowa forma usług opiekuńczych</w:t>
      </w:r>
      <w:r w:rsidR="00060381"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Spotkania z ekspertem z prof. Izabela </w:t>
      </w:r>
      <w:proofErr w:type="spellStart"/>
      <w:r w:rsidRPr="002565E4">
        <w:rPr>
          <w:rFonts w:ascii="Arial" w:eastAsia="Times New Roman" w:hAnsi="Arial" w:cs="Arial"/>
          <w:kern w:val="0"/>
          <w:sz w:val="24"/>
          <w:szCs w:val="24"/>
          <w:lang w:eastAsia="pl-PL"/>
          <w14:ligatures w14:val="none"/>
        </w:rPr>
        <w:t>Krasiejko</w:t>
      </w:r>
      <w:proofErr w:type="spellEnd"/>
      <w:r w:rsidR="00060381" w:rsidRPr="002565E4">
        <w:rPr>
          <w:rFonts w:ascii="Arial" w:eastAsia="Times New Roman" w:hAnsi="Arial" w:cs="Arial"/>
          <w:kern w:val="0"/>
          <w:sz w:val="24"/>
          <w:szCs w:val="24"/>
          <w:lang w:eastAsia="pl-PL"/>
          <w14:ligatures w14:val="none"/>
        </w:rPr>
        <w:t xml:space="preserve"> w zakresie wsparcia asy</w:t>
      </w:r>
      <w:r w:rsidR="00E075F6" w:rsidRPr="002565E4">
        <w:rPr>
          <w:rFonts w:ascii="Arial" w:eastAsia="Times New Roman" w:hAnsi="Arial" w:cs="Arial"/>
          <w:kern w:val="0"/>
          <w:sz w:val="24"/>
          <w:szCs w:val="24"/>
          <w:lang w:eastAsia="pl-PL"/>
          <w14:ligatures w14:val="none"/>
        </w:rPr>
        <w:t>s</w:t>
      </w:r>
      <w:r w:rsidR="00060381" w:rsidRPr="002565E4">
        <w:rPr>
          <w:rFonts w:ascii="Arial" w:eastAsia="Times New Roman" w:hAnsi="Arial" w:cs="Arial"/>
          <w:kern w:val="0"/>
          <w:sz w:val="24"/>
          <w:szCs w:val="24"/>
          <w:lang w:eastAsia="pl-PL"/>
          <w14:ligatures w14:val="none"/>
        </w:rPr>
        <w:t>tenta rodziny</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Webinar</w:t>
      </w:r>
      <w:r w:rsidR="00E075F6" w:rsidRPr="002565E4">
        <w:rPr>
          <w:rFonts w:ascii="Arial" w:eastAsia="Times New Roman" w:hAnsi="Arial" w:cs="Arial"/>
          <w:kern w:val="0"/>
          <w:sz w:val="24"/>
          <w:szCs w:val="24"/>
          <w:lang w:eastAsia="pl-PL"/>
          <w14:ligatures w14:val="none"/>
        </w:rPr>
        <w:t>ium</w:t>
      </w:r>
      <w:r w:rsidRPr="002565E4">
        <w:rPr>
          <w:rFonts w:ascii="Arial" w:eastAsia="Times New Roman" w:hAnsi="Arial" w:cs="Arial"/>
          <w:kern w:val="0"/>
          <w:sz w:val="24"/>
          <w:szCs w:val="24"/>
          <w:lang w:eastAsia="pl-PL"/>
          <w14:ligatures w14:val="none"/>
        </w:rPr>
        <w:t xml:space="preserve"> ROPS: Przestrzenie Młodych</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Webinarium: Jak i po co tworzyć polityki młodzieżowe</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Seminarium: Społeczny wymiar edukacji dorosłych. Od teorii do innowacji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Seminarium szkoleniowe dla przedstawicieli zespołów interdyscyplinarnych i grup diagnostyczno-pomocowych. </w:t>
      </w:r>
    </w:p>
    <w:p w14:paraId="1F2912DF" w14:textId="747BBAC8" w:rsidR="000D41E7" w:rsidRPr="002565E4" w:rsidRDefault="000D41E7"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Konferencja: Młodzież w centrum</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Spotkanie Krajowego Forum CUS: organizacja Kongresu Centrów Usług Społecznych </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IV Kongres CUS</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dot. rozliczania wynagrodzeń pracowników</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CPI: Kontrola w projektach współfinansowanych ze środków FE</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nt. Wielkopolskie Telecentrum Opieki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Seminarium ROPS: Innowacje w pracy z młodzieżą</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Profilaktyka wtórna – Jak uniknąć niesamodzielności?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dotyczące zmian we wniosku o dofinansowanie w projekcie Rozwój Wielkopolskich Sieci Centrów Usług Społecznych</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Interwent skuteczny wobec przemocy</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Wyzwania Regionalnej Polityki Społecznej</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Inauguracja działalności Centrum Usług Społecznych</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Spotkanie dla beneficjentów Programu FEWP</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Konferencja PCPR: Od odrzucenia do akceptacji. Jak kochać dziecko w pieczy zastępczej </w:t>
      </w:r>
    </w:p>
    <w:p w14:paraId="4AD9D4AD" w14:textId="4D619AAE" w:rsidR="000D41E7" w:rsidRPr="002565E4" w:rsidRDefault="000D41E7"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Konferencja poświęcona osobom żyjącym z zespołem otępiennym</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ROPS: Partnerstwo, sieciowanie, współpraca - perspektywa trzech sektorów</w:t>
      </w:r>
      <w:r w:rsidR="00037D4A" w:rsidRPr="002565E4">
        <w:rPr>
          <w:rFonts w:ascii="Arial" w:eastAsia="Times New Roman" w:hAnsi="Arial" w:cs="Arial"/>
          <w:kern w:val="0"/>
          <w:sz w:val="24"/>
          <w:szCs w:val="24"/>
          <w:lang w:eastAsia="pl-PL"/>
          <w14:ligatures w14:val="none"/>
        </w:rPr>
        <w:t xml:space="preserve">, Konferencja </w:t>
      </w:r>
      <w:r w:rsidRPr="002565E4">
        <w:rPr>
          <w:rFonts w:ascii="Arial" w:eastAsia="Times New Roman" w:hAnsi="Arial" w:cs="Arial"/>
          <w:kern w:val="0"/>
          <w:sz w:val="24"/>
          <w:szCs w:val="24"/>
          <w:lang w:eastAsia="pl-PL"/>
          <w14:ligatures w14:val="none"/>
        </w:rPr>
        <w:t>ROPS: Zlot Asystentów Rodziny</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Konferencja: Przyszłość bez strachu </w:t>
      </w:r>
      <w:r w:rsidR="00037D4A" w:rsidRPr="002565E4">
        <w:rPr>
          <w:rFonts w:ascii="Arial" w:eastAsia="Times New Roman" w:hAnsi="Arial" w:cs="Arial"/>
          <w:kern w:val="0"/>
          <w:sz w:val="24"/>
          <w:szCs w:val="24"/>
          <w:lang w:eastAsia="pl-PL"/>
          <w14:ligatures w14:val="none"/>
        </w:rPr>
        <w:t xml:space="preserve">oraz </w:t>
      </w:r>
      <w:r w:rsidRPr="002565E4">
        <w:rPr>
          <w:rFonts w:ascii="Arial" w:eastAsia="Times New Roman" w:hAnsi="Arial" w:cs="Arial"/>
          <w:kern w:val="0"/>
          <w:sz w:val="24"/>
          <w:szCs w:val="24"/>
          <w:lang w:eastAsia="pl-PL"/>
          <w14:ligatures w14:val="none"/>
        </w:rPr>
        <w:t>Życie po diagnozie demencji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Konsultacje Ustawy o Bonie Senioralnym</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Spotkanie: Włączanie osób z </w:t>
      </w:r>
      <w:r w:rsidRPr="002565E4">
        <w:rPr>
          <w:rFonts w:ascii="Arial" w:eastAsia="Times New Roman" w:hAnsi="Arial" w:cs="Arial"/>
          <w:kern w:val="0"/>
          <w:sz w:val="24"/>
          <w:szCs w:val="24"/>
          <w:lang w:eastAsia="pl-PL"/>
          <w14:ligatures w14:val="none"/>
        </w:rPr>
        <w:lastRenderedPageBreak/>
        <w:t xml:space="preserve">niepełnosprawnościami w działania </w:t>
      </w:r>
      <w:proofErr w:type="spellStart"/>
      <w:r w:rsidRPr="002565E4">
        <w:rPr>
          <w:rFonts w:ascii="Arial" w:eastAsia="Times New Roman" w:hAnsi="Arial" w:cs="Arial"/>
          <w:kern w:val="0"/>
          <w:sz w:val="24"/>
          <w:szCs w:val="24"/>
          <w:lang w:eastAsia="pl-PL"/>
          <w14:ligatures w14:val="none"/>
        </w:rPr>
        <w:t>wolontariackie</w:t>
      </w:r>
      <w:proofErr w:type="spellEnd"/>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ROPS: Forum Zdrowia Psychicznego (Blisko,</w:t>
      </w:r>
      <w:r w:rsidR="008E51B9"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bliżej o relacjach)</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Krajowe Forum CUS: Współpraca kluczem do sukcesu OSL</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Profilaktyka używania alkoholu</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Konferencja ROPS- Kto jest właścicielem procesu umieszczania dziecka poza rodziną</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ROPS: spotkanie dot</w:t>
      </w:r>
      <w:r w:rsidR="008E51B9" w:rsidRPr="002565E4">
        <w:rPr>
          <w:rFonts w:ascii="Arial" w:eastAsia="Times New Roman" w:hAnsi="Arial" w:cs="Arial"/>
          <w:kern w:val="0"/>
          <w:sz w:val="24"/>
          <w:szCs w:val="24"/>
          <w:lang w:eastAsia="pl-PL"/>
          <w14:ligatures w14:val="none"/>
        </w:rPr>
        <w:t>yczące procesów</w:t>
      </w:r>
      <w:r w:rsidRPr="002565E4">
        <w:rPr>
          <w:rFonts w:ascii="Arial" w:eastAsia="Times New Roman" w:hAnsi="Arial" w:cs="Arial"/>
          <w:kern w:val="0"/>
          <w:sz w:val="24"/>
          <w:szCs w:val="24"/>
          <w:lang w:eastAsia="pl-PL"/>
          <w14:ligatures w14:val="none"/>
        </w:rPr>
        <w:t xml:space="preserve"> migracji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 xml:space="preserve">Spotkanie </w:t>
      </w:r>
      <w:r w:rsidR="008E51B9" w:rsidRPr="002565E4">
        <w:rPr>
          <w:rFonts w:ascii="Arial" w:eastAsia="Times New Roman" w:hAnsi="Arial" w:cs="Arial"/>
          <w:kern w:val="0"/>
          <w:sz w:val="24"/>
          <w:szCs w:val="24"/>
          <w:lang w:eastAsia="pl-PL"/>
          <w14:ligatures w14:val="none"/>
        </w:rPr>
        <w:t xml:space="preserve">i zespoły robocze </w:t>
      </w:r>
      <w:r w:rsidRPr="002565E4">
        <w:rPr>
          <w:rFonts w:ascii="Arial" w:eastAsia="Times New Roman" w:hAnsi="Arial" w:cs="Arial"/>
          <w:kern w:val="0"/>
          <w:sz w:val="24"/>
          <w:szCs w:val="24"/>
          <w:lang w:eastAsia="pl-PL"/>
          <w14:ligatures w14:val="none"/>
        </w:rPr>
        <w:t>KIPUS-ów</w:t>
      </w:r>
      <w:r w:rsidR="008E51B9" w:rsidRPr="002565E4">
        <w:rPr>
          <w:rFonts w:ascii="Arial" w:eastAsia="Times New Roman" w:hAnsi="Arial" w:cs="Arial"/>
          <w:kern w:val="0"/>
          <w:sz w:val="24"/>
          <w:szCs w:val="24"/>
          <w:lang w:eastAsia="pl-PL"/>
          <w14:ligatures w14:val="none"/>
        </w:rPr>
        <w:t xml:space="preserve"> i OSL</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Wizyta Studyjna: wsparcie osób z niepełnosprawnościami</w:t>
      </w:r>
      <w:r w:rsidR="00037D4A" w:rsidRPr="002565E4">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Wizyta Studyjna: wsparcie osób starszych i opiekunów</w:t>
      </w:r>
      <w:r w:rsidR="00E075F6"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 xml:space="preserve"> </w:t>
      </w:r>
    </w:p>
    <w:p w14:paraId="5C5F0637" w14:textId="6E4ED86F" w:rsidR="00011D02" w:rsidRPr="004622F1" w:rsidRDefault="00011D02" w:rsidP="002565E4">
      <w:pPr>
        <w:spacing w:line="276" w:lineRule="auto"/>
        <w:jc w:val="both"/>
        <w:rPr>
          <w:rFonts w:ascii="Arial" w:eastAsia="Times New Roman" w:hAnsi="Arial" w:cs="Arial"/>
          <w:color w:val="FF0000"/>
          <w:kern w:val="0"/>
          <w:sz w:val="24"/>
          <w:szCs w:val="24"/>
          <w:lang w:eastAsia="pl-PL"/>
          <w14:ligatures w14:val="none"/>
        </w:rPr>
      </w:pPr>
      <w:r w:rsidRPr="002565E4">
        <w:rPr>
          <w:rFonts w:ascii="Arial" w:hAnsi="Arial" w:cs="Arial"/>
          <w:sz w:val="24"/>
          <w:szCs w:val="24"/>
        </w:rPr>
        <w:t>Realizacja planu szkoleń zapewni</w:t>
      </w:r>
      <w:r w:rsidR="008E51B9" w:rsidRPr="002565E4">
        <w:rPr>
          <w:rFonts w:ascii="Arial" w:hAnsi="Arial" w:cs="Arial"/>
          <w:sz w:val="24"/>
          <w:szCs w:val="24"/>
        </w:rPr>
        <w:t>a</w:t>
      </w:r>
      <w:r w:rsidRPr="002565E4">
        <w:rPr>
          <w:rFonts w:ascii="Arial" w:hAnsi="Arial" w:cs="Arial"/>
          <w:sz w:val="24"/>
          <w:szCs w:val="24"/>
        </w:rPr>
        <w:t xml:space="preserve"> rozwój zawodowy kadry </w:t>
      </w:r>
      <w:r w:rsidR="008E51B9" w:rsidRPr="002565E4">
        <w:rPr>
          <w:rFonts w:ascii="Arial" w:hAnsi="Arial" w:cs="Arial"/>
          <w:sz w:val="24"/>
          <w:szCs w:val="24"/>
        </w:rPr>
        <w:t>jednostki</w:t>
      </w:r>
      <w:r w:rsidRPr="002565E4">
        <w:rPr>
          <w:rFonts w:ascii="Arial" w:hAnsi="Arial" w:cs="Arial"/>
          <w:sz w:val="24"/>
          <w:szCs w:val="24"/>
        </w:rPr>
        <w:t xml:space="preserve"> w sposób komplementarny. Rozwój ten nast</w:t>
      </w:r>
      <w:r w:rsidR="008E51B9" w:rsidRPr="002565E4">
        <w:rPr>
          <w:rFonts w:ascii="Arial" w:hAnsi="Arial" w:cs="Arial"/>
          <w:sz w:val="24"/>
          <w:szCs w:val="24"/>
        </w:rPr>
        <w:t xml:space="preserve">ępuje </w:t>
      </w:r>
      <w:r w:rsidRPr="002565E4">
        <w:rPr>
          <w:rFonts w:ascii="Arial" w:hAnsi="Arial" w:cs="Arial"/>
          <w:sz w:val="24"/>
          <w:szCs w:val="24"/>
        </w:rPr>
        <w:t>zarówno w sferze osobistej jak też z</w:t>
      </w:r>
      <w:r w:rsidR="008E51B9" w:rsidRPr="002565E4">
        <w:rPr>
          <w:rFonts w:ascii="Arial" w:hAnsi="Arial" w:cs="Arial"/>
          <w:sz w:val="24"/>
          <w:szCs w:val="24"/>
        </w:rPr>
        <w:t>awodowej</w:t>
      </w:r>
      <w:r w:rsidRPr="002565E4">
        <w:rPr>
          <w:rFonts w:ascii="Arial" w:hAnsi="Arial" w:cs="Arial"/>
          <w:sz w:val="24"/>
          <w:szCs w:val="24"/>
        </w:rPr>
        <w:t>.</w:t>
      </w:r>
    </w:p>
    <w:p w14:paraId="6920572B" w14:textId="77777777" w:rsidR="004622F1" w:rsidRPr="004622F1" w:rsidRDefault="004622F1" w:rsidP="002565E4">
      <w:pPr>
        <w:spacing w:line="276" w:lineRule="auto"/>
        <w:jc w:val="both"/>
        <w:rPr>
          <w:rFonts w:ascii="Arial" w:hAnsi="Arial" w:cs="Arial"/>
          <w:b/>
          <w:bCs/>
          <w:sz w:val="24"/>
          <w:szCs w:val="24"/>
        </w:rPr>
      </w:pPr>
      <w:r w:rsidRPr="004622F1">
        <w:rPr>
          <w:rFonts w:ascii="Arial" w:eastAsia="Times New Roman" w:hAnsi="Arial" w:cs="Arial"/>
          <w:b/>
          <w:bCs/>
          <w:kern w:val="0"/>
          <w:sz w:val="24"/>
          <w:szCs w:val="24"/>
          <w:lang w:eastAsia="pl-PL"/>
          <w14:ligatures w14:val="none"/>
        </w:rPr>
        <w:t xml:space="preserve">Infrastruktura </w:t>
      </w:r>
    </w:p>
    <w:p w14:paraId="18BCF97F" w14:textId="77777777" w:rsidR="004622F1" w:rsidRPr="004622F1" w:rsidRDefault="004622F1" w:rsidP="002565E4">
      <w:pPr>
        <w:suppressAutoHyphens/>
        <w:overflowPunct w:val="0"/>
        <w:spacing w:after="0" w:line="276" w:lineRule="auto"/>
        <w:jc w:val="both"/>
        <w:rPr>
          <w:rFonts w:ascii="Arial" w:eastAsia="Times New Roman" w:hAnsi="Arial" w:cs="Arial"/>
          <w:kern w:val="0"/>
          <w:sz w:val="24"/>
          <w:szCs w:val="24"/>
          <w:lang w:eastAsia="pl-PL"/>
          <w14:ligatures w14:val="none"/>
        </w:rPr>
      </w:pPr>
      <w:r w:rsidRPr="004622F1">
        <w:rPr>
          <w:rFonts w:ascii="Arial" w:eastAsia="Times New Roman" w:hAnsi="Arial" w:cs="Arial"/>
          <w:kern w:val="0"/>
          <w:sz w:val="24"/>
          <w:szCs w:val="24"/>
          <w:lang w:eastAsia="pl-PL"/>
          <w14:ligatures w14:val="none"/>
        </w:rPr>
        <w:t>Centrum Usług Społecznych w Śremie dysponuje 4 siedzibami o łącznej powierzchni 875,69m</w:t>
      </w:r>
      <w:r w:rsidRPr="004622F1">
        <w:rPr>
          <w:rFonts w:ascii="Arial" w:eastAsia="Times New Roman" w:hAnsi="Arial" w:cs="Arial"/>
          <w:kern w:val="0"/>
          <w:sz w:val="24"/>
          <w:szCs w:val="24"/>
          <w:vertAlign w:val="superscript"/>
          <w:lang w:eastAsia="pl-PL"/>
          <w14:ligatures w14:val="none"/>
        </w:rPr>
        <w:t xml:space="preserve">2 </w:t>
      </w:r>
      <w:r w:rsidRPr="004622F1">
        <w:rPr>
          <w:rFonts w:ascii="Arial" w:eastAsia="Times New Roman" w:hAnsi="Arial" w:cs="Arial"/>
          <w:kern w:val="0"/>
          <w:sz w:val="24"/>
          <w:szCs w:val="24"/>
          <w:lang w:eastAsia="pl-PL"/>
          <w14:ligatures w14:val="none"/>
        </w:rPr>
        <w:t xml:space="preserve">– siedziba przy ul. S.G. Roweckiego 31, przy ul. L. Okulickiego 3, Klub Senior+ przy ul. Franciszkańskiej 2, Klub </w:t>
      </w:r>
      <w:proofErr w:type="spellStart"/>
      <w:r w:rsidRPr="004622F1">
        <w:rPr>
          <w:rFonts w:ascii="Arial" w:eastAsia="Times New Roman" w:hAnsi="Arial" w:cs="Arial"/>
          <w:kern w:val="0"/>
          <w:sz w:val="24"/>
          <w:szCs w:val="24"/>
          <w:lang w:eastAsia="pl-PL"/>
          <w14:ligatures w14:val="none"/>
        </w:rPr>
        <w:t>Rodzinno</w:t>
      </w:r>
      <w:proofErr w:type="spellEnd"/>
      <w:r w:rsidRPr="004622F1">
        <w:rPr>
          <w:rFonts w:ascii="Arial" w:eastAsia="Times New Roman" w:hAnsi="Arial" w:cs="Arial"/>
          <w:kern w:val="0"/>
          <w:sz w:val="24"/>
          <w:szCs w:val="24"/>
          <w:lang w:eastAsia="pl-PL"/>
          <w14:ligatures w14:val="none"/>
        </w:rPr>
        <w:t xml:space="preserve"> – Sąsiedzki przy ul Chopina 4.</w:t>
      </w:r>
    </w:p>
    <w:p w14:paraId="24BC2DB1" w14:textId="77777777" w:rsidR="004622F1" w:rsidRPr="004622F1" w:rsidRDefault="004622F1" w:rsidP="002565E4">
      <w:pPr>
        <w:suppressAutoHyphens/>
        <w:overflowPunct w:val="0"/>
        <w:spacing w:after="0" w:line="276" w:lineRule="auto"/>
        <w:jc w:val="both"/>
        <w:rPr>
          <w:rFonts w:ascii="Arial" w:eastAsia="Times New Roman" w:hAnsi="Arial" w:cs="Arial"/>
          <w:kern w:val="0"/>
          <w:sz w:val="24"/>
          <w:szCs w:val="24"/>
          <w:lang w:eastAsia="pl-PL"/>
          <w14:ligatures w14:val="none"/>
        </w:rPr>
      </w:pPr>
    </w:p>
    <w:p w14:paraId="6B7BA33B" w14:textId="77777777" w:rsidR="00E456DF" w:rsidRDefault="004622F1" w:rsidP="002565E4">
      <w:pPr>
        <w:suppressAutoHyphens/>
        <w:overflowPunct w:val="0"/>
        <w:spacing w:after="0" w:line="276" w:lineRule="auto"/>
        <w:jc w:val="both"/>
        <w:rPr>
          <w:rFonts w:ascii="Arial" w:hAnsi="Arial" w:cs="Arial"/>
          <w:sz w:val="24"/>
          <w:szCs w:val="24"/>
        </w:rPr>
      </w:pPr>
      <w:r w:rsidRPr="004622F1">
        <w:rPr>
          <w:rFonts w:ascii="Arial" w:hAnsi="Arial" w:cs="Arial"/>
          <w:sz w:val="24"/>
          <w:szCs w:val="24"/>
        </w:rPr>
        <w:t xml:space="preserve">Dostosowując infrastrukturę opracowano Plan </w:t>
      </w:r>
      <w:proofErr w:type="spellStart"/>
      <w:r w:rsidRPr="004622F1">
        <w:rPr>
          <w:rFonts w:ascii="Arial" w:hAnsi="Arial" w:cs="Arial"/>
          <w:sz w:val="24"/>
          <w:szCs w:val="24"/>
        </w:rPr>
        <w:t>funkcjonalo</w:t>
      </w:r>
      <w:proofErr w:type="spellEnd"/>
      <w:r w:rsidRPr="004622F1">
        <w:rPr>
          <w:rFonts w:ascii="Arial" w:hAnsi="Arial" w:cs="Arial"/>
          <w:sz w:val="24"/>
          <w:szCs w:val="24"/>
        </w:rPr>
        <w:t xml:space="preserve"> – użytkowy i zaprojektowano niespełna 380 m2 powierzchni Centrum Usług Społecznych w Śremie, przy ul. Stefana Grota Roweckiego 31, zgodnie ze współczesnym podejściem, projektowaniem uniwersalnym i standardami. Znaczącym atutem jest położenie obiektu Centrum Usług Społecznych w bezpośrednim sąsiedztwie zabudowy mieszkalnej. Plan funkcjonalny i adaptacja pomieszczeń </w:t>
      </w:r>
      <w:proofErr w:type="gramStart"/>
      <w:r w:rsidRPr="004622F1">
        <w:rPr>
          <w:rFonts w:ascii="Arial" w:hAnsi="Arial" w:cs="Arial"/>
          <w:sz w:val="24"/>
          <w:szCs w:val="24"/>
        </w:rPr>
        <w:t>uwzględnia</w:t>
      </w:r>
      <w:proofErr w:type="gramEnd"/>
      <w:r w:rsidRPr="004622F1">
        <w:rPr>
          <w:rFonts w:ascii="Arial" w:hAnsi="Arial" w:cs="Arial"/>
          <w:sz w:val="24"/>
          <w:szCs w:val="24"/>
        </w:rPr>
        <w:t xml:space="preserve"> różnorodny zakres działań i dostosowanie ich do potrzeb lokalnej społeczności. W ramach Centrum Usług Społecznych uwzględniono Biuro Obsługi Mieszkańca, które zapewnia stanowiska pracy i obsługi dla koordynatora indywidualnych planów usług społecznych. Biuro Obsługi Mieszkańca uwzględnia wyposażenie w odpowiedni sprzęt komputerowy, monitor interaktywny, miejsca oczekiwania. Centrum Usług Społecznych w Śremie jest instytucją elastyczną a w budynku są pomieszczenia administracyjne, socjalne, sala zajęciowa </w:t>
      </w:r>
      <w:proofErr w:type="gramStart"/>
      <w:r w:rsidRPr="004622F1">
        <w:rPr>
          <w:rFonts w:ascii="Arial" w:hAnsi="Arial" w:cs="Arial"/>
          <w:sz w:val="24"/>
          <w:szCs w:val="24"/>
        </w:rPr>
        <w:t>( dla</w:t>
      </w:r>
      <w:proofErr w:type="gramEnd"/>
      <w:r w:rsidRPr="004622F1">
        <w:rPr>
          <w:rFonts w:ascii="Arial" w:hAnsi="Arial" w:cs="Arial"/>
          <w:sz w:val="24"/>
          <w:szCs w:val="24"/>
        </w:rPr>
        <w:t xml:space="preserve">  30 </w:t>
      </w:r>
      <w:proofErr w:type="gramStart"/>
      <w:r w:rsidRPr="004622F1">
        <w:rPr>
          <w:rFonts w:ascii="Arial" w:hAnsi="Arial" w:cs="Arial"/>
          <w:sz w:val="24"/>
          <w:szCs w:val="24"/>
        </w:rPr>
        <w:t>uczestników )</w:t>
      </w:r>
      <w:proofErr w:type="gramEnd"/>
      <w:r w:rsidR="00E456DF" w:rsidRPr="002565E4">
        <w:rPr>
          <w:rFonts w:ascii="Arial" w:hAnsi="Arial" w:cs="Arial"/>
          <w:sz w:val="24"/>
          <w:szCs w:val="24"/>
        </w:rPr>
        <w:t xml:space="preserve"> </w:t>
      </w:r>
      <w:r w:rsidRPr="004622F1">
        <w:rPr>
          <w:rFonts w:ascii="Arial" w:hAnsi="Arial" w:cs="Arial"/>
          <w:sz w:val="24"/>
          <w:szCs w:val="24"/>
        </w:rPr>
        <w:t>jako</w:t>
      </w:r>
      <w:r w:rsidR="00E456DF" w:rsidRPr="002565E4">
        <w:rPr>
          <w:rFonts w:ascii="Arial" w:hAnsi="Arial" w:cs="Arial"/>
          <w:sz w:val="24"/>
          <w:szCs w:val="24"/>
        </w:rPr>
        <w:t xml:space="preserve"> </w:t>
      </w:r>
      <w:r w:rsidRPr="004622F1">
        <w:rPr>
          <w:rFonts w:ascii="Arial" w:hAnsi="Arial" w:cs="Arial"/>
          <w:sz w:val="24"/>
          <w:szCs w:val="24"/>
        </w:rPr>
        <w:t>podstawa aktywności obejmujące przestrzenie przeznaczone do wspólnej pracy oraz</w:t>
      </w:r>
      <w:r w:rsidR="00E456DF" w:rsidRPr="002565E4">
        <w:rPr>
          <w:rFonts w:ascii="Arial" w:hAnsi="Arial" w:cs="Arial"/>
          <w:sz w:val="24"/>
          <w:szCs w:val="24"/>
        </w:rPr>
        <w:t xml:space="preserve"> </w:t>
      </w:r>
      <w:r w:rsidRPr="004622F1">
        <w:rPr>
          <w:rFonts w:ascii="Arial" w:hAnsi="Arial" w:cs="Arial"/>
          <w:sz w:val="24"/>
          <w:szCs w:val="24"/>
        </w:rPr>
        <w:t>aktywizacji grup społecznych. Budynek daje możliwość integracji uczestników różnych grup wiekowych. Istotna cechą użytkowanej przestrzeni jest przejrzystość zachęcająca do</w:t>
      </w:r>
      <w:r w:rsidR="00E456DF" w:rsidRPr="002565E4">
        <w:rPr>
          <w:rFonts w:ascii="Arial" w:hAnsi="Arial" w:cs="Arial"/>
          <w:sz w:val="24"/>
          <w:szCs w:val="24"/>
        </w:rPr>
        <w:t xml:space="preserve"> </w:t>
      </w:r>
      <w:r w:rsidRPr="004622F1">
        <w:rPr>
          <w:rFonts w:ascii="Arial" w:hAnsi="Arial" w:cs="Arial"/>
          <w:sz w:val="24"/>
          <w:szCs w:val="24"/>
        </w:rPr>
        <w:t>poznania usług świadczonych przez Centrum Usług Społecznych.</w:t>
      </w:r>
    </w:p>
    <w:p w14:paraId="5C947F85" w14:textId="77777777" w:rsidR="004C0239" w:rsidRPr="002565E4" w:rsidRDefault="004C0239" w:rsidP="002565E4">
      <w:pPr>
        <w:suppressAutoHyphens/>
        <w:overflowPunct w:val="0"/>
        <w:spacing w:after="0" w:line="276" w:lineRule="auto"/>
        <w:jc w:val="both"/>
        <w:rPr>
          <w:rFonts w:ascii="Arial" w:hAnsi="Arial" w:cs="Arial"/>
          <w:sz w:val="24"/>
          <w:szCs w:val="24"/>
        </w:rPr>
      </w:pPr>
    </w:p>
    <w:p w14:paraId="57940CFB" w14:textId="46B366CD" w:rsidR="00E53FCD" w:rsidRDefault="004622F1" w:rsidP="002565E4">
      <w:pPr>
        <w:suppressAutoHyphens/>
        <w:overflowPunct w:val="0"/>
        <w:spacing w:after="0" w:line="276" w:lineRule="auto"/>
        <w:jc w:val="both"/>
        <w:rPr>
          <w:rFonts w:ascii="Arial" w:hAnsi="Arial" w:cs="Arial"/>
          <w:sz w:val="24"/>
          <w:szCs w:val="24"/>
        </w:rPr>
      </w:pPr>
      <w:r w:rsidRPr="004622F1">
        <w:rPr>
          <w:rFonts w:ascii="Arial" w:hAnsi="Arial" w:cs="Arial"/>
          <w:sz w:val="24"/>
          <w:szCs w:val="24"/>
        </w:rPr>
        <w:t xml:space="preserve">W przypadku świadczenia usług o wysokim stopniu prywatności zadbano o wydzielenie odpowiedniej przestrzeni. Ważnym aspektem jest dostosowanie budynku i otoczenia do osób o różnym stopniu sprawności tak, aby umożliwić wszystkim mieszkańcom gminy Śrem komfortowe użytkowanie. </w:t>
      </w:r>
    </w:p>
    <w:p w14:paraId="6BE896F2" w14:textId="77777777" w:rsidR="004C0239" w:rsidRPr="002565E4" w:rsidRDefault="004C0239" w:rsidP="002565E4">
      <w:pPr>
        <w:suppressAutoHyphens/>
        <w:overflowPunct w:val="0"/>
        <w:spacing w:after="0" w:line="276" w:lineRule="auto"/>
        <w:jc w:val="both"/>
        <w:rPr>
          <w:rFonts w:ascii="Arial" w:hAnsi="Arial" w:cs="Arial"/>
          <w:sz w:val="24"/>
          <w:szCs w:val="24"/>
        </w:rPr>
      </w:pPr>
    </w:p>
    <w:p w14:paraId="360C6964" w14:textId="42763285" w:rsidR="004622F1" w:rsidRPr="004622F1" w:rsidRDefault="00E53FCD" w:rsidP="002565E4">
      <w:pPr>
        <w:spacing w:line="276" w:lineRule="auto"/>
        <w:jc w:val="both"/>
        <w:rPr>
          <w:rFonts w:ascii="Arial" w:hAnsi="Arial" w:cs="Arial"/>
          <w:sz w:val="24"/>
          <w:szCs w:val="24"/>
        </w:rPr>
      </w:pPr>
      <w:r w:rsidRPr="002565E4">
        <w:rPr>
          <w:rStyle w:val="Pogrubienie"/>
          <w:rFonts w:ascii="Arial" w:hAnsi="Arial" w:cs="Arial"/>
          <w:b w:val="0"/>
          <w:bCs w:val="0"/>
          <w:sz w:val="24"/>
          <w:szCs w:val="24"/>
        </w:rPr>
        <w:t>Dostępność usług</w:t>
      </w:r>
      <w:r w:rsidRPr="002565E4">
        <w:rPr>
          <w:rFonts w:ascii="Arial" w:hAnsi="Arial" w:cs="Arial"/>
          <w:sz w:val="24"/>
          <w:szCs w:val="24"/>
        </w:rPr>
        <w:t>, któr</w:t>
      </w:r>
      <w:r w:rsidR="00E456DF" w:rsidRPr="002565E4">
        <w:rPr>
          <w:rFonts w:ascii="Arial" w:hAnsi="Arial" w:cs="Arial"/>
          <w:sz w:val="24"/>
          <w:szCs w:val="24"/>
        </w:rPr>
        <w:t>ą jednostka</w:t>
      </w:r>
      <w:r w:rsidRPr="002565E4">
        <w:rPr>
          <w:rFonts w:ascii="Arial" w:hAnsi="Arial" w:cs="Arial"/>
          <w:sz w:val="24"/>
          <w:szCs w:val="24"/>
        </w:rPr>
        <w:t xml:space="preserve"> ma zapewnić</w:t>
      </w:r>
      <w:r w:rsidR="00142585">
        <w:rPr>
          <w:rFonts w:ascii="Arial" w:hAnsi="Arial" w:cs="Arial"/>
          <w:sz w:val="24"/>
          <w:szCs w:val="24"/>
        </w:rPr>
        <w:t xml:space="preserve">, </w:t>
      </w:r>
      <w:r w:rsidR="000E15D5" w:rsidRPr="002565E4">
        <w:rPr>
          <w:rFonts w:ascii="Arial" w:hAnsi="Arial" w:cs="Arial"/>
          <w:sz w:val="24"/>
          <w:szCs w:val="24"/>
        </w:rPr>
        <w:t>oznacza</w:t>
      </w:r>
      <w:r w:rsidR="00142585">
        <w:rPr>
          <w:rFonts w:ascii="Arial" w:hAnsi="Arial" w:cs="Arial"/>
          <w:sz w:val="24"/>
          <w:szCs w:val="24"/>
        </w:rPr>
        <w:t xml:space="preserve">, </w:t>
      </w:r>
      <w:r w:rsidRPr="002565E4">
        <w:rPr>
          <w:rFonts w:ascii="Arial" w:hAnsi="Arial" w:cs="Arial"/>
          <w:sz w:val="24"/>
          <w:szCs w:val="24"/>
        </w:rPr>
        <w:t xml:space="preserve">aby usługi były dostępne dla wszystkich </w:t>
      </w:r>
      <w:r w:rsidR="000E15D5" w:rsidRPr="002565E4">
        <w:rPr>
          <w:rFonts w:ascii="Arial" w:hAnsi="Arial" w:cs="Arial"/>
          <w:sz w:val="24"/>
          <w:szCs w:val="24"/>
        </w:rPr>
        <w:t>mieszkańców Śremu</w:t>
      </w:r>
      <w:r w:rsidRPr="002565E4">
        <w:rPr>
          <w:rFonts w:ascii="Arial" w:hAnsi="Arial" w:cs="Arial"/>
          <w:sz w:val="24"/>
          <w:szCs w:val="24"/>
        </w:rPr>
        <w:t xml:space="preserve">, w tym osób z niepełnosprawnościami, przez co rozumie się w szczególności: dostosowanie procedur obsługi osób z niepełnosprawnościami, szkolenia </w:t>
      </w:r>
      <w:r w:rsidR="000E15D5" w:rsidRPr="002565E4">
        <w:rPr>
          <w:rFonts w:ascii="Arial" w:hAnsi="Arial" w:cs="Arial"/>
          <w:sz w:val="24"/>
          <w:szCs w:val="24"/>
        </w:rPr>
        <w:t>pracowników</w:t>
      </w:r>
      <w:r w:rsidRPr="002565E4">
        <w:rPr>
          <w:rFonts w:ascii="Arial" w:hAnsi="Arial" w:cs="Arial"/>
          <w:sz w:val="24"/>
          <w:szCs w:val="24"/>
        </w:rPr>
        <w:t xml:space="preserve"> w zakresie obsługi tych osób oraz zapewnienie </w:t>
      </w:r>
      <w:r w:rsidR="00142585">
        <w:rPr>
          <w:rFonts w:ascii="Arial" w:hAnsi="Arial" w:cs="Arial"/>
          <w:sz w:val="24"/>
          <w:szCs w:val="24"/>
        </w:rPr>
        <w:t xml:space="preserve">odpowiednich </w:t>
      </w:r>
      <w:r w:rsidRPr="002565E4">
        <w:rPr>
          <w:rFonts w:ascii="Arial" w:hAnsi="Arial" w:cs="Arial"/>
          <w:sz w:val="24"/>
          <w:szCs w:val="24"/>
        </w:rPr>
        <w:t xml:space="preserve">form </w:t>
      </w:r>
      <w:r w:rsidRPr="002565E4">
        <w:rPr>
          <w:rFonts w:ascii="Arial" w:hAnsi="Arial" w:cs="Arial"/>
          <w:sz w:val="24"/>
          <w:szCs w:val="24"/>
        </w:rPr>
        <w:lastRenderedPageBreak/>
        <w:t>kontaktu</w:t>
      </w:r>
      <w:r w:rsidR="000E15D5" w:rsidRPr="002565E4">
        <w:rPr>
          <w:rFonts w:ascii="Arial" w:hAnsi="Arial" w:cs="Arial"/>
          <w:sz w:val="24"/>
          <w:szCs w:val="24"/>
        </w:rPr>
        <w:t xml:space="preserve">. </w:t>
      </w:r>
      <w:r w:rsidR="000E15D5" w:rsidRPr="002565E4">
        <w:rPr>
          <w:rStyle w:val="Pogrubienie"/>
          <w:rFonts w:ascii="Arial" w:eastAsia="Times New Roman" w:hAnsi="Arial" w:cs="Arial"/>
          <w:b w:val="0"/>
          <w:bCs w:val="0"/>
          <w:kern w:val="0"/>
          <w:sz w:val="24"/>
          <w:szCs w:val="24"/>
          <w:lang w:eastAsia="pl-PL"/>
          <w14:ligatures w14:val="none"/>
        </w:rPr>
        <w:t>Systematycznie wprowadza się r</w:t>
      </w:r>
      <w:r w:rsidR="00011D02" w:rsidRPr="002565E4">
        <w:rPr>
          <w:rStyle w:val="Pogrubienie"/>
          <w:rFonts w:ascii="Arial" w:hAnsi="Arial" w:cs="Arial"/>
          <w:b w:val="0"/>
          <w:bCs w:val="0"/>
          <w:sz w:val="24"/>
          <w:szCs w:val="24"/>
        </w:rPr>
        <w:t>acjonalne usprawnienia</w:t>
      </w:r>
      <w:r w:rsidR="00011D02" w:rsidRPr="002565E4">
        <w:rPr>
          <w:rFonts w:ascii="Arial" w:hAnsi="Arial" w:cs="Arial"/>
          <w:sz w:val="24"/>
          <w:szCs w:val="24"/>
        </w:rPr>
        <w:t xml:space="preserve"> oznaczają</w:t>
      </w:r>
      <w:r w:rsidR="000E15D5" w:rsidRPr="002565E4">
        <w:rPr>
          <w:rFonts w:ascii="Arial" w:hAnsi="Arial" w:cs="Arial"/>
          <w:sz w:val="24"/>
          <w:szCs w:val="24"/>
        </w:rPr>
        <w:t>ce</w:t>
      </w:r>
      <w:r w:rsidR="00011D02" w:rsidRPr="002565E4">
        <w:rPr>
          <w:rFonts w:ascii="Arial" w:hAnsi="Arial" w:cs="Arial"/>
          <w:sz w:val="24"/>
          <w:szCs w:val="24"/>
        </w:rPr>
        <w:t xml:space="preserve"> dostosowania lub zmiany, które są wprowadzane w konkretnym przypadku w celu zapewnienia osobom z niepełnosprawnościami możliwości korzystania z wszelkich praw człowieka i podstawowych wolności oraz ich wykonywania na zasadzie równości z innymi osobami</w:t>
      </w:r>
      <w:r w:rsidR="000E15D5" w:rsidRPr="002565E4">
        <w:rPr>
          <w:rFonts w:ascii="Arial" w:hAnsi="Arial" w:cs="Arial"/>
          <w:sz w:val="24"/>
          <w:szCs w:val="24"/>
        </w:rPr>
        <w:t xml:space="preserve">. Jednostka </w:t>
      </w:r>
      <w:r w:rsidR="004622F1" w:rsidRPr="004622F1">
        <w:rPr>
          <w:rFonts w:ascii="Arial" w:hAnsi="Arial" w:cs="Arial"/>
          <w:sz w:val="24"/>
          <w:szCs w:val="24"/>
        </w:rPr>
        <w:t xml:space="preserve">zapewnia trasę wolną od przeszkód w sposób umożliwiający dostęp do pomieszczeń. Nie ogranicza się to wyłącznie do zapewnienia dostępności dla osób poruszających się na wózkach (m.in. brak progów, odpowiednia szerokość i usytuowanie drzwi oraz elementów wyposażenia). Istotne jest również </w:t>
      </w:r>
      <w:r w:rsidR="000E15D5" w:rsidRPr="002565E4">
        <w:rPr>
          <w:rFonts w:ascii="Arial" w:hAnsi="Arial" w:cs="Arial"/>
          <w:sz w:val="24"/>
          <w:szCs w:val="24"/>
        </w:rPr>
        <w:t>zastosowanie</w:t>
      </w:r>
      <w:r w:rsidR="004622F1" w:rsidRPr="004622F1">
        <w:rPr>
          <w:rFonts w:ascii="Arial" w:hAnsi="Arial" w:cs="Arial"/>
          <w:sz w:val="24"/>
          <w:szCs w:val="24"/>
        </w:rPr>
        <w:t xml:space="preserve"> </w:t>
      </w:r>
      <w:r w:rsidR="000E15D5" w:rsidRPr="002565E4">
        <w:rPr>
          <w:rFonts w:ascii="Arial" w:hAnsi="Arial" w:cs="Arial"/>
          <w:sz w:val="24"/>
          <w:szCs w:val="24"/>
        </w:rPr>
        <w:t>rozwiąza</w:t>
      </w:r>
      <w:r w:rsidR="00142585">
        <w:rPr>
          <w:rFonts w:ascii="Arial" w:hAnsi="Arial" w:cs="Arial"/>
          <w:sz w:val="24"/>
          <w:szCs w:val="24"/>
        </w:rPr>
        <w:t>ń</w:t>
      </w:r>
      <w:r w:rsidR="004622F1" w:rsidRPr="004622F1">
        <w:rPr>
          <w:rFonts w:ascii="Arial" w:hAnsi="Arial" w:cs="Arial"/>
          <w:sz w:val="24"/>
          <w:szCs w:val="24"/>
        </w:rPr>
        <w:t xml:space="preserve"> zarówno osób słabowidzących (kontrast barwny elementów wnętrz, oznaczenia przegród szklanych), jak i niewidomych (brak elementów wystających i obniżeń wysokości)</w:t>
      </w:r>
      <w:r w:rsidR="000E15D5" w:rsidRPr="002565E4">
        <w:rPr>
          <w:rFonts w:ascii="Arial" w:hAnsi="Arial" w:cs="Arial"/>
          <w:sz w:val="24"/>
          <w:szCs w:val="24"/>
        </w:rPr>
        <w:t xml:space="preserve">: </w:t>
      </w:r>
      <w:r w:rsidR="004622F1" w:rsidRPr="004622F1">
        <w:rPr>
          <w:rFonts w:ascii="Arial" w:hAnsi="Arial" w:cs="Arial"/>
          <w:sz w:val="24"/>
          <w:szCs w:val="24"/>
        </w:rPr>
        <w:t xml:space="preserve">Plan </w:t>
      </w:r>
      <w:proofErr w:type="spellStart"/>
      <w:r w:rsidR="004622F1" w:rsidRPr="004622F1">
        <w:rPr>
          <w:rFonts w:ascii="Arial" w:hAnsi="Arial" w:cs="Arial"/>
          <w:sz w:val="24"/>
          <w:szCs w:val="24"/>
        </w:rPr>
        <w:t>tyflograficzny</w:t>
      </w:r>
      <w:proofErr w:type="spellEnd"/>
      <w:r w:rsidR="004622F1" w:rsidRPr="004622F1">
        <w:rPr>
          <w:rFonts w:ascii="Arial" w:hAnsi="Arial" w:cs="Arial"/>
          <w:sz w:val="24"/>
          <w:szCs w:val="24"/>
        </w:rPr>
        <w:t xml:space="preserve"> budynku - mapa w formie dotykowej dla osób niewidomych i słabowidzących - informacje dostarczane są poprzez dotyk za pośrednictwem form przestrzennych oraz opisów brajlowskich. Dla osób słabowidzących stosuje się na nich czytelną i kontrastową grafikę.</w:t>
      </w:r>
      <w:r w:rsidR="004A21B7">
        <w:rPr>
          <w:rFonts w:ascii="Arial" w:hAnsi="Arial" w:cs="Arial"/>
          <w:sz w:val="24"/>
          <w:szCs w:val="24"/>
        </w:rPr>
        <w:t xml:space="preserve"> </w:t>
      </w:r>
      <w:r w:rsidR="004622F1" w:rsidRPr="004622F1">
        <w:rPr>
          <w:rFonts w:ascii="Arial" w:hAnsi="Arial" w:cs="Arial"/>
          <w:sz w:val="24"/>
          <w:szCs w:val="24"/>
        </w:rPr>
        <w:t xml:space="preserve">Tabliczki </w:t>
      </w:r>
      <w:proofErr w:type="spellStart"/>
      <w:r w:rsidR="004622F1" w:rsidRPr="004622F1">
        <w:rPr>
          <w:rFonts w:ascii="Arial" w:hAnsi="Arial" w:cs="Arial"/>
          <w:sz w:val="24"/>
          <w:szCs w:val="24"/>
        </w:rPr>
        <w:t>braillea</w:t>
      </w:r>
      <w:proofErr w:type="spellEnd"/>
      <w:r w:rsidR="004622F1" w:rsidRPr="004622F1">
        <w:rPr>
          <w:rFonts w:ascii="Arial" w:hAnsi="Arial" w:cs="Arial"/>
          <w:sz w:val="24"/>
          <w:szCs w:val="24"/>
        </w:rPr>
        <w:t xml:space="preserve"> z systemem NFC - pomagające w poruszaniu się po budynku. Informację z tabliczki można odczytać za pomocą alfabetu Braille’a, wypukłego druku powiększonego oraz kodu NFC. Specjalne oprogramowanie zainstalowane w telefonie pozwala odczytywać głosowo informacje zakodowane w tabliczkach. Są to informacje o </w:t>
      </w:r>
      <w:r w:rsidR="000E15D5" w:rsidRPr="002565E4">
        <w:rPr>
          <w:rFonts w:ascii="Arial" w:hAnsi="Arial" w:cs="Arial"/>
          <w:sz w:val="24"/>
          <w:szCs w:val="24"/>
        </w:rPr>
        <w:t>pomieszczeniach</w:t>
      </w:r>
      <w:r w:rsidR="004622F1" w:rsidRPr="004622F1">
        <w:rPr>
          <w:rFonts w:ascii="Arial" w:hAnsi="Arial" w:cs="Arial"/>
          <w:sz w:val="24"/>
          <w:szCs w:val="24"/>
        </w:rPr>
        <w:t xml:space="preserve"> w </w:t>
      </w:r>
      <w:r w:rsidR="000E15D5" w:rsidRPr="002565E4">
        <w:rPr>
          <w:rFonts w:ascii="Arial" w:hAnsi="Arial" w:cs="Arial"/>
          <w:sz w:val="24"/>
          <w:szCs w:val="24"/>
        </w:rPr>
        <w:t>jednostce</w:t>
      </w:r>
      <w:r w:rsidR="004622F1" w:rsidRPr="004622F1">
        <w:rPr>
          <w:rFonts w:ascii="Arial" w:hAnsi="Arial" w:cs="Arial"/>
          <w:sz w:val="24"/>
          <w:szCs w:val="24"/>
        </w:rPr>
        <w:t>.</w:t>
      </w:r>
      <w:r w:rsidR="000E15D5" w:rsidRPr="002565E4">
        <w:rPr>
          <w:rFonts w:ascii="Arial" w:hAnsi="Arial" w:cs="Arial"/>
          <w:sz w:val="24"/>
          <w:szCs w:val="24"/>
        </w:rPr>
        <w:t xml:space="preserve"> </w:t>
      </w:r>
      <w:r w:rsidR="004622F1" w:rsidRPr="004622F1">
        <w:rPr>
          <w:rFonts w:ascii="Arial" w:hAnsi="Arial" w:cs="Arial"/>
          <w:sz w:val="24"/>
          <w:szCs w:val="24"/>
        </w:rPr>
        <w:t xml:space="preserve">Numeracja drzwi – wypukłe litery ułatwiają dotarcie do pokoju docelowego. Kontrastowe oznaczenia drzwi i powierzchni szklanych - aby zapewnić bezpieczeństwo klientów </w:t>
      </w:r>
      <w:r w:rsidR="000E15D5" w:rsidRPr="002565E4">
        <w:rPr>
          <w:rFonts w:ascii="Arial" w:hAnsi="Arial" w:cs="Arial"/>
          <w:sz w:val="24"/>
          <w:szCs w:val="24"/>
        </w:rPr>
        <w:t>Centrum Usług Społecznych</w:t>
      </w:r>
      <w:r w:rsidR="004622F1" w:rsidRPr="004622F1">
        <w:rPr>
          <w:rFonts w:ascii="Arial" w:hAnsi="Arial" w:cs="Arial"/>
          <w:sz w:val="24"/>
          <w:szCs w:val="24"/>
        </w:rPr>
        <w:t>, drzwi oraz powierzchnie szklane są wyraźnie dostrzegalne, a elementy sterujące (klamki, pochwyty) wyróżniają się z otoczenia.</w:t>
      </w:r>
      <w:r w:rsidR="000E15D5" w:rsidRPr="002565E4">
        <w:rPr>
          <w:rFonts w:ascii="Arial" w:hAnsi="Arial" w:cs="Arial"/>
          <w:sz w:val="24"/>
          <w:szCs w:val="24"/>
        </w:rPr>
        <w:t xml:space="preserve"> </w:t>
      </w:r>
      <w:r w:rsidR="004622F1" w:rsidRPr="004622F1">
        <w:rPr>
          <w:rFonts w:ascii="Arial" w:hAnsi="Arial" w:cs="Arial"/>
          <w:sz w:val="24"/>
          <w:szCs w:val="24"/>
        </w:rPr>
        <w:t>Linie prowadzące - ostrzegawcze pasy służące do wzbudzenia czujności przy zbliżaniu się do miejsca potencjalnego zagrożenia.</w:t>
      </w:r>
      <w:r w:rsidR="000E15D5" w:rsidRPr="002565E4">
        <w:rPr>
          <w:rFonts w:ascii="Arial" w:hAnsi="Arial" w:cs="Arial"/>
          <w:sz w:val="24"/>
          <w:szCs w:val="24"/>
        </w:rPr>
        <w:t xml:space="preserve"> </w:t>
      </w:r>
      <w:r w:rsidR="004622F1" w:rsidRPr="004622F1">
        <w:rPr>
          <w:rFonts w:ascii="Arial" w:hAnsi="Arial" w:cs="Arial"/>
          <w:sz w:val="24"/>
          <w:szCs w:val="24"/>
        </w:rPr>
        <w:t xml:space="preserve">Pola uwagi - kwadratowe pola złożone z pojedynczych wypukłych pinezek z tworzywa sztucznego. Komunikują rozgałęzienia ścieżek komunikacyjnych, ich zakończenia, bliskość dodatkowych oznaczeń w </w:t>
      </w:r>
      <w:r w:rsidR="000E15D5" w:rsidRPr="002565E4">
        <w:rPr>
          <w:rFonts w:ascii="Arial" w:hAnsi="Arial" w:cs="Arial"/>
          <w:sz w:val="24"/>
          <w:szCs w:val="24"/>
        </w:rPr>
        <w:t>jednostce.</w:t>
      </w:r>
    </w:p>
    <w:p w14:paraId="518386BD" w14:textId="4B7CEE2F" w:rsidR="00622E14" w:rsidRPr="002565E4" w:rsidRDefault="004622F1" w:rsidP="002565E4">
      <w:pPr>
        <w:spacing w:line="276" w:lineRule="auto"/>
        <w:jc w:val="both"/>
        <w:rPr>
          <w:rFonts w:ascii="Arial" w:hAnsi="Arial" w:cs="Arial"/>
          <w:sz w:val="24"/>
          <w:szCs w:val="24"/>
        </w:rPr>
      </w:pPr>
      <w:r w:rsidRPr="004622F1">
        <w:rPr>
          <w:rFonts w:ascii="Arial" w:hAnsi="Arial" w:cs="Arial"/>
          <w:sz w:val="24"/>
          <w:szCs w:val="24"/>
        </w:rPr>
        <w:t>Instalacja urządzeń lub zastosowanie środków technicznych</w:t>
      </w:r>
      <w:r w:rsidR="000E15D5" w:rsidRPr="002565E4">
        <w:rPr>
          <w:rFonts w:ascii="Arial" w:hAnsi="Arial" w:cs="Arial"/>
          <w:sz w:val="24"/>
          <w:szCs w:val="24"/>
        </w:rPr>
        <w:t xml:space="preserve">: </w:t>
      </w:r>
      <w:r w:rsidRPr="004622F1">
        <w:rPr>
          <w:rFonts w:ascii="Arial" w:hAnsi="Arial" w:cs="Arial"/>
          <w:sz w:val="24"/>
          <w:szCs w:val="24"/>
        </w:rPr>
        <w:t xml:space="preserve">- Znacznik dźwiękowy </w:t>
      </w:r>
      <w:proofErr w:type="spellStart"/>
      <w:r w:rsidRPr="004622F1">
        <w:rPr>
          <w:rFonts w:ascii="Arial" w:hAnsi="Arial" w:cs="Arial"/>
          <w:sz w:val="24"/>
          <w:szCs w:val="24"/>
        </w:rPr>
        <w:t>IntoNavi</w:t>
      </w:r>
      <w:proofErr w:type="spellEnd"/>
      <w:r w:rsidRPr="004622F1">
        <w:rPr>
          <w:rFonts w:ascii="Arial" w:hAnsi="Arial" w:cs="Arial"/>
          <w:sz w:val="24"/>
          <w:szCs w:val="24"/>
        </w:rPr>
        <w:t xml:space="preserve"> nad drzwiami wejściowymi</w:t>
      </w:r>
      <w:r w:rsidR="000E15D5" w:rsidRPr="002565E4">
        <w:rPr>
          <w:rFonts w:ascii="Arial" w:hAnsi="Arial" w:cs="Arial"/>
          <w:sz w:val="24"/>
          <w:szCs w:val="24"/>
        </w:rPr>
        <w:t xml:space="preserve">, </w:t>
      </w:r>
      <w:r w:rsidRPr="004622F1">
        <w:rPr>
          <w:rFonts w:ascii="Arial" w:hAnsi="Arial" w:cs="Arial"/>
          <w:sz w:val="24"/>
          <w:szCs w:val="24"/>
        </w:rPr>
        <w:t xml:space="preserve">- System wezwania asysty - to system wzywania pomocy przeznaczony dla osób niepełnosprawnych. Informuje, że w budynku lub przed wejściem do budynku znajduje się osoba potrzebująca asysty, np. osoba niewidoma. System ułatwia zatem dostęp do budynku każdemu, kto ma trudności w samodzielnym poruszaniu </w:t>
      </w:r>
      <w:proofErr w:type="gramStart"/>
      <w:r w:rsidRPr="004622F1">
        <w:rPr>
          <w:rFonts w:ascii="Arial" w:hAnsi="Arial" w:cs="Arial"/>
          <w:sz w:val="24"/>
          <w:szCs w:val="24"/>
        </w:rPr>
        <w:t>się</w:t>
      </w:r>
      <w:r w:rsidR="000E15D5" w:rsidRPr="002565E4">
        <w:rPr>
          <w:rFonts w:ascii="Arial" w:hAnsi="Arial" w:cs="Arial"/>
          <w:sz w:val="24"/>
          <w:szCs w:val="24"/>
        </w:rPr>
        <w:t>,</w:t>
      </w:r>
      <w:proofErr w:type="gramEnd"/>
      <w:r w:rsidR="000E15D5" w:rsidRPr="002565E4">
        <w:rPr>
          <w:rFonts w:ascii="Arial" w:hAnsi="Arial" w:cs="Arial"/>
          <w:sz w:val="24"/>
          <w:szCs w:val="24"/>
        </w:rPr>
        <w:t xml:space="preserve"> </w:t>
      </w:r>
      <w:r w:rsidRPr="004622F1">
        <w:rPr>
          <w:rFonts w:ascii="Arial" w:hAnsi="Arial" w:cs="Arial"/>
          <w:sz w:val="24"/>
          <w:szCs w:val="24"/>
        </w:rPr>
        <w:t>- Pętla indukcyjna</w:t>
      </w:r>
      <w:r w:rsidR="00622E14" w:rsidRPr="002565E4">
        <w:rPr>
          <w:rFonts w:ascii="Arial" w:hAnsi="Arial" w:cs="Arial"/>
          <w:sz w:val="24"/>
          <w:szCs w:val="24"/>
        </w:rPr>
        <w:t>. M</w:t>
      </w:r>
      <w:r w:rsidRPr="004622F1">
        <w:rPr>
          <w:rFonts w:ascii="Arial" w:hAnsi="Arial" w:cs="Arial"/>
          <w:sz w:val="24"/>
          <w:szCs w:val="24"/>
        </w:rPr>
        <w:t>ożliwoś</w:t>
      </w:r>
      <w:r w:rsidR="00622E14" w:rsidRPr="002565E4">
        <w:rPr>
          <w:rFonts w:ascii="Arial" w:hAnsi="Arial" w:cs="Arial"/>
          <w:sz w:val="24"/>
          <w:szCs w:val="24"/>
        </w:rPr>
        <w:t>ć</w:t>
      </w:r>
      <w:r w:rsidRPr="004622F1">
        <w:rPr>
          <w:rFonts w:ascii="Arial" w:hAnsi="Arial" w:cs="Arial"/>
          <w:sz w:val="24"/>
          <w:szCs w:val="24"/>
        </w:rPr>
        <w:t xml:space="preserve"> wejścia do budynku osobie ze szczególnymi potrzebami z psem asystującym</w:t>
      </w:r>
      <w:r w:rsidR="00622E14" w:rsidRPr="002565E4">
        <w:rPr>
          <w:rFonts w:ascii="Arial" w:hAnsi="Arial" w:cs="Arial"/>
          <w:sz w:val="24"/>
          <w:szCs w:val="24"/>
        </w:rPr>
        <w:t xml:space="preserve">. </w:t>
      </w:r>
    </w:p>
    <w:p w14:paraId="0284D36A" w14:textId="5A42D8C9" w:rsidR="004622F1" w:rsidRPr="004622F1" w:rsidRDefault="004622F1" w:rsidP="002565E4">
      <w:pPr>
        <w:spacing w:line="276" w:lineRule="auto"/>
        <w:jc w:val="both"/>
        <w:rPr>
          <w:rFonts w:ascii="Arial" w:hAnsi="Arial" w:cs="Arial"/>
          <w:sz w:val="24"/>
          <w:szCs w:val="24"/>
        </w:rPr>
      </w:pPr>
      <w:r w:rsidRPr="004622F1">
        <w:rPr>
          <w:rFonts w:ascii="Arial" w:hAnsi="Arial" w:cs="Arial"/>
          <w:sz w:val="24"/>
          <w:szCs w:val="24"/>
        </w:rPr>
        <w:t>W ramach siedziby Centrum Usług Społecznych w Śremie zorganizowano przestrzeń do spotkań z wolontariuszami, grupami samopomocowymi, grupami nieformalnymi, lokalnymi liderami i organizacjami pozarządowymi.</w:t>
      </w:r>
    </w:p>
    <w:p w14:paraId="22295B96" w14:textId="77777777" w:rsidR="004C0239" w:rsidRDefault="004C0239" w:rsidP="002565E4">
      <w:pPr>
        <w:spacing w:before="120" w:after="120" w:line="276" w:lineRule="auto"/>
        <w:jc w:val="both"/>
        <w:rPr>
          <w:rFonts w:ascii="Arial" w:eastAsia="Calibri" w:hAnsi="Arial" w:cs="Arial"/>
          <w:kern w:val="0"/>
          <w:sz w:val="24"/>
          <w:szCs w:val="24"/>
          <w14:ligatures w14:val="none"/>
        </w:rPr>
      </w:pPr>
    </w:p>
    <w:p w14:paraId="7356B956" w14:textId="77777777" w:rsidR="004C0239" w:rsidRDefault="004C0239" w:rsidP="002565E4">
      <w:pPr>
        <w:spacing w:before="120" w:after="120" w:line="276" w:lineRule="auto"/>
        <w:jc w:val="both"/>
        <w:rPr>
          <w:rFonts w:ascii="Arial" w:eastAsia="Calibri" w:hAnsi="Arial" w:cs="Arial"/>
          <w:kern w:val="0"/>
          <w:sz w:val="24"/>
          <w:szCs w:val="24"/>
          <w14:ligatures w14:val="none"/>
        </w:rPr>
      </w:pPr>
    </w:p>
    <w:p w14:paraId="6493A53C" w14:textId="77777777" w:rsidR="004C0239" w:rsidRDefault="004C0239" w:rsidP="002565E4">
      <w:pPr>
        <w:spacing w:before="120" w:after="120" w:line="276" w:lineRule="auto"/>
        <w:jc w:val="both"/>
        <w:rPr>
          <w:rFonts w:ascii="Arial" w:eastAsia="Calibri" w:hAnsi="Arial" w:cs="Arial"/>
          <w:kern w:val="0"/>
          <w:sz w:val="24"/>
          <w:szCs w:val="24"/>
          <w14:ligatures w14:val="none"/>
        </w:rPr>
      </w:pPr>
    </w:p>
    <w:p w14:paraId="3100F3BD" w14:textId="61110257" w:rsidR="00F659A9" w:rsidRPr="002565E4" w:rsidRDefault="00F659A9" w:rsidP="002565E4">
      <w:pPr>
        <w:spacing w:before="120" w:after="120" w:line="276" w:lineRule="auto"/>
        <w:jc w:val="both"/>
        <w:rPr>
          <w:rFonts w:ascii="Arial" w:eastAsia="Calibri" w:hAnsi="Arial" w:cs="Arial"/>
          <w:kern w:val="0"/>
          <w:sz w:val="24"/>
          <w:szCs w:val="24"/>
          <w14:ligatures w14:val="none"/>
        </w:rPr>
      </w:pPr>
      <w:r w:rsidRPr="002565E4">
        <w:rPr>
          <w:rFonts w:ascii="Arial" w:eastAsia="Calibri" w:hAnsi="Arial" w:cs="Arial"/>
          <w:kern w:val="0"/>
          <w:sz w:val="24"/>
          <w:szCs w:val="24"/>
          <w14:ligatures w14:val="none"/>
        </w:rPr>
        <w:lastRenderedPageBreak/>
        <w:t>Informatyzacja w Centrum Usług Społecznych w Śremie:</w:t>
      </w:r>
    </w:p>
    <w:p w14:paraId="0C935CE0" w14:textId="4E6E4D5C" w:rsidR="00F659A9" w:rsidRPr="002565E4" w:rsidRDefault="00F659A9" w:rsidP="002565E4">
      <w:pPr>
        <w:pStyle w:val="Akapitzlist"/>
        <w:numPr>
          <w:ilvl w:val="0"/>
          <w:numId w:val="10"/>
        </w:numPr>
        <w:spacing w:before="120" w:after="120" w:line="276" w:lineRule="auto"/>
        <w:ind w:left="714" w:hanging="357"/>
        <w:jc w:val="both"/>
        <w:rPr>
          <w:rFonts w:ascii="Arial" w:eastAsia="Calibri" w:hAnsi="Arial" w:cs="Arial"/>
          <w:kern w:val="0"/>
          <w:sz w:val="24"/>
          <w:szCs w:val="24"/>
          <w14:ligatures w14:val="none"/>
        </w:rPr>
      </w:pPr>
      <w:r w:rsidRPr="002565E4">
        <w:rPr>
          <w:rFonts w:ascii="Arial" w:eastAsia="Calibri" w:hAnsi="Arial" w:cs="Arial"/>
          <w:kern w:val="0"/>
          <w:sz w:val="24"/>
          <w:szCs w:val="24"/>
          <w14:ligatures w14:val="none"/>
        </w:rPr>
        <w:t>zakupiono laptopy, urządzenie wielofunkcyjne, niszczarki;</w:t>
      </w:r>
    </w:p>
    <w:p w14:paraId="0C5EAE3B" w14:textId="77777777" w:rsidR="00F659A9" w:rsidRPr="002565E4" w:rsidRDefault="00F659A9" w:rsidP="002565E4">
      <w:pPr>
        <w:pStyle w:val="Akapitzlist"/>
        <w:numPr>
          <w:ilvl w:val="0"/>
          <w:numId w:val="10"/>
        </w:numPr>
        <w:spacing w:before="120" w:after="120" w:line="276" w:lineRule="auto"/>
        <w:ind w:left="714" w:hanging="357"/>
        <w:jc w:val="both"/>
        <w:rPr>
          <w:rFonts w:ascii="Arial" w:eastAsia="Calibri" w:hAnsi="Arial" w:cs="Arial"/>
          <w:kern w:val="0"/>
          <w:sz w:val="24"/>
          <w:szCs w:val="24"/>
          <w14:ligatures w14:val="none"/>
        </w:rPr>
      </w:pPr>
      <w:r w:rsidRPr="002565E4">
        <w:rPr>
          <w:rFonts w:ascii="Arial" w:eastAsia="Calibri" w:hAnsi="Arial" w:cs="Arial"/>
          <w:kern w:val="0"/>
          <w:sz w:val="24"/>
          <w:szCs w:val="24"/>
          <w14:ligatures w14:val="none"/>
        </w:rPr>
        <w:t>zakupiono niezbędne licencje oraz moduły programowe oraz dodatkowo licencje do LEX-a i Legislatora;</w:t>
      </w:r>
    </w:p>
    <w:p w14:paraId="274ED165" w14:textId="77777777" w:rsidR="00F659A9" w:rsidRPr="002565E4" w:rsidRDefault="00F659A9" w:rsidP="002565E4">
      <w:pPr>
        <w:pStyle w:val="Akapitzlist"/>
        <w:numPr>
          <w:ilvl w:val="0"/>
          <w:numId w:val="10"/>
        </w:numPr>
        <w:spacing w:before="120" w:after="120" w:line="276" w:lineRule="auto"/>
        <w:ind w:left="714" w:hanging="357"/>
        <w:jc w:val="both"/>
        <w:rPr>
          <w:rFonts w:ascii="Arial" w:eastAsia="Calibri" w:hAnsi="Arial" w:cs="Arial"/>
          <w:kern w:val="0"/>
          <w:sz w:val="24"/>
          <w:szCs w:val="24"/>
          <w14:ligatures w14:val="none"/>
        </w:rPr>
      </w:pPr>
      <w:r w:rsidRPr="002565E4">
        <w:rPr>
          <w:rFonts w:ascii="Arial" w:eastAsia="Calibri" w:hAnsi="Arial" w:cs="Arial"/>
          <w:kern w:val="0"/>
          <w:sz w:val="24"/>
          <w:szCs w:val="24"/>
          <w14:ligatures w14:val="none"/>
        </w:rPr>
        <w:t xml:space="preserve">zakupiono przedłużenie opieki nad programami sieciowymi; </w:t>
      </w:r>
    </w:p>
    <w:p w14:paraId="15C3DFDE" w14:textId="77777777" w:rsidR="00F659A9" w:rsidRPr="002565E4" w:rsidRDefault="00F659A9" w:rsidP="002565E4">
      <w:pPr>
        <w:pStyle w:val="Akapitzlist"/>
        <w:numPr>
          <w:ilvl w:val="0"/>
          <w:numId w:val="10"/>
        </w:numPr>
        <w:spacing w:before="120" w:after="120" w:line="276" w:lineRule="auto"/>
        <w:ind w:left="714" w:hanging="357"/>
        <w:jc w:val="both"/>
        <w:rPr>
          <w:rFonts w:ascii="Arial" w:hAnsi="Arial" w:cs="Arial"/>
          <w:b/>
          <w:bCs/>
          <w:sz w:val="24"/>
          <w:szCs w:val="24"/>
        </w:rPr>
      </w:pPr>
      <w:r w:rsidRPr="002565E4">
        <w:rPr>
          <w:rFonts w:ascii="Arial" w:eastAsia="Calibri" w:hAnsi="Arial" w:cs="Arial"/>
          <w:kern w:val="0"/>
          <w:sz w:val="24"/>
          <w:szCs w:val="24"/>
          <w14:ligatures w14:val="none"/>
        </w:rPr>
        <w:t>prowadzono bieżące prace konserwacyjne sprzętu komputerowego.</w:t>
      </w:r>
    </w:p>
    <w:p w14:paraId="4081036B" w14:textId="77777777" w:rsidR="00F659A9" w:rsidRPr="002565E4" w:rsidRDefault="00F659A9" w:rsidP="002565E4">
      <w:pPr>
        <w:suppressAutoHyphens/>
        <w:overflowPunct w:val="0"/>
        <w:spacing w:after="0" w:line="276" w:lineRule="auto"/>
        <w:jc w:val="both"/>
        <w:rPr>
          <w:rFonts w:ascii="Arial" w:eastAsia="Times New Roman" w:hAnsi="Arial" w:cs="Arial"/>
          <w:b/>
          <w:bCs/>
          <w:color w:val="FF0000"/>
          <w:kern w:val="0"/>
          <w:sz w:val="24"/>
          <w:szCs w:val="24"/>
          <w:lang w:eastAsia="pl-PL"/>
          <w14:ligatures w14:val="none"/>
        </w:rPr>
      </w:pPr>
    </w:p>
    <w:p w14:paraId="71A95BA2" w14:textId="7B63D8CC" w:rsidR="00F659A9" w:rsidRPr="002565E4" w:rsidRDefault="00F659A9" w:rsidP="002565E4">
      <w:pPr>
        <w:suppressAutoHyphens/>
        <w:overflowPunct w:val="0"/>
        <w:spacing w:after="0" w:line="276" w:lineRule="auto"/>
        <w:jc w:val="both"/>
        <w:rPr>
          <w:rFonts w:ascii="Arial" w:eastAsia="Times New Roman" w:hAnsi="Arial" w:cs="Arial"/>
          <w:b/>
          <w:bCs/>
          <w:kern w:val="0"/>
          <w:sz w:val="24"/>
          <w:szCs w:val="24"/>
          <w:lang w:eastAsia="pl-PL"/>
          <w14:ligatures w14:val="none"/>
        </w:rPr>
      </w:pPr>
      <w:r w:rsidRPr="002565E4">
        <w:rPr>
          <w:rFonts w:ascii="Arial" w:eastAsia="Times New Roman" w:hAnsi="Arial" w:cs="Arial"/>
          <w:b/>
          <w:bCs/>
          <w:kern w:val="0"/>
          <w:sz w:val="24"/>
          <w:szCs w:val="24"/>
          <w:lang w:eastAsia="pl-PL"/>
          <w14:ligatures w14:val="none"/>
        </w:rPr>
        <w:t>Współpraca i sieciowanie – RAZEM MOŻEMY WIĘCEJ</w:t>
      </w:r>
    </w:p>
    <w:p w14:paraId="3649CB1B" w14:textId="77777777" w:rsidR="00622E14" w:rsidRPr="002565E4" w:rsidRDefault="00622E14" w:rsidP="002565E4">
      <w:pPr>
        <w:suppressAutoHyphens/>
        <w:overflowPunct w:val="0"/>
        <w:spacing w:after="0" w:line="276" w:lineRule="auto"/>
        <w:jc w:val="both"/>
        <w:rPr>
          <w:rFonts w:ascii="Arial" w:eastAsia="Times New Roman" w:hAnsi="Arial" w:cs="Arial"/>
          <w:b/>
          <w:bCs/>
          <w:kern w:val="0"/>
          <w:sz w:val="24"/>
          <w:szCs w:val="24"/>
          <w:lang w:eastAsia="pl-PL"/>
          <w14:ligatures w14:val="none"/>
        </w:rPr>
      </w:pPr>
    </w:p>
    <w:p w14:paraId="64B7E235" w14:textId="77777777" w:rsidR="00622E14" w:rsidRPr="004622F1" w:rsidRDefault="00622E14" w:rsidP="002565E4">
      <w:pPr>
        <w:spacing w:after="0" w:line="276" w:lineRule="auto"/>
        <w:contextualSpacing/>
        <w:jc w:val="both"/>
        <w:rPr>
          <w:rFonts w:ascii="Arial" w:eastAsia="Times New Roman" w:hAnsi="Arial" w:cs="Arial"/>
          <w:kern w:val="0"/>
          <w:sz w:val="24"/>
          <w:szCs w:val="24"/>
          <w:lang w:eastAsia="pl-PL"/>
          <w14:ligatures w14:val="none"/>
        </w:rPr>
      </w:pPr>
      <w:r w:rsidRPr="004622F1">
        <w:rPr>
          <w:rFonts w:ascii="Arial" w:eastAsia="Times New Roman" w:hAnsi="Arial" w:cs="Arial"/>
          <w:kern w:val="0"/>
          <w:sz w:val="24"/>
          <w:szCs w:val="24"/>
          <w:lang w:eastAsia="pl-PL"/>
          <w14:ligatures w14:val="none"/>
        </w:rPr>
        <w:t xml:space="preserve">W ramach Centrum Usług Społecznych w Śremie są zapewnione usługi społeczne, odpowiadające na potrzeby wspólnoty samorządowej. Stała współpraca z organami administracji publicznej, organizacjami pozarządowymi i innymi podmiotami zmierzają do rozszerzenia oferty usług społecznych, przy wykorzystaniu potencjału tych podmiotów. Wszystkie te działania wzmacniają więzi społeczne oraz integracje i rozwój wspólnoty samorządowej. </w:t>
      </w:r>
    </w:p>
    <w:p w14:paraId="7EA85C29" w14:textId="24254B2F" w:rsidR="00FE4130" w:rsidRPr="002565E4" w:rsidRDefault="00FE4130" w:rsidP="002565E4">
      <w:pPr>
        <w:pStyle w:val="NormalnyWeb1"/>
        <w:spacing w:before="120" w:after="120" w:line="276" w:lineRule="auto"/>
        <w:jc w:val="both"/>
        <w:rPr>
          <w:rStyle w:val="Uwydatnienie"/>
          <w:rFonts w:ascii="Arial" w:hAnsi="Arial" w:cs="Arial"/>
          <w:bCs/>
          <w:i w:val="0"/>
          <w:iCs w:val="0"/>
        </w:rPr>
      </w:pPr>
      <w:r w:rsidRPr="002565E4">
        <w:rPr>
          <w:rStyle w:val="Uwydatnienie"/>
          <w:rFonts w:ascii="Arial" w:hAnsi="Arial" w:cs="Arial"/>
          <w:i w:val="0"/>
        </w:rPr>
        <w:t xml:space="preserve">Jednostka rozwija usługi </w:t>
      </w:r>
      <w:r w:rsidRPr="002565E4">
        <w:rPr>
          <w:rFonts w:ascii="Arial" w:hAnsi="Arial" w:cs="Arial"/>
        </w:rPr>
        <w:t xml:space="preserve">społeczne w oparciu o </w:t>
      </w:r>
      <w:r w:rsidR="00F659A9" w:rsidRPr="002565E4">
        <w:rPr>
          <w:rFonts w:ascii="Arial" w:hAnsi="Arial" w:cs="Arial"/>
        </w:rPr>
        <w:t xml:space="preserve">zasoby </w:t>
      </w:r>
      <w:r w:rsidRPr="002565E4">
        <w:rPr>
          <w:rFonts w:ascii="Arial" w:hAnsi="Arial" w:cs="Arial"/>
        </w:rPr>
        <w:t>środowisk</w:t>
      </w:r>
      <w:r w:rsidR="00F659A9" w:rsidRPr="002565E4">
        <w:rPr>
          <w:rFonts w:ascii="Arial" w:hAnsi="Arial" w:cs="Arial"/>
        </w:rPr>
        <w:t>a</w:t>
      </w:r>
      <w:r w:rsidRPr="002565E4">
        <w:rPr>
          <w:rFonts w:ascii="Arial" w:hAnsi="Arial" w:cs="Arial"/>
        </w:rPr>
        <w:t xml:space="preserve"> i rodzinę i</w:t>
      </w:r>
      <w:r w:rsidRPr="002565E4">
        <w:rPr>
          <w:rStyle w:val="Uwydatnienie"/>
          <w:rFonts w:ascii="Arial" w:hAnsi="Arial" w:cs="Arial"/>
          <w:i w:val="0"/>
        </w:rPr>
        <w:t xml:space="preserve"> realizuje działania określone w Strategii Rozwiązywania Problemów Społecznych Gminy Śrem na lata 2022-2027.</w:t>
      </w:r>
    </w:p>
    <w:p w14:paraId="1BE47E11" w14:textId="4C3BA12F" w:rsidR="00FE4130" w:rsidRPr="002565E4" w:rsidRDefault="00FE4130" w:rsidP="002565E4">
      <w:pPr>
        <w:pStyle w:val="NormalnyWeb1"/>
        <w:spacing w:before="120" w:after="120" w:line="276" w:lineRule="auto"/>
        <w:jc w:val="both"/>
        <w:rPr>
          <w:rFonts w:ascii="Arial" w:hAnsi="Arial" w:cs="Arial"/>
        </w:rPr>
      </w:pPr>
      <w:r w:rsidRPr="002565E4">
        <w:rPr>
          <w:rFonts w:ascii="Arial" w:hAnsi="Arial" w:cs="Arial"/>
        </w:rPr>
        <w:t>Założenia Strategii zostały opracowane w porozumieniu z instytucjami pracującymi w zakresie lokalnej polityki społecznej oraz w wyniku prowadzonych konsultacji.  Strategia Rozwiązywania Problemów Społecznych Gminy Śrem na lata 2022-2027 pozwala na podjęcie systemowych rozwiązań problemów społecznych występujących w gminie. Strategia jako wieloletni dokument programowy jest jednym z podstawowych narzędzi realizacji lokalnej polityki społecznej w</w:t>
      </w:r>
      <w:r w:rsidR="0095549C" w:rsidRPr="002565E4">
        <w:rPr>
          <w:rFonts w:ascii="Arial" w:hAnsi="Arial" w:cs="Arial"/>
        </w:rPr>
        <w:t> </w:t>
      </w:r>
      <w:r w:rsidRPr="002565E4">
        <w:rPr>
          <w:rFonts w:ascii="Arial" w:hAnsi="Arial" w:cs="Arial"/>
        </w:rPr>
        <w:t>zakresie realizacji założonych celów strategicznych:</w:t>
      </w:r>
    </w:p>
    <w:p w14:paraId="27C51EAE" w14:textId="77777777" w:rsidR="00FE4130" w:rsidRPr="002565E4" w:rsidRDefault="00FE4130" w:rsidP="002565E4">
      <w:pPr>
        <w:pStyle w:val="NormalnyWeb1"/>
        <w:numPr>
          <w:ilvl w:val="0"/>
          <w:numId w:val="7"/>
        </w:numPr>
        <w:spacing w:before="120" w:after="120" w:line="276" w:lineRule="auto"/>
        <w:ind w:left="567"/>
        <w:jc w:val="both"/>
        <w:rPr>
          <w:rFonts w:ascii="Arial" w:hAnsi="Arial" w:cs="Arial"/>
        </w:rPr>
      </w:pPr>
      <w:r w:rsidRPr="002565E4">
        <w:rPr>
          <w:rFonts w:ascii="Arial" w:hAnsi="Arial" w:cs="Arial"/>
        </w:rPr>
        <w:t>Podniesienie jakości życia mieszkańców gminy poprzez przeciwdziałanie ubóstwu, bezrobociu i bezdomności;</w:t>
      </w:r>
    </w:p>
    <w:p w14:paraId="5036BE25" w14:textId="6540A785" w:rsidR="00FE4130" w:rsidRPr="002565E4" w:rsidRDefault="00FE4130" w:rsidP="002565E4">
      <w:pPr>
        <w:pStyle w:val="NormalnyWeb1"/>
        <w:numPr>
          <w:ilvl w:val="0"/>
          <w:numId w:val="7"/>
        </w:numPr>
        <w:spacing w:before="120" w:after="120" w:line="276" w:lineRule="auto"/>
        <w:ind w:left="567"/>
        <w:jc w:val="both"/>
        <w:rPr>
          <w:rFonts w:ascii="Arial" w:hAnsi="Arial" w:cs="Arial"/>
        </w:rPr>
      </w:pPr>
      <w:r w:rsidRPr="002565E4">
        <w:rPr>
          <w:rFonts w:ascii="Arial" w:hAnsi="Arial" w:cs="Arial"/>
        </w:rPr>
        <w:t>Wzmacnianie rodzin, dbałość o rozwój dzieci i młodzieży, przeciwdziałanie uzależnieniom i</w:t>
      </w:r>
      <w:r w:rsidR="0095549C" w:rsidRPr="002565E4">
        <w:rPr>
          <w:rFonts w:ascii="Arial" w:hAnsi="Arial" w:cs="Arial"/>
        </w:rPr>
        <w:t> </w:t>
      </w:r>
      <w:r w:rsidRPr="002565E4">
        <w:rPr>
          <w:rFonts w:ascii="Arial" w:hAnsi="Arial" w:cs="Arial"/>
        </w:rPr>
        <w:t>przemocy w rodzinie;</w:t>
      </w:r>
    </w:p>
    <w:p w14:paraId="5F296F7A" w14:textId="77777777" w:rsidR="00FE4130" w:rsidRPr="002565E4" w:rsidRDefault="00FE4130" w:rsidP="002565E4">
      <w:pPr>
        <w:pStyle w:val="NormalnyWeb1"/>
        <w:numPr>
          <w:ilvl w:val="0"/>
          <w:numId w:val="7"/>
        </w:numPr>
        <w:spacing w:before="120" w:after="120" w:line="276" w:lineRule="auto"/>
        <w:ind w:left="567"/>
        <w:jc w:val="both"/>
        <w:rPr>
          <w:rFonts w:ascii="Arial" w:hAnsi="Arial" w:cs="Arial"/>
        </w:rPr>
      </w:pPr>
      <w:r w:rsidRPr="002565E4">
        <w:rPr>
          <w:rFonts w:ascii="Arial" w:hAnsi="Arial" w:cs="Arial"/>
        </w:rPr>
        <w:t>Rozszerzanie oferty wsparcia adresowanego do osób starszych oraz osób niepełnosprawnych;</w:t>
      </w:r>
    </w:p>
    <w:p w14:paraId="53A67396" w14:textId="77777777" w:rsidR="00FE4130" w:rsidRPr="002565E4" w:rsidRDefault="00FE4130" w:rsidP="002565E4">
      <w:pPr>
        <w:pStyle w:val="NormalnyWeb1"/>
        <w:numPr>
          <w:ilvl w:val="0"/>
          <w:numId w:val="7"/>
        </w:numPr>
        <w:spacing w:before="120" w:after="120" w:line="276" w:lineRule="auto"/>
        <w:ind w:left="567"/>
        <w:jc w:val="both"/>
        <w:rPr>
          <w:rFonts w:ascii="Arial" w:hAnsi="Arial" w:cs="Arial"/>
        </w:rPr>
      </w:pPr>
      <w:r w:rsidRPr="002565E4">
        <w:rPr>
          <w:rFonts w:ascii="Arial" w:hAnsi="Arial" w:cs="Arial"/>
        </w:rPr>
        <w:t>Dbałość o zdrowie i bezpieczeństwo publiczne mieszkańców gminy;</w:t>
      </w:r>
    </w:p>
    <w:p w14:paraId="33AD1A49" w14:textId="77777777" w:rsidR="00FE4130" w:rsidRPr="002565E4" w:rsidRDefault="00FE4130" w:rsidP="002565E4">
      <w:pPr>
        <w:pStyle w:val="NormalnyWeb1"/>
        <w:numPr>
          <w:ilvl w:val="0"/>
          <w:numId w:val="7"/>
        </w:numPr>
        <w:spacing w:before="120" w:after="120" w:line="276" w:lineRule="auto"/>
        <w:ind w:left="567"/>
        <w:jc w:val="both"/>
        <w:rPr>
          <w:rFonts w:ascii="Arial" w:hAnsi="Arial" w:cs="Arial"/>
        </w:rPr>
      </w:pPr>
      <w:r w:rsidRPr="002565E4">
        <w:rPr>
          <w:rFonts w:ascii="Arial" w:hAnsi="Arial" w:cs="Arial"/>
        </w:rPr>
        <w:t>Podnoszenie efektywności wsparcia, wzmacnianie kapitału i dialogu społecznego;</w:t>
      </w:r>
    </w:p>
    <w:p w14:paraId="0A5FD749" w14:textId="77777777" w:rsidR="00C71F1A" w:rsidRDefault="00C71F1A" w:rsidP="004A21B7">
      <w:pPr>
        <w:pStyle w:val="NormalnyWeb1"/>
        <w:spacing w:before="120" w:after="120" w:line="276" w:lineRule="auto"/>
        <w:ind w:left="207"/>
        <w:jc w:val="both"/>
        <w:rPr>
          <w:rFonts w:ascii="Arial" w:hAnsi="Arial" w:cs="Arial"/>
        </w:rPr>
      </w:pPr>
    </w:p>
    <w:p w14:paraId="43833EFE" w14:textId="77777777" w:rsidR="00C71F1A" w:rsidRDefault="00C71F1A" w:rsidP="004A21B7">
      <w:pPr>
        <w:pStyle w:val="NormalnyWeb1"/>
        <w:spacing w:before="120" w:after="120" w:line="276" w:lineRule="auto"/>
        <w:ind w:left="207"/>
        <w:jc w:val="both"/>
        <w:rPr>
          <w:rFonts w:ascii="Arial" w:hAnsi="Arial" w:cs="Arial"/>
        </w:rPr>
      </w:pPr>
    </w:p>
    <w:p w14:paraId="12D61F5D" w14:textId="19D2B555" w:rsidR="00FE4130" w:rsidRPr="002565E4" w:rsidRDefault="00FE4130" w:rsidP="004A21B7">
      <w:pPr>
        <w:pStyle w:val="NormalnyWeb1"/>
        <w:spacing w:before="120" w:after="120" w:line="276" w:lineRule="auto"/>
        <w:ind w:left="207"/>
        <w:jc w:val="both"/>
        <w:rPr>
          <w:rFonts w:ascii="Arial" w:hAnsi="Arial" w:cs="Arial"/>
        </w:rPr>
      </w:pPr>
      <w:r w:rsidRPr="002565E4">
        <w:rPr>
          <w:rFonts w:ascii="Arial" w:hAnsi="Arial" w:cs="Arial"/>
        </w:rPr>
        <w:lastRenderedPageBreak/>
        <w:t xml:space="preserve">Centrum Usług Społecznych </w:t>
      </w:r>
      <w:r w:rsidR="004A21B7">
        <w:rPr>
          <w:rFonts w:ascii="Arial" w:hAnsi="Arial" w:cs="Arial"/>
        </w:rPr>
        <w:t xml:space="preserve">w Śremie </w:t>
      </w:r>
      <w:r w:rsidRPr="002565E4">
        <w:rPr>
          <w:rFonts w:ascii="Arial" w:hAnsi="Arial" w:cs="Arial"/>
        </w:rPr>
        <w:t>realizuje cele założone w Strategii poprzez realizację programów celowych:</w:t>
      </w:r>
    </w:p>
    <w:p w14:paraId="3B7DF925" w14:textId="77777777" w:rsidR="00FE4130" w:rsidRPr="002565E4" w:rsidRDefault="00FE4130" w:rsidP="002565E4">
      <w:pPr>
        <w:pStyle w:val="NormalnyWeb1"/>
        <w:numPr>
          <w:ilvl w:val="0"/>
          <w:numId w:val="8"/>
        </w:numPr>
        <w:spacing w:before="120" w:after="120" w:line="276" w:lineRule="auto"/>
        <w:ind w:left="567"/>
        <w:jc w:val="both"/>
        <w:rPr>
          <w:rFonts w:ascii="Arial" w:hAnsi="Arial" w:cs="Arial"/>
        </w:rPr>
      </w:pPr>
      <w:r w:rsidRPr="002565E4">
        <w:rPr>
          <w:rFonts w:ascii="Arial" w:hAnsi="Arial" w:cs="Arial"/>
        </w:rPr>
        <w:t>Program na rzecz osób starszych na lata 2017-2025;</w:t>
      </w:r>
    </w:p>
    <w:p w14:paraId="6ACBC96B" w14:textId="77777777" w:rsidR="00FE4130" w:rsidRPr="004A21B7" w:rsidRDefault="00FE4130" w:rsidP="002565E4">
      <w:pPr>
        <w:pStyle w:val="NormalnyWeb1"/>
        <w:numPr>
          <w:ilvl w:val="0"/>
          <w:numId w:val="8"/>
        </w:numPr>
        <w:spacing w:before="120" w:after="120" w:line="276" w:lineRule="auto"/>
        <w:ind w:left="567"/>
        <w:jc w:val="both"/>
        <w:rPr>
          <w:rFonts w:ascii="Arial" w:hAnsi="Arial" w:cs="Arial"/>
        </w:rPr>
      </w:pPr>
      <w:r w:rsidRPr="004A21B7">
        <w:rPr>
          <w:rFonts w:ascii="Arial" w:hAnsi="Arial" w:cs="Arial"/>
        </w:rPr>
        <w:t>Śremski Program Wspierania Rodziny na lata 2022 – 2024;</w:t>
      </w:r>
    </w:p>
    <w:p w14:paraId="7AF387AF" w14:textId="21EC9302" w:rsidR="00336A85" w:rsidRDefault="00336A85" w:rsidP="004A21B7">
      <w:pPr>
        <w:pStyle w:val="NormalnyWeb1"/>
        <w:numPr>
          <w:ilvl w:val="0"/>
          <w:numId w:val="8"/>
        </w:numPr>
        <w:spacing w:before="120" w:after="120" w:line="276" w:lineRule="auto"/>
        <w:ind w:left="567"/>
        <w:jc w:val="both"/>
        <w:rPr>
          <w:rFonts w:ascii="Arial" w:hAnsi="Arial" w:cs="Arial"/>
        </w:rPr>
      </w:pPr>
      <w:r w:rsidRPr="002565E4">
        <w:rPr>
          <w:rFonts w:ascii="Arial" w:hAnsi="Arial" w:cs="Arial"/>
        </w:rPr>
        <w:t>Gminn</w:t>
      </w:r>
      <w:r>
        <w:rPr>
          <w:rFonts w:ascii="Arial" w:hAnsi="Arial" w:cs="Arial"/>
        </w:rPr>
        <w:t xml:space="preserve">y </w:t>
      </w:r>
      <w:r w:rsidRPr="002565E4">
        <w:rPr>
          <w:rFonts w:ascii="Arial" w:hAnsi="Arial" w:cs="Arial"/>
        </w:rPr>
        <w:t>Program Przeciwdziałania Przemocy Domowej i Ochrony Osób Doznających Przemocy Domowej w Gminie Śrem na lata 2022-2026</w:t>
      </w:r>
      <w:r>
        <w:rPr>
          <w:rFonts w:ascii="Arial" w:hAnsi="Arial" w:cs="Arial"/>
        </w:rPr>
        <w:t>;</w:t>
      </w:r>
    </w:p>
    <w:p w14:paraId="4F7D8AD5" w14:textId="35D301A9" w:rsidR="004A21B7" w:rsidRPr="004A21B7" w:rsidRDefault="004A21B7" w:rsidP="004A21B7">
      <w:pPr>
        <w:pStyle w:val="NormalnyWeb1"/>
        <w:numPr>
          <w:ilvl w:val="0"/>
          <w:numId w:val="8"/>
        </w:numPr>
        <w:spacing w:before="120" w:after="120" w:line="276" w:lineRule="auto"/>
        <w:ind w:left="567"/>
        <w:jc w:val="both"/>
        <w:rPr>
          <w:rFonts w:ascii="Arial" w:hAnsi="Arial" w:cs="Arial"/>
        </w:rPr>
      </w:pPr>
      <w:r w:rsidRPr="004A21B7">
        <w:rPr>
          <w:rFonts w:ascii="Arial" w:hAnsi="Arial" w:cs="Arial"/>
        </w:rPr>
        <w:t>Program Usług Społecznych w gminie Śrem na lata 2024 – 2026.</w:t>
      </w:r>
    </w:p>
    <w:p w14:paraId="6E32B156" w14:textId="1C08E7E3" w:rsidR="00D83B23" w:rsidRPr="004A21B7" w:rsidRDefault="00FE4130" w:rsidP="004A21B7">
      <w:pPr>
        <w:pStyle w:val="NormalnyWeb1"/>
        <w:spacing w:before="120" w:after="120" w:line="276" w:lineRule="auto"/>
        <w:ind w:left="207"/>
        <w:jc w:val="both"/>
        <w:rPr>
          <w:rFonts w:ascii="Arial" w:hAnsi="Arial" w:cs="Arial"/>
        </w:rPr>
      </w:pPr>
      <w:r w:rsidRPr="004A21B7">
        <w:rPr>
          <w:rFonts w:ascii="Arial" w:hAnsi="Arial" w:cs="Arial"/>
        </w:rPr>
        <w:t>W celu realizacji zadań Strategii Zarządzeniem Burmistrza Śremu z 16 grudnia 2022 r. powołany został Zespół do spraw wdrażania, ewaluacji i monitoringu Strategii Rozwiązywania Problemów Społecznych Gminy Śrem na lata 2022-2027</w:t>
      </w:r>
      <w:r w:rsidR="004A21B7" w:rsidRPr="004A21B7">
        <w:rPr>
          <w:rFonts w:ascii="Arial" w:eastAsia="Times New Roman" w:hAnsi="Arial" w:cs="Arial"/>
        </w:rPr>
        <w:t xml:space="preserve"> </w:t>
      </w:r>
      <w:r w:rsidR="00D83B23" w:rsidRPr="004A21B7">
        <w:rPr>
          <w:rFonts w:ascii="Arial" w:eastAsia="Times New Roman" w:hAnsi="Arial" w:cs="Arial"/>
        </w:rPr>
        <w:t>– skład – przedstawiciele Urzędu Miejskiego, Śremskiego Towarzystwa Budownictwa Społecznego, Śremskiego Sportu, Śremskiego Stowarzyszenia Na Rzecz Osób Niepełnosprawnych „Trójka”, Stowarzyszenia „Jasny Horyzont”, Fundacji na Rzez Rewaloryzacji Miasta Śrem.</w:t>
      </w:r>
    </w:p>
    <w:p w14:paraId="07DF0616" w14:textId="0359DED0" w:rsidR="00FE4130" w:rsidRPr="002565E4" w:rsidRDefault="00FE4130" w:rsidP="002565E4">
      <w:pPr>
        <w:pStyle w:val="NormalnyWeb1"/>
        <w:spacing w:before="120" w:after="120" w:line="276" w:lineRule="auto"/>
        <w:ind w:left="567"/>
        <w:contextualSpacing/>
        <w:jc w:val="both"/>
        <w:rPr>
          <w:rFonts w:ascii="Arial" w:hAnsi="Arial" w:cs="Arial"/>
        </w:rPr>
      </w:pPr>
      <w:r w:rsidRPr="002565E4">
        <w:rPr>
          <w:rFonts w:ascii="Arial" w:hAnsi="Arial" w:cs="Arial"/>
        </w:rPr>
        <w:t>Do zadań Zespołu należy w szczególności:</w:t>
      </w:r>
    </w:p>
    <w:p w14:paraId="11F92142" w14:textId="77777777" w:rsidR="00FE4130" w:rsidRPr="002565E4" w:rsidRDefault="00FE4130" w:rsidP="002565E4">
      <w:pPr>
        <w:pStyle w:val="NormalnyWeb1"/>
        <w:numPr>
          <w:ilvl w:val="0"/>
          <w:numId w:val="9"/>
        </w:numPr>
        <w:spacing w:before="120" w:after="120" w:line="276" w:lineRule="auto"/>
        <w:ind w:left="567"/>
        <w:jc w:val="both"/>
        <w:rPr>
          <w:rFonts w:ascii="Arial" w:hAnsi="Arial" w:cs="Arial"/>
        </w:rPr>
      </w:pPr>
      <w:r w:rsidRPr="002565E4">
        <w:rPr>
          <w:rFonts w:ascii="Arial" w:hAnsi="Arial" w:cs="Arial"/>
        </w:rPr>
        <w:t>Koordynacja i monitorowanie realizacji założeń określonych w Strategii Rozwiązywania Problemów Społecznych Gminy Śrem na lata 2022-2027;</w:t>
      </w:r>
    </w:p>
    <w:p w14:paraId="1D7D9B59" w14:textId="77777777" w:rsidR="00FE4130" w:rsidRPr="002565E4" w:rsidRDefault="00FE4130" w:rsidP="002565E4">
      <w:pPr>
        <w:pStyle w:val="NormalnyWeb1"/>
        <w:numPr>
          <w:ilvl w:val="0"/>
          <w:numId w:val="9"/>
        </w:numPr>
        <w:spacing w:before="120" w:after="120" w:line="276" w:lineRule="auto"/>
        <w:ind w:left="567"/>
        <w:jc w:val="both"/>
        <w:rPr>
          <w:rFonts w:ascii="Arial" w:hAnsi="Arial" w:cs="Arial"/>
        </w:rPr>
      </w:pPr>
      <w:r w:rsidRPr="002565E4">
        <w:rPr>
          <w:rFonts w:ascii="Arial" w:hAnsi="Arial" w:cs="Arial"/>
        </w:rPr>
        <w:t>Ocena stopnia poziomu wdrażania poszczególnych celów określonych w Strategii;</w:t>
      </w:r>
    </w:p>
    <w:p w14:paraId="76BD6BE9" w14:textId="77777777" w:rsidR="00FE4130" w:rsidRPr="002565E4" w:rsidRDefault="00FE4130" w:rsidP="002565E4">
      <w:pPr>
        <w:pStyle w:val="NormalnyWeb1"/>
        <w:numPr>
          <w:ilvl w:val="0"/>
          <w:numId w:val="9"/>
        </w:numPr>
        <w:spacing w:before="120" w:after="120" w:line="276" w:lineRule="auto"/>
        <w:ind w:left="567"/>
        <w:jc w:val="both"/>
        <w:rPr>
          <w:rFonts w:ascii="Arial" w:hAnsi="Arial" w:cs="Arial"/>
        </w:rPr>
      </w:pPr>
      <w:r w:rsidRPr="002565E4">
        <w:rPr>
          <w:rFonts w:ascii="Arial" w:hAnsi="Arial" w:cs="Arial"/>
        </w:rPr>
        <w:t>Wypracowanie opinii oraz rekomendacji w sprawie realizacji założeń określonych w Strategii, w tym sugerowanie przyjęcia rozwiązań w zakresie realizowanej w gminie polityki społecznej np. programów celowych;</w:t>
      </w:r>
    </w:p>
    <w:p w14:paraId="5BE1CDE4" w14:textId="77777777" w:rsidR="00FE4130" w:rsidRPr="002565E4" w:rsidRDefault="00FE4130" w:rsidP="002565E4">
      <w:pPr>
        <w:pStyle w:val="NormalnyWeb1"/>
        <w:numPr>
          <w:ilvl w:val="0"/>
          <w:numId w:val="9"/>
        </w:numPr>
        <w:spacing w:before="120" w:after="120" w:line="276" w:lineRule="auto"/>
        <w:ind w:left="567"/>
        <w:jc w:val="both"/>
        <w:rPr>
          <w:rFonts w:ascii="Arial" w:hAnsi="Arial" w:cs="Arial"/>
        </w:rPr>
      </w:pPr>
      <w:r w:rsidRPr="002565E4">
        <w:rPr>
          <w:rFonts w:ascii="Arial" w:hAnsi="Arial" w:cs="Arial"/>
        </w:rPr>
        <w:t>Podejmowanie ewentualnych działań korygujących, mających na celu aktualizację Strategii.</w:t>
      </w:r>
    </w:p>
    <w:p w14:paraId="00A49499" w14:textId="77777777" w:rsidR="00FE4130" w:rsidRPr="002565E4" w:rsidRDefault="00FE4130" w:rsidP="002565E4">
      <w:pPr>
        <w:pStyle w:val="NormalnyWeb1"/>
        <w:spacing w:before="120" w:after="120" w:line="276" w:lineRule="auto"/>
        <w:jc w:val="both"/>
        <w:rPr>
          <w:rStyle w:val="Uwydatnienie"/>
          <w:rFonts w:ascii="Arial" w:hAnsi="Arial" w:cs="Arial"/>
          <w:bCs/>
          <w:i w:val="0"/>
          <w:iCs w:val="0"/>
        </w:rPr>
      </w:pPr>
      <w:r w:rsidRPr="002565E4">
        <w:rPr>
          <w:rFonts w:ascii="Arial" w:hAnsi="Arial" w:cs="Arial"/>
        </w:rPr>
        <w:t xml:space="preserve">Ocena poziomu wdrażania zapisów strategicznych i przedstawienie oceny skuteczności polityki społecznej prowadzonej w gminie Śrem nastąpi poprzez przedłożenie Burmistrzowi i Radzie Miejskiej sprawozdania sugerując przyjęcie proponowanych rozwiązań (np. programów celowych) oraz w przypadku stwierdzenia istotnych zmian społecznych, podjęcie ewentualnych działań korygujących, mających na celu aktualizację obowiązującej Strategii.  </w:t>
      </w:r>
    </w:p>
    <w:p w14:paraId="24C89A55" w14:textId="77777777" w:rsidR="004A21B7" w:rsidRDefault="004A21B7" w:rsidP="004A21B7">
      <w:pPr>
        <w:spacing w:before="120" w:after="120" w:line="276" w:lineRule="auto"/>
        <w:jc w:val="both"/>
        <w:rPr>
          <w:rFonts w:ascii="Arial" w:hAnsi="Arial" w:cs="Arial"/>
          <w:b/>
          <w:bCs/>
          <w:sz w:val="24"/>
          <w:szCs w:val="24"/>
        </w:rPr>
      </w:pPr>
    </w:p>
    <w:p w14:paraId="1BD4A71A" w14:textId="77777777" w:rsidR="004A21B7" w:rsidRDefault="004A21B7" w:rsidP="004A21B7">
      <w:pPr>
        <w:spacing w:before="120" w:after="120" w:line="276" w:lineRule="auto"/>
        <w:jc w:val="both"/>
        <w:rPr>
          <w:rFonts w:ascii="Arial" w:hAnsi="Arial" w:cs="Arial"/>
          <w:b/>
          <w:bCs/>
          <w:sz w:val="24"/>
          <w:szCs w:val="24"/>
        </w:rPr>
      </w:pPr>
    </w:p>
    <w:p w14:paraId="5CC6BB57" w14:textId="77777777" w:rsidR="004A21B7" w:rsidRDefault="004A21B7" w:rsidP="004A21B7">
      <w:pPr>
        <w:spacing w:before="120" w:after="120" w:line="276" w:lineRule="auto"/>
        <w:jc w:val="both"/>
        <w:rPr>
          <w:rFonts w:ascii="Arial" w:hAnsi="Arial" w:cs="Arial"/>
          <w:b/>
          <w:bCs/>
          <w:sz w:val="24"/>
          <w:szCs w:val="24"/>
        </w:rPr>
      </w:pPr>
    </w:p>
    <w:p w14:paraId="618E42BB" w14:textId="77777777" w:rsidR="004A21B7" w:rsidRDefault="004A21B7" w:rsidP="004A21B7">
      <w:pPr>
        <w:spacing w:before="120" w:after="120" w:line="276" w:lineRule="auto"/>
        <w:jc w:val="both"/>
        <w:rPr>
          <w:rFonts w:ascii="Arial" w:hAnsi="Arial" w:cs="Arial"/>
          <w:b/>
          <w:bCs/>
          <w:sz w:val="24"/>
          <w:szCs w:val="24"/>
        </w:rPr>
      </w:pPr>
    </w:p>
    <w:p w14:paraId="333AC46D" w14:textId="77777777" w:rsidR="00C71F1A" w:rsidRDefault="00C71F1A" w:rsidP="004A21B7">
      <w:pPr>
        <w:spacing w:before="120" w:after="120" w:line="276" w:lineRule="auto"/>
        <w:jc w:val="both"/>
        <w:rPr>
          <w:rFonts w:ascii="Arial" w:hAnsi="Arial" w:cs="Arial"/>
          <w:b/>
          <w:bCs/>
          <w:sz w:val="24"/>
          <w:szCs w:val="24"/>
        </w:rPr>
      </w:pPr>
    </w:p>
    <w:p w14:paraId="01CEFEC3" w14:textId="1D146A32" w:rsidR="00A74813" w:rsidRPr="004A21B7" w:rsidRDefault="000D41E7" w:rsidP="004A21B7">
      <w:pPr>
        <w:spacing w:before="120" w:after="120" w:line="276" w:lineRule="auto"/>
        <w:jc w:val="both"/>
        <w:rPr>
          <w:rFonts w:ascii="Arial" w:hAnsi="Arial" w:cs="Arial"/>
          <w:b/>
          <w:bCs/>
          <w:sz w:val="24"/>
          <w:szCs w:val="24"/>
        </w:rPr>
      </w:pPr>
      <w:r w:rsidRPr="004A21B7">
        <w:rPr>
          <w:rFonts w:ascii="Arial" w:hAnsi="Arial" w:cs="Arial"/>
          <w:b/>
          <w:bCs/>
          <w:sz w:val="24"/>
          <w:szCs w:val="24"/>
        </w:rPr>
        <w:lastRenderedPageBreak/>
        <w:t xml:space="preserve">Struktura wydatków </w:t>
      </w:r>
    </w:p>
    <w:p w14:paraId="286E9365" w14:textId="031304B7" w:rsidR="00A74813" w:rsidRPr="004A21B7" w:rsidRDefault="00A74813" w:rsidP="002565E4">
      <w:pPr>
        <w:spacing w:before="120" w:after="120" w:line="276" w:lineRule="auto"/>
        <w:jc w:val="both"/>
        <w:rPr>
          <w:rFonts w:ascii="Arial" w:hAnsi="Arial" w:cs="Arial"/>
          <w:sz w:val="24"/>
          <w:szCs w:val="24"/>
        </w:rPr>
      </w:pPr>
      <w:r w:rsidRPr="004A21B7">
        <w:rPr>
          <w:rFonts w:ascii="Arial" w:hAnsi="Arial" w:cs="Arial"/>
          <w:sz w:val="24"/>
          <w:szCs w:val="24"/>
        </w:rPr>
        <w:t xml:space="preserve">Na realizację zadań wydatkowano </w:t>
      </w:r>
      <w:proofErr w:type="gramStart"/>
      <w:r w:rsidRPr="004A21B7">
        <w:rPr>
          <w:rFonts w:ascii="Arial" w:hAnsi="Arial" w:cs="Arial"/>
          <w:sz w:val="24"/>
          <w:szCs w:val="24"/>
        </w:rPr>
        <w:t>w  2024</w:t>
      </w:r>
      <w:proofErr w:type="gramEnd"/>
      <w:r w:rsidR="00F62800" w:rsidRPr="004A21B7">
        <w:rPr>
          <w:rFonts w:ascii="Arial" w:hAnsi="Arial" w:cs="Arial"/>
          <w:sz w:val="24"/>
          <w:szCs w:val="24"/>
        </w:rPr>
        <w:t xml:space="preserve"> </w:t>
      </w:r>
      <w:r w:rsidRPr="004A21B7">
        <w:rPr>
          <w:rFonts w:ascii="Arial" w:hAnsi="Arial" w:cs="Arial"/>
          <w:sz w:val="24"/>
          <w:szCs w:val="24"/>
        </w:rPr>
        <w:t>r. ogółem 44.452.731,38 złotych, w tym:</w:t>
      </w:r>
    </w:p>
    <w:p w14:paraId="35194DBA" w14:textId="77777777" w:rsidR="00A74813" w:rsidRPr="004A21B7" w:rsidRDefault="00A74813" w:rsidP="002565E4">
      <w:pPr>
        <w:spacing w:before="120" w:after="120" w:line="276" w:lineRule="auto"/>
        <w:jc w:val="both"/>
        <w:rPr>
          <w:rFonts w:ascii="Arial" w:hAnsi="Arial" w:cs="Arial"/>
          <w:sz w:val="24"/>
          <w:szCs w:val="24"/>
        </w:rPr>
      </w:pPr>
      <w:r w:rsidRPr="004A21B7">
        <w:rPr>
          <w:rFonts w:ascii="Arial" w:hAnsi="Arial" w:cs="Arial"/>
          <w:sz w:val="24"/>
          <w:szCs w:val="24"/>
        </w:rPr>
        <w:t>- z budżetu Gminy – 11.900.498,18 zł;</w:t>
      </w:r>
    </w:p>
    <w:p w14:paraId="26C7AFB7" w14:textId="77777777" w:rsidR="00A74813" w:rsidRPr="004A21B7" w:rsidRDefault="00A74813" w:rsidP="002565E4">
      <w:pPr>
        <w:spacing w:before="120" w:after="120" w:line="276" w:lineRule="auto"/>
        <w:jc w:val="both"/>
        <w:rPr>
          <w:rFonts w:ascii="Arial" w:hAnsi="Arial" w:cs="Arial"/>
          <w:sz w:val="24"/>
          <w:szCs w:val="24"/>
        </w:rPr>
      </w:pPr>
      <w:r w:rsidRPr="004A21B7">
        <w:rPr>
          <w:rFonts w:ascii="Arial" w:hAnsi="Arial" w:cs="Arial"/>
          <w:sz w:val="24"/>
          <w:szCs w:val="24"/>
        </w:rPr>
        <w:t xml:space="preserve">- z </w:t>
      </w:r>
      <w:proofErr w:type="gramStart"/>
      <w:r w:rsidRPr="004A21B7">
        <w:rPr>
          <w:rFonts w:ascii="Arial" w:hAnsi="Arial" w:cs="Arial"/>
          <w:sz w:val="24"/>
          <w:szCs w:val="24"/>
        </w:rPr>
        <w:t>budżetu  UE</w:t>
      </w:r>
      <w:proofErr w:type="gramEnd"/>
      <w:r w:rsidRPr="004A21B7">
        <w:rPr>
          <w:rFonts w:ascii="Arial" w:hAnsi="Arial" w:cs="Arial"/>
          <w:sz w:val="24"/>
          <w:szCs w:val="24"/>
        </w:rPr>
        <w:t xml:space="preserve"> – 431.488,29 zł;</w:t>
      </w:r>
    </w:p>
    <w:p w14:paraId="55ACBC79" w14:textId="77777777" w:rsidR="00A74813" w:rsidRPr="004A21B7" w:rsidRDefault="00A74813" w:rsidP="002565E4">
      <w:pPr>
        <w:spacing w:before="120" w:after="120" w:line="276" w:lineRule="auto"/>
        <w:jc w:val="both"/>
        <w:rPr>
          <w:rFonts w:ascii="Arial" w:hAnsi="Arial" w:cs="Arial"/>
          <w:sz w:val="24"/>
          <w:szCs w:val="24"/>
        </w:rPr>
      </w:pPr>
      <w:r w:rsidRPr="004A21B7">
        <w:rPr>
          <w:rFonts w:ascii="Arial" w:hAnsi="Arial" w:cs="Arial"/>
          <w:sz w:val="24"/>
          <w:szCs w:val="24"/>
        </w:rPr>
        <w:t>- z budżetu Wojewody – 32.120.744,91zł;</w:t>
      </w:r>
    </w:p>
    <w:p w14:paraId="5EC74240" w14:textId="77777777" w:rsidR="00A74813" w:rsidRDefault="00A74813" w:rsidP="002565E4">
      <w:pPr>
        <w:spacing w:before="120" w:after="120" w:line="276" w:lineRule="auto"/>
        <w:jc w:val="both"/>
        <w:rPr>
          <w:rFonts w:ascii="Arial" w:hAnsi="Arial" w:cs="Arial"/>
          <w:sz w:val="24"/>
          <w:szCs w:val="24"/>
        </w:rPr>
      </w:pPr>
      <w:r w:rsidRPr="004A21B7">
        <w:rPr>
          <w:rFonts w:ascii="Arial" w:hAnsi="Arial" w:cs="Arial"/>
          <w:sz w:val="24"/>
          <w:szCs w:val="24"/>
        </w:rPr>
        <w:t>z tego na zabezpieczenie społeczne – 25.162.081,68 zł.</w:t>
      </w:r>
    </w:p>
    <w:p w14:paraId="70ABEE45" w14:textId="77777777" w:rsidR="004A21B7" w:rsidRDefault="004A21B7" w:rsidP="002565E4">
      <w:pPr>
        <w:spacing w:before="120" w:after="120" w:line="276" w:lineRule="auto"/>
        <w:jc w:val="both"/>
        <w:rPr>
          <w:rFonts w:ascii="Arial" w:hAnsi="Arial" w:cs="Arial"/>
          <w:sz w:val="24"/>
          <w:szCs w:val="24"/>
        </w:rPr>
      </w:pPr>
    </w:p>
    <w:p w14:paraId="1D45785B" w14:textId="08B7079E"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Wydatki Centrum Usług Społecznych w Śremie</w:t>
      </w:r>
      <w:r w:rsidR="0095549C" w:rsidRPr="002565E4">
        <w:rPr>
          <w:rFonts w:ascii="Arial" w:hAnsi="Arial" w:cs="Arial"/>
          <w:b/>
          <w:bCs/>
          <w:sz w:val="24"/>
          <w:szCs w:val="24"/>
        </w:rPr>
        <w:t>:</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784"/>
        <w:gridCol w:w="1759"/>
        <w:gridCol w:w="1985"/>
        <w:gridCol w:w="1115"/>
      </w:tblGrid>
      <w:tr w:rsidR="00A74813" w:rsidRPr="002565E4" w14:paraId="5232003F" w14:textId="77777777" w:rsidTr="00785F1F">
        <w:trPr>
          <w:trHeight w:val="684"/>
          <w:jc w:val="center"/>
        </w:trPr>
        <w:tc>
          <w:tcPr>
            <w:tcW w:w="3256" w:type="dxa"/>
            <w:vAlign w:val="center"/>
          </w:tcPr>
          <w:p w14:paraId="0D26EC2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realizowane</w:t>
            </w:r>
          </w:p>
        </w:tc>
        <w:tc>
          <w:tcPr>
            <w:tcW w:w="1784" w:type="dxa"/>
            <w:vAlign w:val="center"/>
          </w:tcPr>
          <w:p w14:paraId="293DD39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Plan</w:t>
            </w:r>
          </w:p>
          <w:p w14:paraId="43EABEF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 stycznia 2024</w:t>
            </w:r>
          </w:p>
        </w:tc>
        <w:tc>
          <w:tcPr>
            <w:tcW w:w="1759" w:type="dxa"/>
            <w:vAlign w:val="center"/>
          </w:tcPr>
          <w:p w14:paraId="1FABE5C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Plan</w:t>
            </w:r>
          </w:p>
          <w:p w14:paraId="209B3FB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985" w:type="dxa"/>
            <w:vAlign w:val="center"/>
          </w:tcPr>
          <w:p w14:paraId="7EE908D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w:t>
            </w:r>
          </w:p>
          <w:p w14:paraId="4D049EA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115" w:type="dxa"/>
            <w:vAlign w:val="center"/>
          </w:tcPr>
          <w:p w14:paraId="4548682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 / plan</w:t>
            </w:r>
          </w:p>
          <w:p w14:paraId="05D186E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 w %</w:t>
            </w:r>
          </w:p>
        </w:tc>
      </w:tr>
      <w:tr w:rsidR="00A74813" w:rsidRPr="002565E4" w14:paraId="4F741A96" w14:textId="77777777" w:rsidTr="00785F1F">
        <w:trPr>
          <w:trHeight w:val="228"/>
          <w:jc w:val="center"/>
        </w:trPr>
        <w:tc>
          <w:tcPr>
            <w:tcW w:w="3256" w:type="dxa"/>
            <w:vAlign w:val="center"/>
          </w:tcPr>
          <w:p w14:paraId="63405C0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1784" w:type="dxa"/>
            <w:vAlign w:val="center"/>
          </w:tcPr>
          <w:p w14:paraId="3717955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1759" w:type="dxa"/>
            <w:vAlign w:val="center"/>
          </w:tcPr>
          <w:p w14:paraId="1ECA17A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1985" w:type="dxa"/>
            <w:vAlign w:val="center"/>
          </w:tcPr>
          <w:p w14:paraId="49FA601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1115" w:type="dxa"/>
            <w:vAlign w:val="center"/>
          </w:tcPr>
          <w:p w14:paraId="25447CC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w:t>
            </w:r>
          </w:p>
        </w:tc>
      </w:tr>
      <w:tr w:rsidR="00A74813" w:rsidRPr="002565E4" w14:paraId="75E7EE85" w14:textId="77777777" w:rsidTr="00785F1F">
        <w:trPr>
          <w:trHeight w:val="228"/>
          <w:jc w:val="center"/>
        </w:trPr>
        <w:tc>
          <w:tcPr>
            <w:tcW w:w="3256" w:type="dxa"/>
            <w:vAlign w:val="center"/>
          </w:tcPr>
          <w:p w14:paraId="342CD81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Wydatki bieżące, w tym:</w:t>
            </w:r>
          </w:p>
        </w:tc>
        <w:tc>
          <w:tcPr>
            <w:tcW w:w="1784" w:type="dxa"/>
            <w:vAlign w:val="center"/>
          </w:tcPr>
          <w:p w14:paraId="376ABDE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30.826.353,00</w:t>
            </w:r>
          </w:p>
        </w:tc>
        <w:tc>
          <w:tcPr>
            <w:tcW w:w="1759" w:type="dxa"/>
            <w:vAlign w:val="center"/>
          </w:tcPr>
          <w:p w14:paraId="15040EB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45.390.913,61</w:t>
            </w:r>
          </w:p>
        </w:tc>
        <w:tc>
          <w:tcPr>
            <w:tcW w:w="1985" w:type="dxa"/>
            <w:vAlign w:val="center"/>
          </w:tcPr>
          <w:p w14:paraId="57B4C35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44.452.731,38</w:t>
            </w:r>
          </w:p>
        </w:tc>
        <w:tc>
          <w:tcPr>
            <w:tcW w:w="1115" w:type="dxa"/>
            <w:vAlign w:val="center"/>
          </w:tcPr>
          <w:p w14:paraId="4CB5CF8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97,93%</w:t>
            </w:r>
          </w:p>
        </w:tc>
      </w:tr>
      <w:tr w:rsidR="00A74813" w:rsidRPr="002565E4" w14:paraId="6F04D183" w14:textId="77777777" w:rsidTr="00785F1F">
        <w:trPr>
          <w:trHeight w:val="1356"/>
          <w:jc w:val="center"/>
        </w:trPr>
        <w:tc>
          <w:tcPr>
            <w:tcW w:w="3256" w:type="dxa"/>
            <w:vAlign w:val="center"/>
          </w:tcPr>
          <w:p w14:paraId="5DB65B2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Środki własne, w tym:</w:t>
            </w:r>
          </w:p>
          <w:p w14:paraId="37D3C44E"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pomoc społeczna</w:t>
            </w:r>
          </w:p>
          <w:p w14:paraId="521EB5B5"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odpłatność za DPS</w:t>
            </w:r>
          </w:p>
          <w:p w14:paraId="7F2DC4A1"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dodatki mieszkaniowe</w:t>
            </w:r>
          </w:p>
          <w:p w14:paraId="19DD5990"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usługi opiekuńcze</w:t>
            </w:r>
          </w:p>
          <w:p w14:paraId="5BC1B391"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dożywianie</w:t>
            </w:r>
          </w:p>
        </w:tc>
        <w:tc>
          <w:tcPr>
            <w:tcW w:w="1784" w:type="dxa"/>
            <w:vAlign w:val="center"/>
          </w:tcPr>
          <w:p w14:paraId="31129BBE"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10.619.700,00</w:t>
            </w:r>
          </w:p>
          <w:p w14:paraId="31ED883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600.000,00</w:t>
            </w:r>
          </w:p>
          <w:p w14:paraId="0090593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840.500,00</w:t>
            </w:r>
          </w:p>
          <w:p w14:paraId="3CBA55C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1.950.000,00</w:t>
            </w:r>
          </w:p>
          <w:p w14:paraId="5379E79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694.000,00</w:t>
            </w:r>
          </w:p>
          <w:p w14:paraId="06B5B26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360.000,00</w:t>
            </w:r>
          </w:p>
        </w:tc>
        <w:tc>
          <w:tcPr>
            <w:tcW w:w="1759" w:type="dxa"/>
            <w:vAlign w:val="center"/>
          </w:tcPr>
          <w:p w14:paraId="038984D1"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11.956.467,28</w:t>
            </w:r>
          </w:p>
          <w:p w14:paraId="4DB8FB4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 1.082.500,00</w:t>
            </w:r>
          </w:p>
          <w:p w14:paraId="4C8C92D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1.147.500,00</w:t>
            </w:r>
          </w:p>
          <w:p w14:paraId="47EAC10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1.945.800,00</w:t>
            </w:r>
          </w:p>
          <w:p w14:paraId="13FB67A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767.018,80</w:t>
            </w:r>
          </w:p>
          <w:p w14:paraId="2EC5650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257.000,00</w:t>
            </w:r>
          </w:p>
        </w:tc>
        <w:tc>
          <w:tcPr>
            <w:tcW w:w="1985" w:type="dxa"/>
            <w:vAlign w:val="center"/>
          </w:tcPr>
          <w:p w14:paraId="65C10605"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11.900.498,18</w:t>
            </w:r>
          </w:p>
          <w:p w14:paraId="3910D72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1.081.753,51</w:t>
            </w:r>
          </w:p>
          <w:p w14:paraId="561B4EE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1.146.898,08</w:t>
            </w:r>
          </w:p>
          <w:p w14:paraId="70AFF72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1.945.776,80</w:t>
            </w:r>
          </w:p>
          <w:p w14:paraId="29A93BD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755.332,20</w:t>
            </w:r>
          </w:p>
          <w:p w14:paraId="5C6A0C4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256.794,87</w:t>
            </w:r>
          </w:p>
        </w:tc>
        <w:tc>
          <w:tcPr>
            <w:tcW w:w="1115" w:type="dxa"/>
            <w:vAlign w:val="center"/>
          </w:tcPr>
          <w:p w14:paraId="6B67250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99,53%</w:t>
            </w:r>
          </w:p>
        </w:tc>
      </w:tr>
      <w:tr w:rsidR="00A74813" w:rsidRPr="002565E4" w14:paraId="2BD4F744" w14:textId="77777777" w:rsidTr="00785F1F">
        <w:trPr>
          <w:trHeight w:val="1697"/>
          <w:jc w:val="center"/>
        </w:trPr>
        <w:tc>
          <w:tcPr>
            <w:tcW w:w="3256" w:type="dxa"/>
            <w:vAlign w:val="center"/>
          </w:tcPr>
          <w:p w14:paraId="26E6898D" w14:textId="460EA086"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Dotacja z budżetu państwa, w</w:t>
            </w:r>
            <w:r w:rsidR="0095549C" w:rsidRPr="002565E4">
              <w:rPr>
                <w:rFonts w:ascii="Arial" w:hAnsi="Arial" w:cs="Arial"/>
                <w:sz w:val="24"/>
                <w:szCs w:val="24"/>
              </w:rPr>
              <w:t> </w:t>
            </w:r>
            <w:r w:rsidRPr="002565E4">
              <w:rPr>
                <w:rFonts w:ascii="Arial" w:hAnsi="Arial" w:cs="Arial"/>
                <w:sz w:val="24"/>
                <w:szCs w:val="24"/>
              </w:rPr>
              <w:t>tym:</w:t>
            </w:r>
          </w:p>
          <w:p w14:paraId="75379C8B"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pomoc społeczna</w:t>
            </w:r>
          </w:p>
          <w:p w14:paraId="717D74C8" w14:textId="3F07F6B3"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specj</w:t>
            </w:r>
            <w:r w:rsidR="0095549C" w:rsidRPr="002565E4">
              <w:rPr>
                <w:rFonts w:ascii="Arial" w:hAnsi="Arial" w:cs="Arial"/>
                <w:sz w:val="24"/>
                <w:szCs w:val="24"/>
              </w:rPr>
              <w:t xml:space="preserve">alistyczne </w:t>
            </w:r>
            <w:r w:rsidRPr="002565E4">
              <w:rPr>
                <w:rFonts w:ascii="Arial" w:hAnsi="Arial" w:cs="Arial"/>
                <w:sz w:val="24"/>
                <w:szCs w:val="24"/>
              </w:rPr>
              <w:t>usługi</w:t>
            </w:r>
            <w:r w:rsidR="00F62800" w:rsidRPr="002565E4">
              <w:rPr>
                <w:rFonts w:ascii="Arial" w:hAnsi="Arial" w:cs="Arial"/>
                <w:sz w:val="24"/>
                <w:szCs w:val="24"/>
              </w:rPr>
              <w:t xml:space="preserve"> </w:t>
            </w:r>
            <w:r w:rsidR="0095549C" w:rsidRPr="002565E4">
              <w:rPr>
                <w:rFonts w:ascii="Arial" w:hAnsi="Arial" w:cs="Arial"/>
                <w:sz w:val="24"/>
                <w:szCs w:val="24"/>
              </w:rPr>
              <w:t>o</w:t>
            </w:r>
            <w:r w:rsidRPr="002565E4">
              <w:rPr>
                <w:rFonts w:ascii="Arial" w:hAnsi="Arial" w:cs="Arial"/>
                <w:sz w:val="24"/>
                <w:szCs w:val="24"/>
              </w:rPr>
              <w:t>piekuńcze</w:t>
            </w:r>
          </w:p>
          <w:p w14:paraId="74F61942"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dożywianie</w:t>
            </w:r>
          </w:p>
          <w:p w14:paraId="2033FBE1"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świadczenia rodzinne</w:t>
            </w:r>
          </w:p>
          <w:p w14:paraId="0552A6CE"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lastRenderedPageBreak/>
              <w:t>świadczenia z FA</w:t>
            </w:r>
          </w:p>
          <w:p w14:paraId="4ED5EBED" w14:textId="77777777" w:rsidR="00A74813" w:rsidRPr="002565E4" w:rsidRDefault="00A74813" w:rsidP="002565E4">
            <w:pPr>
              <w:numPr>
                <w:ilvl w:val="0"/>
                <w:numId w:val="5"/>
              </w:numPr>
              <w:spacing w:before="120" w:after="120" w:line="276" w:lineRule="auto"/>
              <w:jc w:val="both"/>
              <w:rPr>
                <w:rFonts w:ascii="Arial" w:hAnsi="Arial" w:cs="Arial"/>
                <w:sz w:val="24"/>
                <w:szCs w:val="24"/>
              </w:rPr>
            </w:pPr>
            <w:r w:rsidRPr="002565E4">
              <w:rPr>
                <w:rFonts w:ascii="Arial" w:hAnsi="Arial" w:cs="Arial"/>
                <w:sz w:val="24"/>
                <w:szCs w:val="24"/>
              </w:rPr>
              <w:t>świadczenia wychowawcze</w:t>
            </w:r>
          </w:p>
        </w:tc>
        <w:tc>
          <w:tcPr>
            <w:tcW w:w="1784" w:type="dxa"/>
            <w:vAlign w:val="center"/>
          </w:tcPr>
          <w:p w14:paraId="7FC8BAAF" w14:textId="77777777" w:rsidR="00A74813" w:rsidRPr="002565E4" w:rsidRDefault="00A74813" w:rsidP="002565E4">
            <w:pPr>
              <w:spacing w:before="120" w:after="120" w:line="276" w:lineRule="auto"/>
              <w:jc w:val="both"/>
              <w:rPr>
                <w:rFonts w:ascii="Arial" w:hAnsi="Arial" w:cs="Arial"/>
                <w:b/>
                <w:bCs/>
                <w:sz w:val="24"/>
                <w:szCs w:val="24"/>
              </w:rPr>
            </w:pPr>
          </w:p>
          <w:p w14:paraId="52AED8BD"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19.631.745,00</w:t>
            </w:r>
          </w:p>
          <w:p w14:paraId="18BDAC9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890.000,00</w:t>
            </w:r>
          </w:p>
          <w:p w14:paraId="3F93063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1.069.167,00</w:t>
            </w:r>
          </w:p>
          <w:p w14:paraId="0661E19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0,00</w:t>
            </w:r>
          </w:p>
          <w:p w14:paraId="741747F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16.084.515,00</w:t>
            </w:r>
          </w:p>
          <w:p w14:paraId="3C31F70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1.000.000,00</w:t>
            </w:r>
          </w:p>
          <w:p w14:paraId="63DF797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0,00</w:t>
            </w:r>
          </w:p>
        </w:tc>
        <w:tc>
          <w:tcPr>
            <w:tcW w:w="1759" w:type="dxa"/>
            <w:vAlign w:val="center"/>
          </w:tcPr>
          <w:p w14:paraId="0F44094D" w14:textId="77777777" w:rsidR="00A74813" w:rsidRPr="002565E4" w:rsidRDefault="00A74813" w:rsidP="002565E4">
            <w:pPr>
              <w:spacing w:before="120" w:after="120" w:line="276" w:lineRule="auto"/>
              <w:jc w:val="both"/>
              <w:rPr>
                <w:rFonts w:ascii="Arial" w:hAnsi="Arial" w:cs="Arial"/>
                <w:b/>
                <w:bCs/>
                <w:sz w:val="24"/>
                <w:szCs w:val="24"/>
              </w:rPr>
            </w:pPr>
          </w:p>
          <w:p w14:paraId="4025897E"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32.666.650,83</w:t>
            </w:r>
          </w:p>
          <w:p w14:paraId="7B187B4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1.119.000,00</w:t>
            </w:r>
          </w:p>
          <w:p w14:paraId="753EC1E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1.399.211,60</w:t>
            </w:r>
          </w:p>
          <w:p w14:paraId="03A112FC"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578.562,21</w:t>
            </w:r>
          </w:p>
          <w:p w14:paraId="5562083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24.170.493,18</w:t>
            </w:r>
          </w:p>
          <w:p w14:paraId="2CE2087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956.021,82</w:t>
            </w:r>
          </w:p>
          <w:p w14:paraId="766A7E1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36.298,44</w:t>
            </w:r>
          </w:p>
        </w:tc>
        <w:tc>
          <w:tcPr>
            <w:tcW w:w="1985" w:type="dxa"/>
            <w:vAlign w:val="center"/>
          </w:tcPr>
          <w:p w14:paraId="6E74042E" w14:textId="77777777" w:rsidR="00A74813" w:rsidRPr="002565E4" w:rsidRDefault="00A74813" w:rsidP="002565E4">
            <w:pPr>
              <w:spacing w:before="120" w:after="120" w:line="276" w:lineRule="auto"/>
              <w:jc w:val="both"/>
              <w:rPr>
                <w:rFonts w:ascii="Arial" w:hAnsi="Arial" w:cs="Arial"/>
                <w:b/>
                <w:bCs/>
                <w:sz w:val="24"/>
                <w:szCs w:val="24"/>
              </w:rPr>
            </w:pPr>
          </w:p>
          <w:p w14:paraId="73D15204"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32.120.744,91</w:t>
            </w:r>
          </w:p>
          <w:p w14:paraId="404466A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1.118.106,88</w:t>
            </w:r>
          </w:p>
          <w:p w14:paraId="1B22F09C"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1.395.273,90</w:t>
            </w:r>
          </w:p>
          <w:p w14:paraId="26753F4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578.562,21</w:t>
            </w:r>
          </w:p>
          <w:p w14:paraId="7B095FE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24.169.761,42</w:t>
            </w:r>
          </w:p>
          <w:p w14:paraId="31B039D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956.021,82</w:t>
            </w:r>
          </w:p>
          <w:p w14:paraId="50A6E32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36.298,44</w:t>
            </w:r>
          </w:p>
        </w:tc>
        <w:tc>
          <w:tcPr>
            <w:tcW w:w="1115" w:type="dxa"/>
            <w:vAlign w:val="center"/>
          </w:tcPr>
          <w:p w14:paraId="2D658CB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98,33%</w:t>
            </w:r>
          </w:p>
        </w:tc>
      </w:tr>
      <w:tr w:rsidR="00A74813" w:rsidRPr="002565E4" w14:paraId="60643938" w14:textId="77777777" w:rsidTr="00785F1F">
        <w:trPr>
          <w:trHeight w:val="410"/>
          <w:jc w:val="center"/>
        </w:trPr>
        <w:tc>
          <w:tcPr>
            <w:tcW w:w="3256" w:type="dxa"/>
            <w:vAlign w:val="center"/>
          </w:tcPr>
          <w:p w14:paraId="241EC5E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Środki na realizację projektów współfinansowanych z UE</w:t>
            </w:r>
          </w:p>
        </w:tc>
        <w:tc>
          <w:tcPr>
            <w:tcW w:w="1784" w:type="dxa"/>
            <w:vAlign w:val="center"/>
          </w:tcPr>
          <w:p w14:paraId="4B9B9685"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574.908,00</w:t>
            </w:r>
          </w:p>
        </w:tc>
        <w:tc>
          <w:tcPr>
            <w:tcW w:w="1759" w:type="dxa"/>
            <w:vAlign w:val="center"/>
          </w:tcPr>
          <w:p w14:paraId="2AEA5777"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767.795,50</w:t>
            </w:r>
          </w:p>
        </w:tc>
        <w:tc>
          <w:tcPr>
            <w:tcW w:w="1985" w:type="dxa"/>
            <w:vAlign w:val="center"/>
          </w:tcPr>
          <w:p w14:paraId="7B2A4053"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431.488,29</w:t>
            </w:r>
          </w:p>
        </w:tc>
        <w:tc>
          <w:tcPr>
            <w:tcW w:w="1115" w:type="dxa"/>
            <w:vAlign w:val="center"/>
          </w:tcPr>
          <w:p w14:paraId="1EF2B70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56,20%</w:t>
            </w:r>
          </w:p>
        </w:tc>
      </w:tr>
      <w:tr w:rsidR="00A74813" w:rsidRPr="002565E4" w14:paraId="2484283B" w14:textId="77777777" w:rsidTr="00785F1F">
        <w:trPr>
          <w:trHeight w:val="456"/>
          <w:jc w:val="center"/>
        </w:trPr>
        <w:tc>
          <w:tcPr>
            <w:tcW w:w="3256" w:type="dxa"/>
            <w:vAlign w:val="center"/>
          </w:tcPr>
          <w:p w14:paraId="7FF4039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Środki z Funduszu Pomocy – konflikt zbrojny w Ukrainie</w:t>
            </w:r>
          </w:p>
        </w:tc>
        <w:tc>
          <w:tcPr>
            <w:tcW w:w="1784" w:type="dxa"/>
            <w:vAlign w:val="center"/>
          </w:tcPr>
          <w:p w14:paraId="4F3AA76C"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264.420,00</w:t>
            </w:r>
          </w:p>
        </w:tc>
        <w:tc>
          <w:tcPr>
            <w:tcW w:w="1759" w:type="dxa"/>
            <w:vAlign w:val="center"/>
          </w:tcPr>
          <w:p w14:paraId="1835C5E9"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881.298,00</w:t>
            </w:r>
          </w:p>
        </w:tc>
        <w:tc>
          <w:tcPr>
            <w:tcW w:w="1985" w:type="dxa"/>
            <w:vAlign w:val="center"/>
          </w:tcPr>
          <w:p w14:paraId="61F62FC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789.433,00</w:t>
            </w:r>
          </w:p>
        </w:tc>
        <w:tc>
          <w:tcPr>
            <w:tcW w:w="1115" w:type="dxa"/>
            <w:vAlign w:val="center"/>
          </w:tcPr>
          <w:p w14:paraId="3C9468C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89,58%</w:t>
            </w:r>
          </w:p>
        </w:tc>
      </w:tr>
      <w:tr w:rsidR="00A74813" w:rsidRPr="002565E4" w14:paraId="3FABA31A" w14:textId="77777777" w:rsidTr="00785F1F">
        <w:trPr>
          <w:trHeight w:val="471"/>
          <w:jc w:val="center"/>
        </w:trPr>
        <w:tc>
          <w:tcPr>
            <w:tcW w:w="3256" w:type="dxa"/>
            <w:vAlign w:val="center"/>
          </w:tcPr>
          <w:p w14:paraId="7D08310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Środki z Funduszu COVID-19 – dodatki osłonowe</w:t>
            </w:r>
          </w:p>
        </w:tc>
        <w:tc>
          <w:tcPr>
            <w:tcW w:w="1784" w:type="dxa"/>
            <w:vAlign w:val="center"/>
          </w:tcPr>
          <w:p w14:paraId="3E4DD254"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0,00</w:t>
            </w:r>
          </w:p>
        </w:tc>
        <w:tc>
          <w:tcPr>
            <w:tcW w:w="1759" w:type="dxa"/>
            <w:vAlign w:val="center"/>
          </w:tcPr>
          <w:p w14:paraId="4A8AB2DD"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56.140,00</w:t>
            </w:r>
          </w:p>
        </w:tc>
        <w:tc>
          <w:tcPr>
            <w:tcW w:w="1985" w:type="dxa"/>
            <w:vAlign w:val="center"/>
          </w:tcPr>
          <w:p w14:paraId="45FC93AA"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54.083,75</w:t>
            </w:r>
          </w:p>
        </w:tc>
        <w:tc>
          <w:tcPr>
            <w:tcW w:w="1115" w:type="dxa"/>
            <w:vAlign w:val="center"/>
          </w:tcPr>
          <w:p w14:paraId="05B9B04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96,34%</w:t>
            </w:r>
          </w:p>
        </w:tc>
      </w:tr>
      <w:tr w:rsidR="00A74813" w:rsidRPr="002565E4" w14:paraId="79CE7B91" w14:textId="77777777" w:rsidTr="00785F1F">
        <w:trPr>
          <w:trHeight w:val="228"/>
          <w:jc w:val="center"/>
        </w:trPr>
        <w:tc>
          <w:tcPr>
            <w:tcW w:w="3256" w:type="dxa"/>
            <w:vAlign w:val="center"/>
          </w:tcPr>
          <w:p w14:paraId="369CEF18"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Suma</w:t>
            </w:r>
          </w:p>
        </w:tc>
        <w:tc>
          <w:tcPr>
            <w:tcW w:w="1784" w:type="dxa"/>
            <w:vAlign w:val="center"/>
          </w:tcPr>
          <w:p w14:paraId="3D8D2C9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30.826.353,00</w:t>
            </w:r>
          </w:p>
        </w:tc>
        <w:tc>
          <w:tcPr>
            <w:tcW w:w="1759" w:type="dxa"/>
            <w:vAlign w:val="center"/>
          </w:tcPr>
          <w:p w14:paraId="6BF51BAF"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45.390.913,61</w:t>
            </w:r>
          </w:p>
        </w:tc>
        <w:tc>
          <w:tcPr>
            <w:tcW w:w="1985" w:type="dxa"/>
            <w:vAlign w:val="center"/>
          </w:tcPr>
          <w:p w14:paraId="3533FF90"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44.452.731,38</w:t>
            </w:r>
          </w:p>
        </w:tc>
        <w:tc>
          <w:tcPr>
            <w:tcW w:w="1115" w:type="dxa"/>
            <w:vAlign w:val="center"/>
          </w:tcPr>
          <w:p w14:paraId="26DFFBE0"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97,93%</w:t>
            </w:r>
          </w:p>
        </w:tc>
      </w:tr>
    </w:tbl>
    <w:p w14:paraId="3A311710" w14:textId="77777777" w:rsidR="0095549C" w:rsidRPr="002565E4" w:rsidRDefault="0095549C" w:rsidP="002565E4">
      <w:pPr>
        <w:spacing w:before="120" w:after="120" w:line="276" w:lineRule="auto"/>
        <w:jc w:val="both"/>
        <w:rPr>
          <w:rFonts w:ascii="Arial" w:hAnsi="Arial" w:cs="Arial"/>
          <w:sz w:val="24"/>
          <w:szCs w:val="24"/>
        </w:rPr>
      </w:pPr>
    </w:p>
    <w:p w14:paraId="0A1CF39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realizowane przez Centrum Usług Społecznych finansowane ze środków Funduszu Solidarnościowego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4108"/>
        <w:gridCol w:w="1624"/>
        <w:gridCol w:w="1624"/>
        <w:gridCol w:w="1541"/>
      </w:tblGrid>
      <w:tr w:rsidR="00A74813" w:rsidRPr="002565E4" w14:paraId="55865AAB" w14:textId="77777777" w:rsidTr="00BC7A0C">
        <w:trPr>
          <w:trHeight w:val="502"/>
          <w:jc w:val="center"/>
        </w:trPr>
        <w:tc>
          <w:tcPr>
            <w:tcW w:w="4915" w:type="dxa"/>
            <w:gridSpan w:val="2"/>
            <w:vAlign w:val="center"/>
          </w:tcPr>
          <w:p w14:paraId="13BAB61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na rzecz osób z niepełnosprawnością</w:t>
            </w:r>
          </w:p>
        </w:tc>
        <w:tc>
          <w:tcPr>
            <w:tcW w:w="1624" w:type="dxa"/>
            <w:vAlign w:val="center"/>
          </w:tcPr>
          <w:p w14:paraId="7CE9357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Otrzymane środki na 2024</w:t>
            </w:r>
          </w:p>
        </w:tc>
        <w:tc>
          <w:tcPr>
            <w:tcW w:w="1624" w:type="dxa"/>
            <w:vAlign w:val="center"/>
          </w:tcPr>
          <w:p w14:paraId="19B552F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w:t>
            </w:r>
          </w:p>
          <w:p w14:paraId="5C3D099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545" w:type="dxa"/>
            <w:vAlign w:val="center"/>
          </w:tcPr>
          <w:p w14:paraId="2CA5348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 / plan</w:t>
            </w:r>
          </w:p>
          <w:p w14:paraId="58DDF17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 w %</w:t>
            </w:r>
          </w:p>
        </w:tc>
      </w:tr>
      <w:tr w:rsidR="00A74813" w:rsidRPr="002565E4" w14:paraId="550994CD" w14:textId="77777777" w:rsidTr="00BC7A0C">
        <w:trPr>
          <w:trHeight w:val="251"/>
          <w:jc w:val="center"/>
        </w:trPr>
        <w:tc>
          <w:tcPr>
            <w:tcW w:w="744" w:type="dxa"/>
          </w:tcPr>
          <w:p w14:paraId="1E51418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4171" w:type="dxa"/>
          </w:tcPr>
          <w:p w14:paraId="2E4C28C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1624" w:type="dxa"/>
          </w:tcPr>
          <w:p w14:paraId="3AC5CF8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1624" w:type="dxa"/>
          </w:tcPr>
          <w:p w14:paraId="51B781C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1545" w:type="dxa"/>
          </w:tcPr>
          <w:p w14:paraId="07FB76C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w:t>
            </w:r>
          </w:p>
        </w:tc>
      </w:tr>
      <w:tr w:rsidR="00A74813" w:rsidRPr="002565E4" w14:paraId="667CF6A7" w14:textId="77777777" w:rsidTr="00BC7A0C">
        <w:trPr>
          <w:trHeight w:val="251"/>
          <w:jc w:val="center"/>
        </w:trPr>
        <w:tc>
          <w:tcPr>
            <w:tcW w:w="4915" w:type="dxa"/>
            <w:gridSpan w:val="2"/>
          </w:tcPr>
          <w:p w14:paraId="6B9E5FC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Nazwa zadania</w:t>
            </w:r>
          </w:p>
        </w:tc>
        <w:tc>
          <w:tcPr>
            <w:tcW w:w="1624" w:type="dxa"/>
          </w:tcPr>
          <w:p w14:paraId="35CC3C71" w14:textId="77777777" w:rsidR="00A74813" w:rsidRPr="002565E4" w:rsidRDefault="00A74813" w:rsidP="002565E4">
            <w:pPr>
              <w:spacing w:before="120" w:after="120" w:line="276" w:lineRule="auto"/>
              <w:jc w:val="both"/>
              <w:rPr>
                <w:rFonts w:ascii="Arial" w:hAnsi="Arial" w:cs="Arial"/>
                <w:sz w:val="24"/>
                <w:szCs w:val="24"/>
              </w:rPr>
            </w:pPr>
          </w:p>
        </w:tc>
        <w:tc>
          <w:tcPr>
            <w:tcW w:w="1624" w:type="dxa"/>
          </w:tcPr>
          <w:p w14:paraId="77377FE8" w14:textId="77777777" w:rsidR="00A74813" w:rsidRPr="002565E4" w:rsidRDefault="00A74813" w:rsidP="002565E4">
            <w:pPr>
              <w:spacing w:before="120" w:after="120" w:line="276" w:lineRule="auto"/>
              <w:jc w:val="both"/>
              <w:rPr>
                <w:rFonts w:ascii="Arial" w:hAnsi="Arial" w:cs="Arial"/>
                <w:sz w:val="24"/>
                <w:szCs w:val="24"/>
              </w:rPr>
            </w:pPr>
          </w:p>
        </w:tc>
        <w:tc>
          <w:tcPr>
            <w:tcW w:w="1545" w:type="dxa"/>
          </w:tcPr>
          <w:p w14:paraId="2732E4B7" w14:textId="77777777" w:rsidR="00A74813" w:rsidRPr="002565E4" w:rsidRDefault="00A74813" w:rsidP="002565E4">
            <w:pPr>
              <w:spacing w:before="120" w:after="120" w:line="276" w:lineRule="auto"/>
              <w:jc w:val="both"/>
              <w:rPr>
                <w:rFonts w:ascii="Arial" w:hAnsi="Arial" w:cs="Arial"/>
                <w:sz w:val="24"/>
                <w:szCs w:val="24"/>
              </w:rPr>
            </w:pPr>
          </w:p>
        </w:tc>
      </w:tr>
      <w:tr w:rsidR="00A74813" w:rsidRPr="002565E4" w14:paraId="7D74D0AD" w14:textId="77777777" w:rsidTr="00BC7A0C">
        <w:trPr>
          <w:trHeight w:val="251"/>
          <w:jc w:val="center"/>
        </w:trPr>
        <w:tc>
          <w:tcPr>
            <w:tcW w:w="744" w:type="dxa"/>
          </w:tcPr>
          <w:p w14:paraId="630F4B0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4171" w:type="dxa"/>
          </w:tcPr>
          <w:p w14:paraId="5CBDDD4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Opieka </w:t>
            </w:r>
            <w:proofErr w:type="spellStart"/>
            <w:r w:rsidRPr="002565E4">
              <w:rPr>
                <w:rFonts w:ascii="Arial" w:hAnsi="Arial" w:cs="Arial"/>
                <w:sz w:val="24"/>
                <w:szCs w:val="24"/>
              </w:rPr>
              <w:t>wytchnieniowa</w:t>
            </w:r>
            <w:proofErr w:type="spellEnd"/>
          </w:p>
        </w:tc>
        <w:tc>
          <w:tcPr>
            <w:tcW w:w="1624" w:type="dxa"/>
          </w:tcPr>
          <w:p w14:paraId="7ADFAEA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188.037,00</w:t>
            </w:r>
          </w:p>
        </w:tc>
        <w:tc>
          <w:tcPr>
            <w:tcW w:w="1624" w:type="dxa"/>
          </w:tcPr>
          <w:p w14:paraId="723D560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187.995,32</w:t>
            </w:r>
          </w:p>
        </w:tc>
        <w:tc>
          <w:tcPr>
            <w:tcW w:w="1545" w:type="dxa"/>
          </w:tcPr>
          <w:p w14:paraId="3619238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99,98%</w:t>
            </w:r>
          </w:p>
        </w:tc>
      </w:tr>
      <w:tr w:rsidR="00A74813" w:rsidRPr="002565E4" w14:paraId="28C129D0" w14:textId="77777777" w:rsidTr="00BC7A0C">
        <w:trPr>
          <w:trHeight w:val="251"/>
          <w:jc w:val="center"/>
        </w:trPr>
        <w:tc>
          <w:tcPr>
            <w:tcW w:w="744" w:type="dxa"/>
          </w:tcPr>
          <w:p w14:paraId="0576668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4171" w:type="dxa"/>
          </w:tcPr>
          <w:p w14:paraId="2A46F47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Asystent osobisty osoby niepełnosprawnej</w:t>
            </w:r>
          </w:p>
        </w:tc>
        <w:tc>
          <w:tcPr>
            <w:tcW w:w="1624" w:type="dxa"/>
          </w:tcPr>
          <w:p w14:paraId="7F1D93B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1.053.558,00</w:t>
            </w:r>
          </w:p>
        </w:tc>
        <w:tc>
          <w:tcPr>
            <w:tcW w:w="1624" w:type="dxa"/>
          </w:tcPr>
          <w:p w14:paraId="2CB95B9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1.050.127,52</w:t>
            </w:r>
          </w:p>
        </w:tc>
        <w:tc>
          <w:tcPr>
            <w:tcW w:w="1545" w:type="dxa"/>
          </w:tcPr>
          <w:p w14:paraId="5DFC07B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99,67%</w:t>
            </w:r>
          </w:p>
        </w:tc>
      </w:tr>
      <w:tr w:rsidR="00A74813" w:rsidRPr="002565E4" w14:paraId="49149E6D" w14:textId="77777777" w:rsidTr="00BC7A0C">
        <w:trPr>
          <w:trHeight w:val="268"/>
          <w:jc w:val="center"/>
        </w:trPr>
        <w:tc>
          <w:tcPr>
            <w:tcW w:w="4915" w:type="dxa"/>
            <w:gridSpan w:val="2"/>
          </w:tcPr>
          <w:p w14:paraId="156DCFB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 xml:space="preserve">Suma </w:t>
            </w:r>
          </w:p>
        </w:tc>
        <w:tc>
          <w:tcPr>
            <w:tcW w:w="1624" w:type="dxa"/>
          </w:tcPr>
          <w:p w14:paraId="30C6F122"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1.241.595,00</w:t>
            </w:r>
          </w:p>
        </w:tc>
        <w:tc>
          <w:tcPr>
            <w:tcW w:w="1624" w:type="dxa"/>
          </w:tcPr>
          <w:p w14:paraId="5B1D61A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1.238.122,84</w:t>
            </w:r>
          </w:p>
        </w:tc>
        <w:tc>
          <w:tcPr>
            <w:tcW w:w="1545" w:type="dxa"/>
          </w:tcPr>
          <w:p w14:paraId="1138BF6E"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99,72%</w:t>
            </w:r>
          </w:p>
        </w:tc>
      </w:tr>
    </w:tbl>
    <w:p w14:paraId="5EE25C66" w14:textId="77777777" w:rsidR="004A21B7" w:rsidRDefault="004A21B7" w:rsidP="002565E4">
      <w:pPr>
        <w:spacing w:before="120" w:after="120" w:line="276" w:lineRule="auto"/>
        <w:jc w:val="both"/>
        <w:rPr>
          <w:rFonts w:ascii="Arial" w:hAnsi="Arial" w:cs="Arial"/>
          <w:sz w:val="24"/>
          <w:szCs w:val="24"/>
        </w:rPr>
      </w:pPr>
    </w:p>
    <w:p w14:paraId="653EC029" w14:textId="77777777" w:rsidR="004A21B7" w:rsidRDefault="004A21B7" w:rsidP="002565E4">
      <w:pPr>
        <w:spacing w:before="120" w:after="120" w:line="276" w:lineRule="auto"/>
        <w:jc w:val="both"/>
        <w:rPr>
          <w:rFonts w:ascii="Arial" w:hAnsi="Arial" w:cs="Arial"/>
          <w:sz w:val="24"/>
          <w:szCs w:val="24"/>
        </w:rPr>
      </w:pPr>
    </w:p>
    <w:p w14:paraId="7BD55623" w14:textId="77777777" w:rsidR="004A21B7" w:rsidRDefault="004A21B7" w:rsidP="002565E4">
      <w:pPr>
        <w:spacing w:before="120" w:after="120" w:line="276" w:lineRule="auto"/>
        <w:jc w:val="both"/>
        <w:rPr>
          <w:rFonts w:ascii="Arial" w:hAnsi="Arial" w:cs="Arial"/>
          <w:sz w:val="24"/>
          <w:szCs w:val="24"/>
        </w:rPr>
      </w:pPr>
    </w:p>
    <w:p w14:paraId="57FDB83B" w14:textId="6896CA22"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Zadania realizowane przez Centrum Usług Społecznych finansowane ze środków Ministerstwa Rodziny, Pracy i Polityki Społecznej i 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974"/>
        <w:gridCol w:w="1580"/>
        <w:gridCol w:w="1583"/>
        <w:gridCol w:w="1666"/>
      </w:tblGrid>
      <w:tr w:rsidR="00A74813" w:rsidRPr="002565E4" w14:paraId="5FAB4BE8" w14:textId="77777777" w:rsidTr="00BC7A0C">
        <w:trPr>
          <w:trHeight w:val="489"/>
          <w:jc w:val="center"/>
        </w:trPr>
        <w:tc>
          <w:tcPr>
            <w:tcW w:w="4919" w:type="dxa"/>
            <w:gridSpan w:val="2"/>
            <w:vAlign w:val="center"/>
          </w:tcPr>
          <w:p w14:paraId="3B91872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na rzecz osób starszych</w:t>
            </w:r>
          </w:p>
        </w:tc>
        <w:tc>
          <w:tcPr>
            <w:tcW w:w="1586" w:type="dxa"/>
            <w:vAlign w:val="center"/>
          </w:tcPr>
          <w:p w14:paraId="58FB97B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Plan na 2024</w:t>
            </w:r>
          </w:p>
        </w:tc>
        <w:tc>
          <w:tcPr>
            <w:tcW w:w="1590" w:type="dxa"/>
            <w:vAlign w:val="center"/>
          </w:tcPr>
          <w:p w14:paraId="46F86DE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w:t>
            </w:r>
          </w:p>
          <w:p w14:paraId="439CD44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677" w:type="dxa"/>
            <w:vAlign w:val="center"/>
          </w:tcPr>
          <w:p w14:paraId="7288FC8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 / plan</w:t>
            </w:r>
          </w:p>
          <w:p w14:paraId="0C4C216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 w %</w:t>
            </w:r>
          </w:p>
        </w:tc>
      </w:tr>
      <w:tr w:rsidR="00A74813" w:rsidRPr="002565E4" w14:paraId="5BE0A00E" w14:textId="77777777" w:rsidTr="00BC7A0C">
        <w:trPr>
          <w:trHeight w:val="245"/>
          <w:jc w:val="center"/>
        </w:trPr>
        <w:tc>
          <w:tcPr>
            <w:tcW w:w="844" w:type="dxa"/>
          </w:tcPr>
          <w:p w14:paraId="498BE00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4075" w:type="dxa"/>
          </w:tcPr>
          <w:p w14:paraId="161EDAE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1586" w:type="dxa"/>
          </w:tcPr>
          <w:p w14:paraId="38C02EF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1590" w:type="dxa"/>
          </w:tcPr>
          <w:p w14:paraId="3FD5FD1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1677" w:type="dxa"/>
          </w:tcPr>
          <w:p w14:paraId="0F5C1D6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w:t>
            </w:r>
          </w:p>
        </w:tc>
      </w:tr>
      <w:tr w:rsidR="00A74813" w:rsidRPr="002565E4" w14:paraId="3620044B" w14:textId="77777777" w:rsidTr="00BC7A0C">
        <w:trPr>
          <w:trHeight w:val="245"/>
          <w:jc w:val="center"/>
        </w:trPr>
        <w:tc>
          <w:tcPr>
            <w:tcW w:w="4919" w:type="dxa"/>
            <w:gridSpan w:val="2"/>
          </w:tcPr>
          <w:p w14:paraId="5369164C"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Nazwa zadania</w:t>
            </w:r>
          </w:p>
        </w:tc>
        <w:tc>
          <w:tcPr>
            <w:tcW w:w="1586" w:type="dxa"/>
          </w:tcPr>
          <w:p w14:paraId="018939F4" w14:textId="77777777" w:rsidR="00A74813" w:rsidRPr="002565E4" w:rsidRDefault="00A74813" w:rsidP="002565E4">
            <w:pPr>
              <w:spacing w:before="120" w:after="120" w:line="276" w:lineRule="auto"/>
              <w:jc w:val="both"/>
              <w:rPr>
                <w:rFonts w:ascii="Arial" w:hAnsi="Arial" w:cs="Arial"/>
                <w:sz w:val="24"/>
                <w:szCs w:val="24"/>
              </w:rPr>
            </w:pPr>
          </w:p>
        </w:tc>
        <w:tc>
          <w:tcPr>
            <w:tcW w:w="1590" w:type="dxa"/>
          </w:tcPr>
          <w:p w14:paraId="0880FF0A" w14:textId="77777777" w:rsidR="00A74813" w:rsidRPr="002565E4" w:rsidRDefault="00A74813" w:rsidP="002565E4">
            <w:pPr>
              <w:spacing w:before="120" w:after="120" w:line="276" w:lineRule="auto"/>
              <w:jc w:val="both"/>
              <w:rPr>
                <w:rFonts w:ascii="Arial" w:hAnsi="Arial" w:cs="Arial"/>
                <w:sz w:val="24"/>
                <w:szCs w:val="24"/>
              </w:rPr>
            </w:pPr>
          </w:p>
        </w:tc>
        <w:tc>
          <w:tcPr>
            <w:tcW w:w="1677" w:type="dxa"/>
          </w:tcPr>
          <w:p w14:paraId="57C4DB5B" w14:textId="77777777" w:rsidR="00A74813" w:rsidRPr="002565E4" w:rsidRDefault="00A74813" w:rsidP="002565E4">
            <w:pPr>
              <w:spacing w:before="120" w:after="120" w:line="276" w:lineRule="auto"/>
              <w:jc w:val="both"/>
              <w:rPr>
                <w:rFonts w:ascii="Arial" w:hAnsi="Arial" w:cs="Arial"/>
                <w:sz w:val="24"/>
                <w:szCs w:val="24"/>
              </w:rPr>
            </w:pPr>
          </w:p>
        </w:tc>
      </w:tr>
      <w:tr w:rsidR="00A74813" w:rsidRPr="002565E4" w14:paraId="042FC094" w14:textId="77777777" w:rsidTr="00BC7A0C">
        <w:trPr>
          <w:trHeight w:val="245"/>
          <w:jc w:val="center"/>
        </w:trPr>
        <w:tc>
          <w:tcPr>
            <w:tcW w:w="844" w:type="dxa"/>
          </w:tcPr>
          <w:p w14:paraId="0551855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4075" w:type="dxa"/>
          </w:tcPr>
          <w:p w14:paraId="237446A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Program SENIOR+ Utrzymanie Klubu Senior+</w:t>
            </w:r>
          </w:p>
        </w:tc>
        <w:tc>
          <w:tcPr>
            <w:tcW w:w="1586" w:type="dxa"/>
          </w:tcPr>
          <w:p w14:paraId="3EC6259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61.200,00</w:t>
            </w:r>
          </w:p>
        </w:tc>
        <w:tc>
          <w:tcPr>
            <w:tcW w:w="1590" w:type="dxa"/>
          </w:tcPr>
          <w:p w14:paraId="529C036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61.200,00</w:t>
            </w:r>
          </w:p>
        </w:tc>
        <w:tc>
          <w:tcPr>
            <w:tcW w:w="1677" w:type="dxa"/>
          </w:tcPr>
          <w:p w14:paraId="463BEE3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100,00%</w:t>
            </w:r>
          </w:p>
        </w:tc>
      </w:tr>
      <w:tr w:rsidR="00A74813" w:rsidRPr="002565E4" w14:paraId="20194DE2" w14:textId="77777777" w:rsidTr="00BC7A0C">
        <w:trPr>
          <w:trHeight w:val="245"/>
          <w:jc w:val="center"/>
        </w:trPr>
        <w:tc>
          <w:tcPr>
            <w:tcW w:w="844" w:type="dxa"/>
          </w:tcPr>
          <w:p w14:paraId="36FBB18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4075" w:type="dxa"/>
          </w:tcPr>
          <w:p w14:paraId="70D55D2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Program Korpus Wsparcia Seniora</w:t>
            </w:r>
          </w:p>
        </w:tc>
        <w:tc>
          <w:tcPr>
            <w:tcW w:w="1586" w:type="dxa"/>
          </w:tcPr>
          <w:p w14:paraId="4462AED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59.939,42</w:t>
            </w:r>
          </w:p>
        </w:tc>
        <w:tc>
          <w:tcPr>
            <w:tcW w:w="1590" w:type="dxa"/>
          </w:tcPr>
          <w:p w14:paraId="18D9CDF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11.200,00</w:t>
            </w:r>
          </w:p>
        </w:tc>
        <w:tc>
          <w:tcPr>
            <w:tcW w:w="1677" w:type="dxa"/>
          </w:tcPr>
          <w:p w14:paraId="76BF332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18,69%</w:t>
            </w:r>
          </w:p>
        </w:tc>
      </w:tr>
      <w:tr w:rsidR="00A74813" w:rsidRPr="002565E4" w14:paraId="66C917BC" w14:textId="77777777" w:rsidTr="00BC7A0C">
        <w:trPr>
          <w:trHeight w:val="245"/>
          <w:jc w:val="center"/>
        </w:trPr>
        <w:tc>
          <w:tcPr>
            <w:tcW w:w="844" w:type="dxa"/>
          </w:tcPr>
          <w:p w14:paraId="05CDA94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4075" w:type="dxa"/>
          </w:tcPr>
          <w:p w14:paraId="3DE4AC6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Program OPIEKA 75+</w:t>
            </w:r>
          </w:p>
        </w:tc>
        <w:tc>
          <w:tcPr>
            <w:tcW w:w="1586" w:type="dxa"/>
          </w:tcPr>
          <w:p w14:paraId="08B7364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439.477,20</w:t>
            </w:r>
          </w:p>
        </w:tc>
        <w:tc>
          <w:tcPr>
            <w:tcW w:w="1590" w:type="dxa"/>
          </w:tcPr>
          <w:p w14:paraId="77A9039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439.462,80</w:t>
            </w:r>
          </w:p>
        </w:tc>
        <w:tc>
          <w:tcPr>
            <w:tcW w:w="1677" w:type="dxa"/>
          </w:tcPr>
          <w:p w14:paraId="29FCEAD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99,99%</w:t>
            </w:r>
          </w:p>
        </w:tc>
      </w:tr>
      <w:tr w:rsidR="00A74813" w:rsidRPr="002565E4" w14:paraId="47A712FA" w14:textId="77777777" w:rsidTr="00BC7A0C">
        <w:trPr>
          <w:trHeight w:val="245"/>
          <w:jc w:val="center"/>
        </w:trPr>
        <w:tc>
          <w:tcPr>
            <w:tcW w:w="844" w:type="dxa"/>
          </w:tcPr>
          <w:p w14:paraId="4BA06FE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4075" w:type="dxa"/>
          </w:tcPr>
          <w:p w14:paraId="64F193E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Działalność Śremskiej Rady Seniorów</w:t>
            </w:r>
          </w:p>
        </w:tc>
        <w:tc>
          <w:tcPr>
            <w:tcW w:w="1586" w:type="dxa"/>
          </w:tcPr>
          <w:p w14:paraId="22C424D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15.000,00</w:t>
            </w:r>
          </w:p>
        </w:tc>
        <w:tc>
          <w:tcPr>
            <w:tcW w:w="1590" w:type="dxa"/>
          </w:tcPr>
          <w:p w14:paraId="59C5313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15.000,00</w:t>
            </w:r>
          </w:p>
        </w:tc>
        <w:tc>
          <w:tcPr>
            <w:tcW w:w="1677" w:type="dxa"/>
          </w:tcPr>
          <w:p w14:paraId="7CFE6CF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100,00%</w:t>
            </w:r>
          </w:p>
        </w:tc>
      </w:tr>
      <w:tr w:rsidR="00A74813" w:rsidRPr="002565E4" w14:paraId="5D1B647F" w14:textId="77777777" w:rsidTr="00BC7A0C">
        <w:trPr>
          <w:trHeight w:val="262"/>
          <w:jc w:val="center"/>
        </w:trPr>
        <w:tc>
          <w:tcPr>
            <w:tcW w:w="4919" w:type="dxa"/>
            <w:gridSpan w:val="2"/>
          </w:tcPr>
          <w:p w14:paraId="6F8FD32A"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 xml:space="preserve">Suma </w:t>
            </w:r>
          </w:p>
        </w:tc>
        <w:tc>
          <w:tcPr>
            <w:tcW w:w="1586" w:type="dxa"/>
          </w:tcPr>
          <w:p w14:paraId="7BA4E3FF"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575.616,62</w:t>
            </w:r>
          </w:p>
        </w:tc>
        <w:tc>
          <w:tcPr>
            <w:tcW w:w="1590" w:type="dxa"/>
          </w:tcPr>
          <w:p w14:paraId="7FCBA3A5"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526.862,80</w:t>
            </w:r>
          </w:p>
        </w:tc>
        <w:tc>
          <w:tcPr>
            <w:tcW w:w="1677" w:type="dxa"/>
          </w:tcPr>
          <w:p w14:paraId="4251F471"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91,53%</w:t>
            </w:r>
          </w:p>
        </w:tc>
      </w:tr>
    </w:tbl>
    <w:p w14:paraId="08319582" w14:textId="77777777" w:rsidR="004A21B7" w:rsidRDefault="004A21B7" w:rsidP="002565E4">
      <w:pPr>
        <w:spacing w:before="120" w:after="120" w:line="276" w:lineRule="auto"/>
        <w:jc w:val="both"/>
        <w:rPr>
          <w:rFonts w:ascii="Arial" w:hAnsi="Arial" w:cs="Arial"/>
          <w:sz w:val="24"/>
          <w:szCs w:val="24"/>
        </w:rPr>
      </w:pPr>
    </w:p>
    <w:p w14:paraId="7153A14B" w14:textId="77777777" w:rsidR="004A21B7" w:rsidRDefault="004A21B7" w:rsidP="002565E4">
      <w:pPr>
        <w:spacing w:before="120" w:after="120" w:line="276" w:lineRule="auto"/>
        <w:jc w:val="both"/>
        <w:rPr>
          <w:rFonts w:ascii="Arial" w:hAnsi="Arial" w:cs="Arial"/>
          <w:sz w:val="24"/>
          <w:szCs w:val="24"/>
        </w:rPr>
      </w:pPr>
    </w:p>
    <w:p w14:paraId="37305971" w14:textId="71414DD4"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realizowane przez Centrum Usług Społecznych finansowane ze środków Wojewody i</w:t>
      </w:r>
      <w:r w:rsidR="00BC7A0C" w:rsidRPr="002565E4">
        <w:rPr>
          <w:rFonts w:ascii="Arial" w:hAnsi="Arial" w:cs="Arial"/>
          <w:sz w:val="24"/>
          <w:szCs w:val="24"/>
        </w:rPr>
        <w:t> </w:t>
      </w:r>
      <w:r w:rsidRPr="002565E4">
        <w:rPr>
          <w:rFonts w:ascii="Arial" w:hAnsi="Arial" w:cs="Arial"/>
          <w:sz w:val="24"/>
          <w:szCs w:val="24"/>
        </w:rPr>
        <w:t>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968"/>
        <w:gridCol w:w="1570"/>
        <w:gridCol w:w="1576"/>
        <w:gridCol w:w="1659"/>
      </w:tblGrid>
      <w:tr w:rsidR="00A74813" w:rsidRPr="002565E4" w14:paraId="6742BDB7" w14:textId="77777777" w:rsidTr="00BC7A0C">
        <w:trPr>
          <w:trHeight w:val="486"/>
          <w:jc w:val="center"/>
        </w:trPr>
        <w:tc>
          <w:tcPr>
            <w:tcW w:w="4803" w:type="dxa"/>
            <w:gridSpan w:val="2"/>
          </w:tcPr>
          <w:p w14:paraId="54E40AC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 Zadania w zakresie </w:t>
            </w:r>
          </w:p>
          <w:p w14:paraId="4B7E867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przeciwdziałania przemocy w rodzinie</w:t>
            </w:r>
          </w:p>
        </w:tc>
        <w:tc>
          <w:tcPr>
            <w:tcW w:w="1570" w:type="dxa"/>
          </w:tcPr>
          <w:p w14:paraId="4FF9DEC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Plan na 2024</w:t>
            </w:r>
          </w:p>
        </w:tc>
        <w:tc>
          <w:tcPr>
            <w:tcW w:w="1576" w:type="dxa"/>
          </w:tcPr>
          <w:p w14:paraId="3FE40D5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w:t>
            </w:r>
          </w:p>
          <w:p w14:paraId="2AE0EAB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659" w:type="dxa"/>
          </w:tcPr>
          <w:p w14:paraId="119A6BF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 / plan</w:t>
            </w:r>
          </w:p>
          <w:p w14:paraId="6C2BCC1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 w %</w:t>
            </w:r>
          </w:p>
        </w:tc>
      </w:tr>
      <w:tr w:rsidR="00A74813" w:rsidRPr="002565E4" w14:paraId="13B4580E" w14:textId="77777777" w:rsidTr="00BC7A0C">
        <w:trPr>
          <w:trHeight w:val="235"/>
          <w:jc w:val="center"/>
        </w:trPr>
        <w:tc>
          <w:tcPr>
            <w:tcW w:w="835" w:type="dxa"/>
          </w:tcPr>
          <w:p w14:paraId="06750A7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3968" w:type="dxa"/>
          </w:tcPr>
          <w:p w14:paraId="531E7FA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1570" w:type="dxa"/>
          </w:tcPr>
          <w:p w14:paraId="5413BAA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1576" w:type="dxa"/>
          </w:tcPr>
          <w:p w14:paraId="13ED619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1659" w:type="dxa"/>
          </w:tcPr>
          <w:p w14:paraId="14C63A3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w:t>
            </w:r>
          </w:p>
        </w:tc>
      </w:tr>
      <w:tr w:rsidR="00A74813" w:rsidRPr="002565E4" w14:paraId="271025B2" w14:textId="77777777" w:rsidTr="00BC7A0C">
        <w:trPr>
          <w:trHeight w:val="235"/>
          <w:jc w:val="center"/>
        </w:trPr>
        <w:tc>
          <w:tcPr>
            <w:tcW w:w="4803" w:type="dxa"/>
            <w:gridSpan w:val="2"/>
          </w:tcPr>
          <w:p w14:paraId="08A2BF2C"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Nazwa zadania</w:t>
            </w:r>
          </w:p>
        </w:tc>
        <w:tc>
          <w:tcPr>
            <w:tcW w:w="1570" w:type="dxa"/>
          </w:tcPr>
          <w:p w14:paraId="668CA34B" w14:textId="77777777" w:rsidR="00A74813" w:rsidRPr="002565E4" w:rsidRDefault="00A74813" w:rsidP="002565E4">
            <w:pPr>
              <w:spacing w:before="120" w:after="120" w:line="276" w:lineRule="auto"/>
              <w:jc w:val="both"/>
              <w:rPr>
                <w:rFonts w:ascii="Arial" w:hAnsi="Arial" w:cs="Arial"/>
                <w:sz w:val="24"/>
                <w:szCs w:val="24"/>
              </w:rPr>
            </w:pPr>
          </w:p>
        </w:tc>
        <w:tc>
          <w:tcPr>
            <w:tcW w:w="1576" w:type="dxa"/>
          </w:tcPr>
          <w:p w14:paraId="3C6169CF" w14:textId="77777777" w:rsidR="00A74813" w:rsidRPr="002565E4" w:rsidRDefault="00A74813" w:rsidP="002565E4">
            <w:pPr>
              <w:spacing w:before="120" w:after="120" w:line="276" w:lineRule="auto"/>
              <w:jc w:val="both"/>
              <w:rPr>
                <w:rFonts w:ascii="Arial" w:hAnsi="Arial" w:cs="Arial"/>
                <w:sz w:val="24"/>
                <w:szCs w:val="24"/>
              </w:rPr>
            </w:pPr>
          </w:p>
        </w:tc>
        <w:tc>
          <w:tcPr>
            <w:tcW w:w="1659" w:type="dxa"/>
          </w:tcPr>
          <w:p w14:paraId="002503D1" w14:textId="77777777" w:rsidR="00A74813" w:rsidRPr="002565E4" w:rsidRDefault="00A74813" w:rsidP="002565E4">
            <w:pPr>
              <w:spacing w:before="120" w:after="120" w:line="276" w:lineRule="auto"/>
              <w:jc w:val="both"/>
              <w:rPr>
                <w:rFonts w:ascii="Arial" w:hAnsi="Arial" w:cs="Arial"/>
                <w:sz w:val="24"/>
                <w:szCs w:val="24"/>
              </w:rPr>
            </w:pPr>
          </w:p>
        </w:tc>
      </w:tr>
      <w:tr w:rsidR="00A74813" w:rsidRPr="002565E4" w14:paraId="7FAB184D" w14:textId="77777777" w:rsidTr="00BC7A0C">
        <w:trPr>
          <w:trHeight w:val="470"/>
          <w:jc w:val="center"/>
        </w:trPr>
        <w:tc>
          <w:tcPr>
            <w:tcW w:w="835" w:type="dxa"/>
          </w:tcPr>
          <w:p w14:paraId="3182DD0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3968" w:type="dxa"/>
          </w:tcPr>
          <w:p w14:paraId="04673D9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Realizacja zadań przez Zespół Interdyscyplinarny </w:t>
            </w:r>
            <w:r w:rsidRPr="002565E4">
              <w:rPr>
                <w:rFonts w:ascii="Arial" w:hAnsi="Arial" w:cs="Arial"/>
                <w:sz w:val="24"/>
                <w:szCs w:val="24"/>
              </w:rPr>
              <w:br/>
              <w:t>i Zespół do spraw przemocy</w:t>
            </w:r>
          </w:p>
        </w:tc>
        <w:tc>
          <w:tcPr>
            <w:tcW w:w="1570" w:type="dxa"/>
          </w:tcPr>
          <w:p w14:paraId="07B201E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123.500,00</w:t>
            </w:r>
          </w:p>
        </w:tc>
        <w:tc>
          <w:tcPr>
            <w:tcW w:w="1576" w:type="dxa"/>
          </w:tcPr>
          <w:p w14:paraId="5300AC8D"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123.083,38</w:t>
            </w:r>
          </w:p>
        </w:tc>
        <w:tc>
          <w:tcPr>
            <w:tcW w:w="1659" w:type="dxa"/>
          </w:tcPr>
          <w:p w14:paraId="5BE873B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99,66%</w:t>
            </w:r>
          </w:p>
        </w:tc>
      </w:tr>
      <w:tr w:rsidR="00A74813" w:rsidRPr="002565E4" w14:paraId="07015C21" w14:textId="77777777" w:rsidTr="00BC7A0C">
        <w:trPr>
          <w:trHeight w:val="470"/>
          <w:jc w:val="center"/>
        </w:trPr>
        <w:tc>
          <w:tcPr>
            <w:tcW w:w="835" w:type="dxa"/>
          </w:tcPr>
          <w:p w14:paraId="61D03B5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3968" w:type="dxa"/>
          </w:tcPr>
          <w:p w14:paraId="0C81F5C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Rządowy Program Przeciwdziałania Przemocy </w:t>
            </w:r>
            <w:r w:rsidRPr="002565E4">
              <w:rPr>
                <w:rFonts w:ascii="Arial" w:hAnsi="Arial" w:cs="Arial"/>
                <w:sz w:val="24"/>
                <w:szCs w:val="24"/>
              </w:rPr>
              <w:lastRenderedPageBreak/>
              <w:t>Domowej – dofinansowanie Zespołu Interdyscyplinarnego</w:t>
            </w:r>
          </w:p>
        </w:tc>
        <w:tc>
          <w:tcPr>
            <w:tcW w:w="1570" w:type="dxa"/>
          </w:tcPr>
          <w:p w14:paraId="70BF172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lastRenderedPageBreak/>
              <w:t>6.000,00</w:t>
            </w:r>
          </w:p>
        </w:tc>
        <w:tc>
          <w:tcPr>
            <w:tcW w:w="1576" w:type="dxa"/>
          </w:tcPr>
          <w:p w14:paraId="6DE82C0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6.000,00</w:t>
            </w:r>
          </w:p>
        </w:tc>
        <w:tc>
          <w:tcPr>
            <w:tcW w:w="1659" w:type="dxa"/>
          </w:tcPr>
          <w:p w14:paraId="7EEDE1E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100,00%</w:t>
            </w:r>
          </w:p>
        </w:tc>
      </w:tr>
      <w:tr w:rsidR="00A74813" w:rsidRPr="002565E4" w14:paraId="7A725D50" w14:textId="77777777" w:rsidTr="00BC7A0C">
        <w:trPr>
          <w:trHeight w:val="235"/>
          <w:jc w:val="center"/>
        </w:trPr>
        <w:tc>
          <w:tcPr>
            <w:tcW w:w="4803" w:type="dxa"/>
            <w:gridSpan w:val="2"/>
          </w:tcPr>
          <w:p w14:paraId="5A380A6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 xml:space="preserve">Suma </w:t>
            </w:r>
          </w:p>
        </w:tc>
        <w:tc>
          <w:tcPr>
            <w:tcW w:w="1570" w:type="dxa"/>
          </w:tcPr>
          <w:p w14:paraId="32F4A00F"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129.500,00</w:t>
            </w:r>
          </w:p>
        </w:tc>
        <w:tc>
          <w:tcPr>
            <w:tcW w:w="1576" w:type="dxa"/>
          </w:tcPr>
          <w:p w14:paraId="6DAD3C95"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129.083,38</w:t>
            </w:r>
          </w:p>
        </w:tc>
        <w:tc>
          <w:tcPr>
            <w:tcW w:w="1659" w:type="dxa"/>
          </w:tcPr>
          <w:p w14:paraId="29FA17DE"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99,68%</w:t>
            </w:r>
          </w:p>
        </w:tc>
      </w:tr>
    </w:tbl>
    <w:p w14:paraId="1072B2B6" w14:textId="77777777" w:rsidR="00A74813" w:rsidRPr="002565E4" w:rsidRDefault="00A74813" w:rsidP="002565E4">
      <w:pPr>
        <w:spacing w:before="120" w:after="120" w:line="276" w:lineRule="auto"/>
        <w:jc w:val="both"/>
        <w:rPr>
          <w:rFonts w:ascii="Arial" w:hAnsi="Arial" w:cs="Arial"/>
          <w:sz w:val="24"/>
          <w:szCs w:val="24"/>
        </w:rPr>
      </w:pPr>
    </w:p>
    <w:p w14:paraId="1B3EB248" w14:textId="1EBF8629"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Zadania realizowane przez Centrum Usług Społecznych finansowane ze środków Wojewody i</w:t>
      </w:r>
      <w:r w:rsidR="00BC7A0C" w:rsidRPr="002565E4">
        <w:rPr>
          <w:rFonts w:ascii="Arial" w:hAnsi="Arial" w:cs="Arial"/>
          <w:sz w:val="24"/>
          <w:szCs w:val="24"/>
        </w:rPr>
        <w:t> </w:t>
      </w:r>
      <w:r w:rsidRPr="002565E4">
        <w:rPr>
          <w:rFonts w:ascii="Arial" w:hAnsi="Arial" w:cs="Arial"/>
          <w:sz w:val="24"/>
          <w:szCs w:val="24"/>
        </w:rPr>
        <w:t>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998"/>
        <w:gridCol w:w="1570"/>
        <w:gridCol w:w="1576"/>
        <w:gridCol w:w="1659"/>
      </w:tblGrid>
      <w:tr w:rsidR="00A74813" w:rsidRPr="002565E4" w14:paraId="32A70313" w14:textId="77777777" w:rsidTr="00BC7A0C">
        <w:trPr>
          <w:trHeight w:val="486"/>
          <w:jc w:val="center"/>
        </w:trPr>
        <w:tc>
          <w:tcPr>
            <w:tcW w:w="4724" w:type="dxa"/>
            <w:gridSpan w:val="2"/>
          </w:tcPr>
          <w:p w14:paraId="4F4A368B"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 Zadania w zakresie </w:t>
            </w:r>
          </w:p>
          <w:p w14:paraId="6D1B49C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Dofinansowania pracowników </w:t>
            </w:r>
          </w:p>
          <w:p w14:paraId="4AEA955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 postaci dodatków motywacyjnych</w:t>
            </w:r>
          </w:p>
        </w:tc>
        <w:tc>
          <w:tcPr>
            <w:tcW w:w="1570" w:type="dxa"/>
          </w:tcPr>
          <w:p w14:paraId="246EEA1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Plan na 2024</w:t>
            </w:r>
          </w:p>
        </w:tc>
        <w:tc>
          <w:tcPr>
            <w:tcW w:w="1576" w:type="dxa"/>
          </w:tcPr>
          <w:p w14:paraId="4E184263"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w:t>
            </w:r>
          </w:p>
          <w:p w14:paraId="13B7A05E"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31 grudnia 2024</w:t>
            </w:r>
          </w:p>
        </w:tc>
        <w:tc>
          <w:tcPr>
            <w:tcW w:w="1659" w:type="dxa"/>
          </w:tcPr>
          <w:p w14:paraId="068FE5C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Wykonanie / plan</w:t>
            </w:r>
          </w:p>
          <w:p w14:paraId="596FD76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(4/3) w %</w:t>
            </w:r>
          </w:p>
        </w:tc>
      </w:tr>
      <w:tr w:rsidR="00A74813" w:rsidRPr="002565E4" w14:paraId="39C9EA5C" w14:textId="77777777" w:rsidTr="00BC7A0C">
        <w:trPr>
          <w:trHeight w:val="235"/>
          <w:jc w:val="center"/>
        </w:trPr>
        <w:tc>
          <w:tcPr>
            <w:tcW w:w="726" w:type="dxa"/>
          </w:tcPr>
          <w:p w14:paraId="4C2DD16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3998" w:type="dxa"/>
          </w:tcPr>
          <w:p w14:paraId="14C6828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1570" w:type="dxa"/>
          </w:tcPr>
          <w:p w14:paraId="1E8969E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1576" w:type="dxa"/>
          </w:tcPr>
          <w:p w14:paraId="18B090F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w:t>
            </w:r>
          </w:p>
        </w:tc>
        <w:tc>
          <w:tcPr>
            <w:tcW w:w="1659" w:type="dxa"/>
          </w:tcPr>
          <w:p w14:paraId="48B7447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5</w:t>
            </w:r>
          </w:p>
        </w:tc>
      </w:tr>
      <w:tr w:rsidR="00A74813" w:rsidRPr="002565E4" w14:paraId="4B32BA43" w14:textId="77777777" w:rsidTr="00BC7A0C">
        <w:trPr>
          <w:trHeight w:val="235"/>
          <w:jc w:val="center"/>
        </w:trPr>
        <w:tc>
          <w:tcPr>
            <w:tcW w:w="4724" w:type="dxa"/>
            <w:gridSpan w:val="2"/>
          </w:tcPr>
          <w:p w14:paraId="1230AB8F"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Nazwa zadania</w:t>
            </w:r>
          </w:p>
        </w:tc>
        <w:tc>
          <w:tcPr>
            <w:tcW w:w="1570" w:type="dxa"/>
          </w:tcPr>
          <w:p w14:paraId="70324225" w14:textId="77777777" w:rsidR="00A74813" w:rsidRPr="002565E4" w:rsidRDefault="00A74813" w:rsidP="002565E4">
            <w:pPr>
              <w:spacing w:before="120" w:after="120" w:line="276" w:lineRule="auto"/>
              <w:jc w:val="both"/>
              <w:rPr>
                <w:rFonts w:ascii="Arial" w:hAnsi="Arial" w:cs="Arial"/>
                <w:sz w:val="24"/>
                <w:szCs w:val="24"/>
              </w:rPr>
            </w:pPr>
          </w:p>
        </w:tc>
        <w:tc>
          <w:tcPr>
            <w:tcW w:w="1576" w:type="dxa"/>
          </w:tcPr>
          <w:p w14:paraId="5320844B" w14:textId="77777777" w:rsidR="00A74813" w:rsidRPr="002565E4" w:rsidRDefault="00A74813" w:rsidP="002565E4">
            <w:pPr>
              <w:spacing w:before="120" w:after="120" w:line="276" w:lineRule="auto"/>
              <w:jc w:val="both"/>
              <w:rPr>
                <w:rFonts w:ascii="Arial" w:hAnsi="Arial" w:cs="Arial"/>
                <w:sz w:val="24"/>
                <w:szCs w:val="24"/>
              </w:rPr>
            </w:pPr>
          </w:p>
        </w:tc>
        <w:tc>
          <w:tcPr>
            <w:tcW w:w="1659" w:type="dxa"/>
          </w:tcPr>
          <w:p w14:paraId="21801F05" w14:textId="77777777" w:rsidR="00A74813" w:rsidRPr="002565E4" w:rsidRDefault="00A74813" w:rsidP="002565E4">
            <w:pPr>
              <w:spacing w:before="120" w:after="120" w:line="276" w:lineRule="auto"/>
              <w:jc w:val="both"/>
              <w:rPr>
                <w:rFonts w:ascii="Arial" w:hAnsi="Arial" w:cs="Arial"/>
                <w:sz w:val="24"/>
                <w:szCs w:val="24"/>
              </w:rPr>
            </w:pPr>
          </w:p>
        </w:tc>
      </w:tr>
      <w:tr w:rsidR="00A74813" w:rsidRPr="002565E4" w14:paraId="32BF2E2A" w14:textId="77777777" w:rsidTr="00BC7A0C">
        <w:trPr>
          <w:trHeight w:val="470"/>
          <w:jc w:val="center"/>
        </w:trPr>
        <w:tc>
          <w:tcPr>
            <w:tcW w:w="726" w:type="dxa"/>
          </w:tcPr>
          <w:p w14:paraId="74208610"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w:t>
            </w:r>
          </w:p>
        </w:tc>
        <w:tc>
          <w:tcPr>
            <w:tcW w:w="3998" w:type="dxa"/>
          </w:tcPr>
          <w:p w14:paraId="1EC3F8F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Rządowy program „Dofinansowanie wynagrodzeń pracowników jednostek organizacyjnych pomocy społecznej w postaci dodatku motywacyjnego na lata 2024 – 2027”</w:t>
            </w:r>
          </w:p>
        </w:tc>
        <w:tc>
          <w:tcPr>
            <w:tcW w:w="1570" w:type="dxa"/>
          </w:tcPr>
          <w:p w14:paraId="5F32FDF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392.472,80</w:t>
            </w:r>
          </w:p>
        </w:tc>
        <w:tc>
          <w:tcPr>
            <w:tcW w:w="1576" w:type="dxa"/>
          </w:tcPr>
          <w:p w14:paraId="4245A53A"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369.664,36</w:t>
            </w:r>
          </w:p>
        </w:tc>
        <w:tc>
          <w:tcPr>
            <w:tcW w:w="1659" w:type="dxa"/>
          </w:tcPr>
          <w:p w14:paraId="04E07A4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94,19%</w:t>
            </w:r>
          </w:p>
        </w:tc>
      </w:tr>
      <w:tr w:rsidR="00A74813" w:rsidRPr="002565E4" w14:paraId="5F57029D" w14:textId="77777777" w:rsidTr="00BC7A0C">
        <w:trPr>
          <w:trHeight w:val="470"/>
          <w:jc w:val="center"/>
        </w:trPr>
        <w:tc>
          <w:tcPr>
            <w:tcW w:w="726" w:type="dxa"/>
          </w:tcPr>
          <w:p w14:paraId="6B5AC238"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2</w:t>
            </w:r>
          </w:p>
        </w:tc>
        <w:tc>
          <w:tcPr>
            <w:tcW w:w="3998" w:type="dxa"/>
          </w:tcPr>
          <w:p w14:paraId="13D9CAB1"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Rządowy program pn. „Dofinansowanie wynagrodzeń pracowników jednostek wspierania rodziny i systemu pieczy zastępczej na lata 2024–2027”</w:t>
            </w:r>
          </w:p>
        </w:tc>
        <w:tc>
          <w:tcPr>
            <w:tcW w:w="1570" w:type="dxa"/>
          </w:tcPr>
          <w:p w14:paraId="2541B4F4"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14.389,20</w:t>
            </w:r>
          </w:p>
        </w:tc>
        <w:tc>
          <w:tcPr>
            <w:tcW w:w="1576" w:type="dxa"/>
          </w:tcPr>
          <w:p w14:paraId="64C7C78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13.349,98</w:t>
            </w:r>
          </w:p>
        </w:tc>
        <w:tc>
          <w:tcPr>
            <w:tcW w:w="1659" w:type="dxa"/>
          </w:tcPr>
          <w:p w14:paraId="5F3DC262"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92,78%</w:t>
            </w:r>
          </w:p>
        </w:tc>
      </w:tr>
      <w:tr w:rsidR="00A74813" w:rsidRPr="002565E4" w14:paraId="757BFE6B" w14:textId="77777777" w:rsidTr="00BC7A0C">
        <w:trPr>
          <w:trHeight w:val="470"/>
          <w:jc w:val="center"/>
        </w:trPr>
        <w:tc>
          <w:tcPr>
            <w:tcW w:w="726" w:type="dxa"/>
          </w:tcPr>
          <w:p w14:paraId="280C3926"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3</w:t>
            </w:r>
          </w:p>
        </w:tc>
        <w:tc>
          <w:tcPr>
            <w:tcW w:w="3998" w:type="dxa"/>
          </w:tcPr>
          <w:p w14:paraId="77F920CC"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Dofinansowanie wynagrodzeń pracowników Centrum Usług Społecznych w postaci dodatku motywacyjnego środki własne gminy</w:t>
            </w:r>
          </w:p>
        </w:tc>
        <w:tc>
          <w:tcPr>
            <w:tcW w:w="1570" w:type="dxa"/>
          </w:tcPr>
          <w:p w14:paraId="2B6C2294" w14:textId="77777777" w:rsidR="00A74813" w:rsidRPr="002565E4" w:rsidRDefault="00A74813" w:rsidP="002565E4">
            <w:pPr>
              <w:spacing w:before="120" w:after="120" w:line="276" w:lineRule="auto"/>
              <w:jc w:val="both"/>
              <w:rPr>
                <w:rFonts w:ascii="Arial" w:hAnsi="Arial" w:cs="Arial"/>
                <w:sz w:val="24"/>
                <w:szCs w:val="24"/>
              </w:rPr>
            </w:pPr>
          </w:p>
          <w:p w14:paraId="6E7753F7"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48.658,15</w:t>
            </w:r>
          </w:p>
        </w:tc>
        <w:tc>
          <w:tcPr>
            <w:tcW w:w="1576" w:type="dxa"/>
          </w:tcPr>
          <w:p w14:paraId="72DD2084" w14:textId="77777777" w:rsidR="00A74813" w:rsidRPr="002565E4" w:rsidRDefault="00A74813" w:rsidP="002565E4">
            <w:pPr>
              <w:spacing w:before="120" w:after="120" w:line="276" w:lineRule="auto"/>
              <w:jc w:val="both"/>
              <w:rPr>
                <w:rFonts w:ascii="Arial" w:hAnsi="Arial" w:cs="Arial"/>
                <w:sz w:val="24"/>
                <w:szCs w:val="24"/>
              </w:rPr>
            </w:pPr>
          </w:p>
          <w:p w14:paraId="28355679"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48.658,15</w:t>
            </w:r>
          </w:p>
        </w:tc>
        <w:tc>
          <w:tcPr>
            <w:tcW w:w="1659" w:type="dxa"/>
          </w:tcPr>
          <w:p w14:paraId="214336CD" w14:textId="77777777" w:rsidR="00A74813" w:rsidRPr="002565E4" w:rsidRDefault="00A74813" w:rsidP="002565E4">
            <w:pPr>
              <w:spacing w:before="120" w:after="120" w:line="276" w:lineRule="auto"/>
              <w:jc w:val="both"/>
              <w:rPr>
                <w:rFonts w:ascii="Arial" w:hAnsi="Arial" w:cs="Arial"/>
                <w:sz w:val="24"/>
                <w:szCs w:val="24"/>
              </w:rPr>
            </w:pPr>
          </w:p>
          <w:p w14:paraId="2A9A1DF5" w14:textId="77777777" w:rsidR="00A74813" w:rsidRPr="002565E4" w:rsidRDefault="00A74813" w:rsidP="002565E4">
            <w:pPr>
              <w:spacing w:before="120" w:after="120" w:line="276" w:lineRule="auto"/>
              <w:jc w:val="both"/>
              <w:rPr>
                <w:rFonts w:ascii="Arial" w:hAnsi="Arial" w:cs="Arial"/>
                <w:sz w:val="24"/>
                <w:szCs w:val="24"/>
              </w:rPr>
            </w:pPr>
            <w:r w:rsidRPr="002565E4">
              <w:rPr>
                <w:rFonts w:ascii="Arial" w:hAnsi="Arial" w:cs="Arial"/>
                <w:sz w:val="24"/>
                <w:szCs w:val="24"/>
              </w:rPr>
              <w:t>100,00%</w:t>
            </w:r>
          </w:p>
        </w:tc>
      </w:tr>
      <w:tr w:rsidR="00A74813" w:rsidRPr="002565E4" w14:paraId="2AD6DA38" w14:textId="77777777" w:rsidTr="00BC7A0C">
        <w:trPr>
          <w:trHeight w:val="235"/>
          <w:jc w:val="center"/>
        </w:trPr>
        <w:tc>
          <w:tcPr>
            <w:tcW w:w="4724" w:type="dxa"/>
            <w:gridSpan w:val="2"/>
          </w:tcPr>
          <w:p w14:paraId="30DC347A"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 xml:space="preserve">Suma </w:t>
            </w:r>
          </w:p>
        </w:tc>
        <w:tc>
          <w:tcPr>
            <w:tcW w:w="1570" w:type="dxa"/>
          </w:tcPr>
          <w:p w14:paraId="0AD5EB7D"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455.520,15</w:t>
            </w:r>
          </w:p>
        </w:tc>
        <w:tc>
          <w:tcPr>
            <w:tcW w:w="1576" w:type="dxa"/>
          </w:tcPr>
          <w:p w14:paraId="4BB7D29B"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431.672,49</w:t>
            </w:r>
          </w:p>
        </w:tc>
        <w:tc>
          <w:tcPr>
            <w:tcW w:w="1659" w:type="dxa"/>
          </w:tcPr>
          <w:p w14:paraId="661766FD" w14:textId="77777777" w:rsidR="00A74813" w:rsidRPr="002565E4" w:rsidRDefault="00A74813"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94,76%</w:t>
            </w:r>
          </w:p>
        </w:tc>
      </w:tr>
    </w:tbl>
    <w:p w14:paraId="0F7E55D0" w14:textId="77777777" w:rsidR="00A74813" w:rsidRPr="002565E4" w:rsidRDefault="00A74813" w:rsidP="002565E4">
      <w:pPr>
        <w:spacing w:before="120" w:after="120" w:line="276" w:lineRule="auto"/>
        <w:jc w:val="both"/>
        <w:rPr>
          <w:rFonts w:ascii="Arial" w:hAnsi="Arial" w:cs="Arial"/>
          <w:sz w:val="24"/>
          <w:szCs w:val="24"/>
        </w:rPr>
      </w:pPr>
    </w:p>
    <w:p w14:paraId="50EA51DD" w14:textId="77777777" w:rsidR="00AA7841" w:rsidRPr="006A4C51" w:rsidRDefault="00AA7841" w:rsidP="002565E4">
      <w:pPr>
        <w:spacing w:before="120" w:after="120" w:line="276" w:lineRule="auto"/>
        <w:contextualSpacing/>
        <w:jc w:val="both"/>
        <w:rPr>
          <w:rFonts w:ascii="Arial" w:eastAsia="Times New Roman" w:hAnsi="Arial" w:cs="Arial"/>
          <w:b/>
          <w:bCs/>
          <w:kern w:val="0"/>
          <w:sz w:val="24"/>
          <w:szCs w:val="24"/>
          <w:lang w:eastAsia="pl-PL"/>
          <w14:ligatures w14:val="none"/>
        </w:rPr>
      </w:pPr>
    </w:p>
    <w:p w14:paraId="40FAA43D" w14:textId="15118372" w:rsidR="006A4C51" w:rsidRPr="006A4C51" w:rsidRDefault="006A4C51" w:rsidP="006A4C51">
      <w:pPr>
        <w:keepNext/>
        <w:keepLines/>
        <w:suppressAutoHyphens/>
        <w:overflowPunct w:val="0"/>
        <w:spacing w:before="200" w:after="200" w:line="276" w:lineRule="auto"/>
        <w:ind w:left="720" w:hanging="720"/>
        <w:jc w:val="both"/>
        <w:outlineLvl w:val="2"/>
        <w:rPr>
          <w:rFonts w:ascii="Arial" w:eastAsia="Times New Roman" w:hAnsi="Arial" w:cs="Arial"/>
          <w:b/>
          <w:bCs/>
          <w:kern w:val="0"/>
          <w:sz w:val="24"/>
          <w:szCs w:val="24"/>
          <w:lang w:eastAsia="pl-PL"/>
          <w14:ligatures w14:val="none"/>
        </w:rPr>
      </w:pPr>
      <w:bookmarkStart w:id="0" w:name="_Toc166569195"/>
      <w:r w:rsidRPr="006A4C51">
        <w:rPr>
          <w:rFonts w:ascii="Arial" w:eastAsia="Times New Roman" w:hAnsi="Arial" w:cs="Arial"/>
          <w:b/>
          <w:bCs/>
          <w:kern w:val="0"/>
          <w:sz w:val="24"/>
          <w:szCs w:val="24"/>
          <w:lang w:eastAsia="pl-PL"/>
          <w14:ligatures w14:val="none"/>
        </w:rPr>
        <w:lastRenderedPageBreak/>
        <w:t>Działania z zakresu aktywnej integracji i wsparcie osób znajdujących się w trudnej sytuacji życiowej, osób ubogich i osób w kryzysie socjalnym</w:t>
      </w:r>
      <w:bookmarkEnd w:id="0"/>
    </w:p>
    <w:p w14:paraId="615F04B5" w14:textId="738BEDEF" w:rsidR="00C26F63" w:rsidRPr="002565E4" w:rsidRDefault="00C26F63" w:rsidP="002565E4">
      <w:pPr>
        <w:spacing w:line="276" w:lineRule="auto"/>
        <w:jc w:val="both"/>
        <w:rPr>
          <w:rFonts w:ascii="Arial" w:hAnsi="Arial" w:cs="Arial"/>
          <w:sz w:val="24"/>
          <w:szCs w:val="24"/>
          <w:shd w:val="clear" w:color="auto" w:fill="FFFFFF"/>
        </w:rPr>
      </w:pPr>
      <w:r w:rsidRPr="002565E4">
        <w:rPr>
          <w:rFonts w:ascii="Arial" w:hAnsi="Arial" w:cs="Arial"/>
          <w:sz w:val="24"/>
          <w:szCs w:val="24"/>
        </w:rPr>
        <w:t xml:space="preserve">Ustawa z dnia 12 marca 2004r. o pomocy społecznej </w:t>
      </w:r>
      <w:r w:rsidRPr="002565E4">
        <w:rPr>
          <w:rFonts w:ascii="Arial" w:hAnsi="Arial" w:cs="Arial"/>
          <w:sz w:val="24"/>
          <w:szCs w:val="24"/>
          <w:shd w:val="clear" w:color="auto" w:fill="FFFFFF"/>
        </w:rPr>
        <w:t>(Dz. U. z 2024r. poz. 1283 z </w:t>
      </w:r>
      <w:proofErr w:type="spellStart"/>
      <w:r w:rsidRPr="002565E4">
        <w:rPr>
          <w:rFonts w:ascii="Arial" w:hAnsi="Arial" w:cs="Arial"/>
          <w:sz w:val="24"/>
          <w:szCs w:val="24"/>
          <w:shd w:val="clear" w:color="auto" w:fill="FFFFFF"/>
        </w:rPr>
        <w:t>późn</w:t>
      </w:r>
      <w:proofErr w:type="spellEnd"/>
      <w:r w:rsidRPr="002565E4">
        <w:rPr>
          <w:rFonts w:ascii="Arial" w:hAnsi="Arial" w:cs="Arial"/>
          <w:sz w:val="24"/>
          <w:szCs w:val="24"/>
          <w:shd w:val="clear" w:color="auto" w:fill="FFFFFF"/>
        </w:rPr>
        <w:t>. zm.) reguluje kwestie udzielania pomocy rodzinom i osobom w trudnej sytuacji życiowej. Prawo do</w:t>
      </w:r>
      <w:r w:rsidR="00677FE8" w:rsidRPr="002565E4">
        <w:rPr>
          <w:rFonts w:ascii="Arial" w:hAnsi="Arial" w:cs="Arial"/>
          <w:sz w:val="24"/>
          <w:szCs w:val="24"/>
          <w:shd w:val="clear" w:color="auto" w:fill="FFFFFF"/>
        </w:rPr>
        <w:t> </w:t>
      </w:r>
      <w:r w:rsidRPr="002565E4">
        <w:rPr>
          <w:rFonts w:ascii="Arial" w:hAnsi="Arial" w:cs="Arial"/>
          <w:sz w:val="24"/>
          <w:szCs w:val="24"/>
          <w:shd w:val="clear" w:color="auto" w:fill="FFFFFF"/>
        </w:rPr>
        <w:t>świadczeń pieniężnych z pomocy społecznej przysługiwał osobom i rodzinom, których dochód netto na osobę w rodzinie nie przekraczał ustalonego kryterium dochodowego. W 2024r. obowiązujące kryterium stanowiło:</w:t>
      </w:r>
    </w:p>
    <w:p w14:paraId="15446FEB" w14:textId="35E0E06D" w:rsidR="00C26F63" w:rsidRPr="002565E4" w:rsidRDefault="00C26F63" w:rsidP="002565E4">
      <w:pPr>
        <w:spacing w:before="120" w:after="120" w:line="276" w:lineRule="auto"/>
        <w:contextualSpacing/>
        <w:jc w:val="both"/>
        <w:rPr>
          <w:rFonts w:ascii="Arial" w:hAnsi="Arial" w:cs="Arial"/>
          <w:sz w:val="24"/>
          <w:szCs w:val="24"/>
          <w:shd w:val="clear" w:color="auto" w:fill="FFFFFF"/>
        </w:rPr>
      </w:pPr>
      <w:r w:rsidRPr="002565E4">
        <w:rPr>
          <w:rFonts w:ascii="Arial" w:hAnsi="Arial" w:cs="Arial"/>
          <w:sz w:val="24"/>
          <w:szCs w:val="24"/>
          <w:shd w:val="clear" w:color="auto" w:fill="FFFFFF"/>
        </w:rPr>
        <w:t>- 776</w:t>
      </w:r>
      <w:r w:rsidR="00A93BF3" w:rsidRPr="002565E4">
        <w:rPr>
          <w:rFonts w:ascii="Arial" w:hAnsi="Arial" w:cs="Arial"/>
          <w:sz w:val="24"/>
          <w:szCs w:val="24"/>
          <w:shd w:val="clear" w:color="auto" w:fill="FFFFFF"/>
        </w:rPr>
        <w:t xml:space="preserve"> </w:t>
      </w:r>
      <w:r w:rsidRPr="002565E4">
        <w:rPr>
          <w:rFonts w:ascii="Arial" w:hAnsi="Arial" w:cs="Arial"/>
          <w:sz w:val="24"/>
          <w:szCs w:val="24"/>
          <w:shd w:val="clear" w:color="auto" w:fill="FFFFFF"/>
        </w:rPr>
        <w:t>zł. dla osoby samotnie gospodarującej;</w:t>
      </w:r>
    </w:p>
    <w:p w14:paraId="7D864DE1" w14:textId="3EBBBECF" w:rsidR="00C26F63" w:rsidRPr="002565E4" w:rsidRDefault="00C26F63" w:rsidP="002565E4">
      <w:pPr>
        <w:spacing w:before="120" w:after="120" w:line="276" w:lineRule="auto"/>
        <w:contextualSpacing/>
        <w:jc w:val="both"/>
        <w:rPr>
          <w:rFonts w:ascii="Arial" w:hAnsi="Arial" w:cs="Arial"/>
          <w:sz w:val="24"/>
          <w:szCs w:val="24"/>
          <w:shd w:val="clear" w:color="auto" w:fill="FFFFFF"/>
        </w:rPr>
      </w:pPr>
      <w:r w:rsidRPr="002565E4">
        <w:rPr>
          <w:rFonts w:ascii="Arial" w:hAnsi="Arial" w:cs="Arial"/>
          <w:sz w:val="24"/>
          <w:szCs w:val="24"/>
          <w:shd w:val="clear" w:color="auto" w:fill="FFFFFF"/>
        </w:rPr>
        <w:t xml:space="preserve">- 600 zł. na osobę w rodzinie. </w:t>
      </w:r>
    </w:p>
    <w:p w14:paraId="2466A3D5" w14:textId="190EF89B" w:rsidR="00C26F63" w:rsidRPr="002565E4" w:rsidRDefault="00C26F63" w:rsidP="002565E4">
      <w:pPr>
        <w:spacing w:line="276" w:lineRule="auto"/>
        <w:jc w:val="both"/>
        <w:rPr>
          <w:rFonts w:ascii="Arial" w:hAnsi="Arial" w:cs="Arial"/>
          <w:sz w:val="24"/>
          <w:szCs w:val="24"/>
          <w:shd w:val="clear" w:color="auto" w:fill="FFFFFF"/>
        </w:rPr>
      </w:pPr>
      <w:r w:rsidRPr="002565E4">
        <w:rPr>
          <w:rFonts w:ascii="Arial" w:hAnsi="Arial" w:cs="Arial"/>
          <w:sz w:val="24"/>
          <w:szCs w:val="24"/>
          <w:shd w:val="clear" w:color="auto" w:fill="FFFFFF"/>
        </w:rPr>
        <w:t xml:space="preserve">Jednocześnie konieczne jest spełnienie co najmniej jednej przesłanki określonej w art. 7 ustawy z dnia 12 marca 2004r. o pomocy społecznej. </w:t>
      </w:r>
    </w:p>
    <w:p w14:paraId="10A7D5DC" w14:textId="4DEE56AE" w:rsidR="00C26F63" w:rsidRPr="002565E4" w:rsidRDefault="00C26F63" w:rsidP="002565E4">
      <w:pPr>
        <w:spacing w:line="276" w:lineRule="auto"/>
        <w:jc w:val="both"/>
        <w:rPr>
          <w:rFonts w:ascii="Arial" w:hAnsi="Arial" w:cs="Arial"/>
          <w:sz w:val="24"/>
          <w:szCs w:val="24"/>
          <w:shd w:val="clear" w:color="auto" w:fill="FFFFFF"/>
        </w:rPr>
      </w:pPr>
      <w:r w:rsidRPr="002565E4">
        <w:rPr>
          <w:rFonts w:ascii="Arial" w:hAnsi="Arial" w:cs="Arial"/>
          <w:sz w:val="24"/>
          <w:szCs w:val="24"/>
          <w:shd w:val="clear" w:color="auto" w:fill="FFFFFF"/>
        </w:rPr>
        <w:t>W 2024r. ze świadczeń pieniężnych i niepieniężnych pomocy społecznej</w:t>
      </w:r>
      <w:r w:rsidR="00D8506B" w:rsidRPr="002565E4">
        <w:rPr>
          <w:rFonts w:ascii="Arial" w:hAnsi="Arial" w:cs="Arial"/>
          <w:sz w:val="24"/>
          <w:szCs w:val="24"/>
          <w:shd w:val="clear" w:color="auto" w:fill="FFFFFF"/>
        </w:rPr>
        <w:t>, w tym pracy socjalnej</w:t>
      </w:r>
      <w:r w:rsidRPr="002565E4">
        <w:rPr>
          <w:rFonts w:ascii="Arial" w:hAnsi="Arial" w:cs="Arial"/>
          <w:sz w:val="24"/>
          <w:szCs w:val="24"/>
          <w:shd w:val="clear" w:color="auto" w:fill="FFFFFF"/>
        </w:rPr>
        <w:t xml:space="preserve"> w</w:t>
      </w:r>
      <w:r w:rsidR="00D8506B" w:rsidRPr="002565E4">
        <w:rPr>
          <w:rFonts w:ascii="Arial" w:hAnsi="Arial" w:cs="Arial"/>
          <w:sz w:val="24"/>
          <w:szCs w:val="24"/>
          <w:shd w:val="clear" w:color="auto" w:fill="FFFFFF"/>
        </w:rPr>
        <w:t> </w:t>
      </w:r>
      <w:r w:rsidRPr="002565E4">
        <w:rPr>
          <w:rFonts w:ascii="Arial" w:hAnsi="Arial" w:cs="Arial"/>
          <w:sz w:val="24"/>
          <w:szCs w:val="24"/>
          <w:shd w:val="clear" w:color="auto" w:fill="FFFFFF"/>
        </w:rPr>
        <w:t>ramach zadań własnych i zleconych skorzystało łącznie 2</w:t>
      </w:r>
      <w:r w:rsidR="00A93BF3" w:rsidRPr="002565E4">
        <w:rPr>
          <w:rFonts w:ascii="Arial" w:hAnsi="Arial" w:cs="Arial"/>
          <w:sz w:val="24"/>
          <w:szCs w:val="24"/>
          <w:shd w:val="clear" w:color="auto" w:fill="FFFFFF"/>
        </w:rPr>
        <w:t>.</w:t>
      </w:r>
      <w:r w:rsidRPr="002565E4">
        <w:rPr>
          <w:rFonts w:ascii="Arial" w:hAnsi="Arial" w:cs="Arial"/>
          <w:sz w:val="24"/>
          <w:szCs w:val="24"/>
          <w:shd w:val="clear" w:color="auto" w:fill="FFFFFF"/>
        </w:rPr>
        <w:t>954 osób z 1</w:t>
      </w:r>
      <w:r w:rsidR="00A93BF3" w:rsidRPr="002565E4">
        <w:rPr>
          <w:rFonts w:ascii="Arial" w:hAnsi="Arial" w:cs="Arial"/>
          <w:sz w:val="24"/>
          <w:szCs w:val="24"/>
          <w:shd w:val="clear" w:color="auto" w:fill="FFFFFF"/>
        </w:rPr>
        <w:t>.</w:t>
      </w:r>
      <w:r w:rsidRPr="002565E4">
        <w:rPr>
          <w:rFonts w:ascii="Arial" w:hAnsi="Arial" w:cs="Arial"/>
          <w:sz w:val="24"/>
          <w:szCs w:val="24"/>
          <w:shd w:val="clear" w:color="auto" w:fill="FFFFFF"/>
        </w:rPr>
        <w:t xml:space="preserve">290 rodzin. </w:t>
      </w:r>
    </w:p>
    <w:p w14:paraId="11C4043C" w14:textId="77777777" w:rsidR="00C26F63" w:rsidRPr="002565E4" w:rsidRDefault="00C26F63" w:rsidP="002565E4">
      <w:pPr>
        <w:spacing w:line="276" w:lineRule="auto"/>
        <w:jc w:val="both"/>
        <w:rPr>
          <w:rFonts w:ascii="Arial" w:hAnsi="Arial" w:cs="Arial"/>
          <w:sz w:val="24"/>
          <w:szCs w:val="24"/>
          <w:shd w:val="clear" w:color="auto" w:fill="FFFFFF"/>
        </w:rPr>
      </w:pPr>
      <w:r w:rsidRPr="002565E4">
        <w:rPr>
          <w:rFonts w:ascii="Arial" w:hAnsi="Arial" w:cs="Arial"/>
          <w:sz w:val="24"/>
          <w:szCs w:val="24"/>
          <w:shd w:val="clear" w:color="auto" w:fill="FFFFFF"/>
        </w:rPr>
        <w:t>W danym roku dominującą przesłanką korzystania ze świadczeń pomocy społecznej i powodem trudnej sytuacji życiowej były:</w:t>
      </w:r>
    </w:p>
    <w:p w14:paraId="27E324D3" w14:textId="77777777" w:rsidR="00C26F63" w:rsidRPr="002565E4" w:rsidRDefault="00C26F63" w:rsidP="002565E4">
      <w:pPr>
        <w:pStyle w:val="Akapitzlist"/>
        <w:numPr>
          <w:ilvl w:val="0"/>
          <w:numId w:val="13"/>
        </w:numPr>
        <w:spacing w:after="0" w:line="276" w:lineRule="auto"/>
        <w:jc w:val="both"/>
        <w:rPr>
          <w:rFonts w:ascii="Arial" w:hAnsi="Arial" w:cs="Arial"/>
          <w:sz w:val="24"/>
          <w:szCs w:val="24"/>
        </w:rPr>
      </w:pPr>
      <w:r w:rsidRPr="002565E4">
        <w:rPr>
          <w:rFonts w:ascii="Arial" w:hAnsi="Arial" w:cs="Arial"/>
          <w:bCs/>
          <w:sz w:val="24"/>
          <w:szCs w:val="24"/>
        </w:rPr>
        <w:t>długotrwała lub ciężka choroba</w:t>
      </w:r>
      <w:r w:rsidRPr="002565E4">
        <w:rPr>
          <w:rFonts w:ascii="Arial" w:hAnsi="Arial" w:cs="Arial"/>
          <w:sz w:val="24"/>
          <w:szCs w:val="24"/>
        </w:rPr>
        <w:t>- z tego powodu udzielono wsparcia 430 rodzinom;</w:t>
      </w:r>
    </w:p>
    <w:p w14:paraId="500880E0" w14:textId="77777777" w:rsidR="00C26F63" w:rsidRPr="002565E4" w:rsidRDefault="00C26F63" w:rsidP="002565E4">
      <w:pPr>
        <w:pStyle w:val="Akapitzlist"/>
        <w:numPr>
          <w:ilvl w:val="0"/>
          <w:numId w:val="13"/>
        </w:numPr>
        <w:spacing w:after="0" w:line="276" w:lineRule="auto"/>
        <w:jc w:val="both"/>
        <w:rPr>
          <w:rFonts w:ascii="Arial" w:hAnsi="Arial" w:cs="Arial"/>
          <w:sz w:val="24"/>
          <w:szCs w:val="24"/>
        </w:rPr>
      </w:pPr>
      <w:r w:rsidRPr="002565E4">
        <w:rPr>
          <w:rFonts w:ascii="Arial" w:hAnsi="Arial" w:cs="Arial"/>
          <w:bCs/>
          <w:sz w:val="24"/>
          <w:szCs w:val="24"/>
        </w:rPr>
        <w:t>niepełnosprawność</w:t>
      </w:r>
      <w:r w:rsidRPr="002565E4">
        <w:rPr>
          <w:rFonts w:ascii="Arial" w:hAnsi="Arial" w:cs="Arial"/>
          <w:sz w:val="24"/>
          <w:szCs w:val="24"/>
        </w:rPr>
        <w:t>- 363 rodzin;</w:t>
      </w:r>
    </w:p>
    <w:p w14:paraId="7145037D" w14:textId="77777777" w:rsidR="00C26F63" w:rsidRPr="002565E4" w:rsidRDefault="00C26F63" w:rsidP="002565E4">
      <w:pPr>
        <w:pStyle w:val="Akapitzlist"/>
        <w:numPr>
          <w:ilvl w:val="0"/>
          <w:numId w:val="13"/>
        </w:numPr>
        <w:spacing w:after="0" w:line="276" w:lineRule="auto"/>
        <w:jc w:val="both"/>
        <w:rPr>
          <w:rFonts w:ascii="Arial" w:hAnsi="Arial" w:cs="Arial"/>
          <w:sz w:val="24"/>
          <w:szCs w:val="24"/>
        </w:rPr>
      </w:pPr>
      <w:r w:rsidRPr="002565E4">
        <w:rPr>
          <w:rFonts w:ascii="Arial" w:hAnsi="Arial" w:cs="Arial"/>
          <w:bCs/>
          <w:sz w:val="24"/>
          <w:szCs w:val="24"/>
        </w:rPr>
        <w:t>ubóstwo</w:t>
      </w:r>
      <w:r w:rsidRPr="002565E4">
        <w:rPr>
          <w:rFonts w:ascii="Arial" w:hAnsi="Arial" w:cs="Arial"/>
          <w:sz w:val="24"/>
          <w:szCs w:val="24"/>
        </w:rPr>
        <w:t>- 259 rodzin;</w:t>
      </w:r>
    </w:p>
    <w:p w14:paraId="7FA3C4BF" w14:textId="77777777" w:rsidR="00C26F63" w:rsidRPr="002565E4" w:rsidRDefault="00C26F63" w:rsidP="002565E4">
      <w:pPr>
        <w:pStyle w:val="Akapitzlist"/>
        <w:numPr>
          <w:ilvl w:val="0"/>
          <w:numId w:val="13"/>
        </w:numPr>
        <w:spacing w:after="0" w:line="276" w:lineRule="auto"/>
        <w:jc w:val="both"/>
        <w:rPr>
          <w:rFonts w:ascii="Arial" w:hAnsi="Arial" w:cs="Arial"/>
          <w:sz w:val="24"/>
          <w:szCs w:val="24"/>
        </w:rPr>
      </w:pPr>
      <w:r w:rsidRPr="002565E4">
        <w:rPr>
          <w:rFonts w:ascii="Arial" w:hAnsi="Arial" w:cs="Arial"/>
          <w:bCs/>
          <w:sz w:val="24"/>
          <w:szCs w:val="24"/>
        </w:rPr>
        <w:t>bezradność w sprawach opiekuńczo-wychowawczych i prowadzeniu gospodarstwa domowego</w:t>
      </w:r>
      <w:r w:rsidRPr="002565E4">
        <w:rPr>
          <w:rFonts w:ascii="Arial" w:hAnsi="Arial" w:cs="Arial"/>
          <w:sz w:val="24"/>
          <w:szCs w:val="24"/>
        </w:rPr>
        <w:t>- 112 rodzin.</w:t>
      </w:r>
    </w:p>
    <w:p w14:paraId="026581C8" w14:textId="77777777" w:rsidR="00D8506B" w:rsidRPr="002565E4" w:rsidRDefault="00D8506B" w:rsidP="002565E4">
      <w:pPr>
        <w:spacing w:after="0" w:line="276" w:lineRule="auto"/>
        <w:jc w:val="both"/>
        <w:rPr>
          <w:rFonts w:ascii="Arial" w:hAnsi="Arial" w:cs="Arial"/>
          <w:sz w:val="24"/>
          <w:szCs w:val="24"/>
        </w:rPr>
      </w:pPr>
    </w:p>
    <w:p w14:paraId="0700B6C4" w14:textId="61A374FE" w:rsidR="00D8506B" w:rsidRPr="004A21B7" w:rsidRDefault="00D8506B" w:rsidP="002565E4">
      <w:pPr>
        <w:pStyle w:val="Akapitzlist"/>
        <w:spacing w:before="120" w:after="120" w:line="276" w:lineRule="auto"/>
        <w:ind w:left="0"/>
        <w:contextualSpacing w:val="0"/>
        <w:jc w:val="both"/>
        <w:rPr>
          <w:rFonts w:ascii="Arial" w:hAnsi="Arial" w:cs="Arial"/>
          <w:sz w:val="24"/>
          <w:szCs w:val="24"/>
        </w:rPr>
      </w:pPr>
      <w:r w:rsidRPr="004A21B7">
        <w:rPr>
          <w:rFonts w:ascii="Arial" w:hAnsi="Arial" w:cs="Arial"/>
          <w:sz w:val="24"/>
          <w:szCs w:val="24"/>
        </w:rPr>
        <w:t>Wsparcie w ramach pracy socjalnej</w:t>
      </w:r>
    </w:p>
    <w:p w14:paraId="41703327" w14:textId="77777777" w:rsidR="00D8506B" w:rsidRPr="004A21B7" w:rsidRDefault="00D8506B" w:rsidP="002565E4">
      <w:pPr>
        <w:pStyle w:val="Akapitzlist"/>
        <w:spacing w:before="120" w:after="120" w:line="276" w:lineRule="auto"/>
        <w:ind w:left="0"/>
        <w:contextualSpacing w:val="0"/>
        <w:jc w:val="both"/>
        <w:rPr>
          <w:rFonts w:ascii="Arial" w:hAnsi="Arial" w:cs="Arial"/>
          <w:sz w:val="24"/>
          <w:szCs w:val="24"/>
        </w:rPr>
      </w:pPr>
      <w:r w:rsidRPr="004A21B7">
        <w:rPr>
          <w:rStyle w:val="Uwydatnienie"/>
          <w:rFonts w:ascii="Arial" w:hAnsi="Arial" w:cs="Arial"/>
          <w:i w:val="0"/>
          <w:iCs w:val="0"/>
          <w:sz w:val="24"/>
          <w:szCs w:val="24"/>
        </w:rPr>
        <w:t xml:space="preserve">Praca socjalna zgodnie z treścią ustawy o pomocy społecznej jest </w:t>
      </w:r>
      <w:r w:rsidRPr="004A21B7">
        <w:rPr>
          <w:rFonts w:ascii="Arial" w:hAnsi="Arial" w:cs="Arial"/>
          <w:sz w:val="24"/>
          <w:szCs w:val="24"/>
        </w:rPr>
        <w:t>działalnością</w:t>
      </w:r>
      <w:r w:rsidRPr="004A21B7">
        <w:rPr>
          <w:rFonts w:ascii="Arial" w:hAnsi="Arial" w:cs="Arial"/>
          <w:sz w:val="24"/>
          <w:szCs w:val="24"/>
          <w:shd w:val="clear" w:color="auto" w:fill="FFFFFF"/>
        </w:rPr>
        <w:t xml:space="preserve"> zawodową mającą na celu pomoc osobom i rodzinom we wzmacnianiu lub odzyskiwaniu zdolności do funkcjonowania w społeczeństwie poprzez pełnienie odpowiednich ról społecznych oraz tworzenie warunków sprzyjających temu celow</w:t>
      </w:r>
      <w:r w:rsidRPr="004A21B7">
        <w:rPr>
          <w:rFonts w:ascii="Arial" w:hAnsi="Arial" w:cs="Arial"/>
          <w:sz w:val="24"/>
          <w:szCs w:val="24"/>
        </w:rPr>
        <w:t>i.</w:t>
      </w:r>
    </w:p>
    <w:p w14:paraId="0867309E" w14:textId="77777777" w:rsidR="00D8506B" w:rsidRPr="004A21B7" w:rsidRDefault="00D8506B" w:rsidP="002565E4">
      <w:pPr>
        <w:pStyle w:val="Akapitzlist"/>
        <w:spacing w:before="120" w:after="120" w:line="276" w:lineRule="auto"/>
        <w:ind w:left="0"/>
        <w:jc w:val="both"/>
        <w:rPr>
          <w:rFonts w:ascii="Arial" w:hAnsi="Arial" w:cs="Arial"/>
          <w:sz w:val="24"/>
          <w:szCs w:val="24"/>
        </w:rPr>
      </w:pPr>
      <w:r w:rsidRPr="004A21B7">
        <w:rPr>
          <w:rFonts w:ascii="Arial" w:hAnsi="Arial" w:cs="Arial"/>
          <w:sz w:val="24"/>
          <w:szCs w:val="24"/>
        </w:rPr>
        <w:t xml:space="preserve">W 2024r. objęto wsparciem w formie pracy socjalnej 1.929 osób z 711 rodzin. </w:t>
      </w:r>
    </w:p>
    <w:p w14:paraId="77A675B0" w14:textId="0787CEBC" w:rsidR="00D8506B" w:rsidRPr="004A21B7" w:rsidRDefault="00D8506B" w:rsidP="002565E4">
      <w:pPr>
        <w:pStyle w:val="Akapitzlist"/>
        <w:spacing w:before="120" w:after="120" w:line="276" w:lineRule="auto"/>
        <w:ind w:left="0"/>
        <w:jc w:val="both"/>
        <w:rPr>
          <w:rFonts w:ascii="Arial" w:hAnsi="Arial" w:cs="Arial"/>
          <w:sz w:val="24"/>
          <w:szCs w:val="24"/>
          <w:shd w:val="clear" w:color="auto" w:fill="FFFFFF"/>
        </w:rPr>
      </w:pPr>
      <w:r w:rsidRPr="004A21B7">
        <w:rPr>
          <w:rFonts w:ascii="Arial" w:hAnsi="Arial" w:cs="Arial"/>
          <w:sz w:val="24"/>
          <w:szCs w:val="24"/>
        </w:rPr>
        <w:t>W celu poprawy sytuacji życiowej osób korzystających z pomocy społecznej pracownik socjalny zawiera z nimi kontrakt socjalny, który stanowi „</w:t>
      </w:r>
      <w:r w:rsidRPr="004A21B7">
        <w:rPr>
          <w:rFonts w:ascii="Arial" w:hAnsi="Arial" w:cs="Arial"/>
          <w:sz w:val="24"/>
          <w:szCs w:val="24"/>
          <w:shd w:val="clear" w:color="auto" w:fill="FFFFFF"/>
        </w:rPr>
        <w:t>pisemną umowę zawartą z osobą ubiegającą się o pomoc, określającą uprawnienia i zobowiązania stron umowy, w ramach wspólnie podejmowanych działań zmierzających do przezwyciężenia trudnej sytuacji życiowej osoby lub rodziny.</w:t>
      </w:r>
    </w:p>
    <w:p w14:paraId="47FDD201" w14:textId="29607489" w:rsidR="00D8506B" w:rsidRPr="004A21B7" w:rsidRDefault="00D8506B" w:rsidP="002565E4">
      <w:pPr>
        <w:pStyle w:val="Akapitzlist"/>
        <w:spacing w:before="120" w:after="120" w:line="276" w:lineRule="auto"/>
        <w:ind w:left="0"/>
        <w:jc w:val="both"/>
        <w:rPr>
          <w:rFonts w:ascii="Arial" w:hAnsi="Arial" w:cs="Arial"/>
          <w:sz w:val="24"/>
          <w:szCs w:val="24"/>
          <w:shd w:val="clear" w:color="auto" w:fill="FFFFFF"/>
        </w:rPr>
      </w:pPr>
      <w:r w:rsidRPr="004A21B7">
        <w:rPr>
          <w:rFonts w:ascii="Arial" w:hAnsi="Arial" w:cs="Arial"/>
          <w:sz w:val="24"/>
          <w:szCs w:val="24"/>
          <w:shd w:val="clear" w:color="auto" w:fill="FFFFFF"/>
        </w:rPr>
        <w:t>W 2024r. zawarto 142 kontrakty socjalne, w ramach</w:t>
      </w:r>
      <w:r w:rsidR="004A21B7">
        <w:rPr>
          <w:rFonts w:ascii="Arial" w:hAnsi="Arial" w:cs="Arial"/>
          <w:sz w:val="24"/>
          <w:szCs w:val="24"/>
          <w:shd w:val="clear" w:color="auto" w:fill="FFFFFF"/>
        </w:rPr>
        <w:t xml:space="preserve">, </w:t>
      </w:r>
      <w:r w:rsidRPr="004A21B7">
        <w:rPr>
          <w:rFonts w:ascii="Arial" w:hAnsi="Arial" w:cs="Arial"/>
          <w:sz w:val="24"/>
          <w:szCs w:val="24"/>
          <w:shd w:val="clear" w:color="auto" w:fill="FFFFFF"/>
        </w:rPr>
        <w:t xml:space="preserve">których zobowiązano 279 osób do aktywizacji społecznej, zawodowej, zmierzających do poprawy funkcjonowania w środowisku oraz wyjścia z kryzysu. </w:t>
      </w:r>
    </w:p>
    <w:p w14:paraId="128BB02A" w14:textId="5A999611" w:rsidR="00C26F63" w:rsidRPr="002565E4" w:rsidRDefault="00D8506B" w:rsidP="002565E4">
      <w:pPr>
        <w:pStyle w:val="Akapitzlist"/>
        <w:spacing w:before="120" w:after="120" w:line="276" w:lineRule="auto"/>
        <w:ind w:left="0"/>
        <w:contextualSpacing w:val="0"/>
        <w:jc w:val="both"/>
        <w:rPr>
          <w:rFonts w:ascii="Arial" w:hAnsi="Arial" w:cs="Arial"/>
          <w:sz w:val="24"/>
          <w:szCs w:val="24"/>
        </w:rPr>
      </w:pPr>
      <w:r w:rsidRPr="002565E4">
        <w:rPr>
          <w:rFonts w:ascii="Arial" w:hAnsi="Arial" w:cs="Arial"/>
          <w:sz w:val="24"/>
          <w:szCs w:val="24"/>
          <w:shd w:val="clear" w:color="auto" w:fill="FFFFFF"/>
        </w:rPr>
        <w:lastRenderedPageBreak/>
        <w:t xml:space="preserve">W kwestii udzielenia adekwatnego wsparcia dla osób i rodzin dotkniętych kryzysem w celu przeciwdziałania wykluczeniu społecznemu organizowane były spotkania Partnerskich Zespołów Kooperacyjnych z udziałem instytucji i organizacji wspierających rodziny takich jak Komenda Powiatowa Policji w Śremie, Poradnia Psychologiczno-Pedagogiczna w Śremie, Zespół Kuratorskiej Służby Sądowej w Śremie, Przychodnia Leczenia Uzależnień i Współuzależnienia w Śremie, Fundacji Na Rzecz Rewaloryzacji Miasta Śrem czy placówek oświatowych oraz opieki zdrowotnej. Celem powyższego Zespołu było omówienie sytuacji osoby/rodziny oraz zaplanowanie planu pomocy odpowiadającego na potrzeby i oczekiwania członków rodziny. W 2024 roku powołano 51 Partnerskich Zespołów Kooperacyjnych, a odbyło się 75 spotkań Zespołów. </w:t>
      </w:r>
    </w:p>
    <w:p w14:paraId="416F29E4" w14:textId="74637A84" w:rsidR="00CB71C0" w:rsidRPr="002565E4" w:rsidRDefault="00847AB8" w:rsidP="002565E4">
      <w:pPr>
        <w:pStyle w:val="Akapitzlist"/>
        <w:spacing w:before="120" w:after="120" w:line="276" w:lineRule="auto"/>
        <w:ind w:left="0"/>
        <w:contextualSpacing w:val="0"/>
        <w:jc w:val="both"/>
        <w:rPr>
          <w:rFonts w:ascii="Arial" w:hAnsi="Arial" w:cs="Arial"/>
          <w:sz w:val="24"/>
          <w:szCs w:val="24"/>
        </w:rPr>
      </w:pPr>
      <w:r w:rsidRPr="002565E4">
        <w:rPr>
          <w:rFonts w:ascii="Arial" w:hAnsi="Arial" w:cs="Arial"/>
          <w:sz w:val="24"/>
          <w:szCs w:val="24"/>
        </w:rPr>
        <w:t>W 2024 r. z różnych form świadczeń pieniężnych i niepieniężnych pomocy społecznej w ramach zadań własnych i zleconych skorzystało 1 025 osób z 579 rodzin</w:t>
      </w:r>
      <w:r w:rsidR="00C26F63" w:rsidRPr="002565E4">
        <w:rPr>
          <w:rFonts w:ascii="Arial" w:hAnsi="Arial" w:cs="Arial"/>
          <w:sz w:val="24"/>
          <w:szCs w:val="24"/>
        </w:rPr>
        <w:t>.</w:t>
      </w:r>
    </w:p>
    <w:p w14:paraId="7F9B4890" w14:textId="77777777" w:rsidR="00CB71C0" w:rsidRPr="002565E4" w:rsidRDefault="00CB71C0" w:rsidP="002565E4">
      <w:pPr>
        <w:pStyle w:val="Akapitzlist"/>
        <w:spacing w:before="120" w:after="120" w:line="276" w:lineRule="auto"/>
        <w:ind w:left="0"/>
        <w:jc w:val="both"/>
        <w:rPr>
          <w:rFonts w:ascii="Arial" w:hAnsi="Arial" w:cs="Arial"/>
          <w:sz w:val="24"/>
          <w:szCs w:val="24"/>
        </w:rPr>
      </w:pPr>
    </w:p>
    <w:p w14:paraId="3B3CF1B6" w14:textId="60A6F1E8" w:rsidR="00C26F63" w:rsidRPr="00BF4A7E" w:rsidRDefault="00C26F63" w:rsidP="002565E4">
      <w:pPr>
        <w:pStyle w:val="Akapitzlist"/>
        <w:spacing w:before="120" w:after="120" w:line="276" w:lineRule="auto"/>
        <w:ind w:left="0"/>
        <w:contextualSpacing w:val="0"/>
        <w:jc w:val="both"/>
        <w:rPr>
          <w:rFonts w:ascii="Arial" w:hAnsi="Arial" w:cs="Arial"/>
          <w:bCs/>
          <w:sz w:val="24"/>
          <w:szCs w:val="24"/>
        </w:rPr>
      </w:pPr>
      <w:r w:rsidRPr="00BF4A7E">
        <w:rPr>
          <w:rFonts w:ascii="Arial" w:hAnsi="Arial" w:cs="Arial"/>
          <w:bCs/>
          <w:sz w:val="24"/>
          <w:szCs w:val="24"/>
        </w:rPr>
        <w:t xml:space="preserve">Programu „Posiłek w szkole i w domu” na lata 2024-2027 </w:t>
      </w:r>
    </w:p>
    <w:p w14:paraId="3D0B25D7" w14:textId="796FE3C9" w:rsidR="00C26F63" w:rsidRPr="002565E4" w:rsidRDefault="00C26F63" w:rsidP="002565E4">
      <w:pPr>
        <w:spacing w:after="0" w:line="276" w:lineRule="auto"/>
        <w:jc w:val="both"/>
        <w:rPr>
          <w:rFonts w:ascii="Arial" w:hAnsi="Arial" w:cs="Arial"/>
          <w:sz w:val="24"/>
          <w:szCs w:val="24"/>
        </w:rPr>
      </w:pPr>
      <w:r w:rsidRPr="002565E4">
        <w:rPr>
          <w:rFonts w:ascii="Arial" w:hAnsi="Arial" w:cs="Arial"/>
          <w:sz w:val="24"/>
          <w:szCs w:val="24"/>
        </w:rPr>
        <w:t>Celem Programu jest zapewnienie pomocy zarówno osobom starszym,</w:t>
      </w:r>
      <w:r w:rsidR="00BF4A7E">
        <w:rPr>
          <w:rFonts w:ascii="Arial" w:hAnsi="Arial" w:cs="Arial"/>
          <w:sz w:val="24"/>
          <w:szCs w:val="24"/>
        </w:rPr>
        <w:t xml:space="preserve"> </w:t>
      </w:r>
      <w:r w:rsidRPr="002565E4">
        <w:rPr>
          <w:rFonts w:ascii="Arial" w:hAnsi="Arial" w:cs="Arial"/>
          <w:sz w:val="24"/>
          <w:szCs w:val="24"/>
        </w:rPr>
        <w:t>z niepełnosprawnościami, o niskich dochodach, jak i dzieciom, które wychowują się w rodzinach znajdujących się w trudnej sytuacji życiowej. Ważnym elementem programu jest zapewnienie dzieciom i młodzieży w wieku szkolnym gorącego posiłku przygotowywanego w stołówce szkolnej. Wsparciem objęto 466 osób, w tym 229 osoby to dzieci i młodzież. Wydano ponad 45.038 gorących posiłków.</w:t>
      </w:r>
    </w:p>
    <w:p w14:paraId="6FB78138" w14:textId="76C277FC" w:rsidR="00C26F63" w:rsidRPr="002565E4" w:rsidRDefault="00C26F63" w:rsidP="002565E4">
      <w:pPr>
        <w:spacing w:after="0" w:line="276" w:lineRule="auto"/>
        <w:jc w:val="both"/>
        <w:rPr>
          <w:rFonts w:ascii="Arial" w:hAnsi="Arial" w:cs="Arial"/>
          <w:sz w:val="24"/>
          <w:szCs w:val="24"/>
        </w:rPr>
      </w:pPr>
      <w:r w:rsidRPr="002565E4">
        <w:rPr>
          <w:rFonts w:ascii="Arial" w:hAnsi="Arial" w:cs="Arial"/>
          <w:sz w:val="24"/>
          <w:szCs w:val="24"/>
        </w:rPr>
        <w:t xml:space="preserve">W 2024 r. Program „Posiłek w szkole i w domu” realizowany był w 29 placówkach (szkoły, przedszkola, punkty, Schronisko dla osób </w:t>
      </w:r>
      <w:r w:rsidR="00BF4A7E">
        <w:rPr>
          <w:rFonts w:ascii="Arial" w:hAnsi="Arial" w:cs="Arial"/>
          <w:sz w:val="24"/>
          <w:szCs w:val="24"/>
        </w:rPr>
        <w:t>b</w:t>
      </w:r>
      <w:r w:rsidRPr="002565E4">
        <w:rPr>
          <w:rFonts w:ascii="Arial" w:hAnsi="Arial" w:cs="Arial"/>
          <w:sz w:val="24"/>
          <w:szCs w:val="24"/>
        </w:rPr>
        <w:t xml:space="preserve">ezdomnych). </w:t>
      </w:r>
    </w:p>
    <w:p w14:paraId="6DE5328F" w14:textId="77777777" w:rsidR="00C26F63" w:rsidRPr="002565E4" w:rsidRDefault="00C26F63" w:rsidP="002565E4">
      <w:pPr>
        <w:spacing w:after="0" w:line="276" w:lineRule="auto"/>
        <w:jc w:val="both"/>
        <w:rPr>
          <w:rFonts w:ascii="Arial" w:hAnsi="Arial" w:cs="Arial"/>
          <w:sz w:val="24"/>
          <w:szCs w:val="24"/>
        </w:rPr>
      </w:pPr>
      <w:r w:rsidRPr="002565E4">
        <w:rPr>
          <w:rFonts w:ascii="Arial" w:hAnsi="Arial" w:cs="Arial"/>
          <w:sz w:val="24"/>
          <w:szCs w:val="24"/>
        </w:rPr>
        <w:t xml:space="preserve">Na terenie gminy Śrem utworzone zostały 2 punkty wydawania posiłków przy </w:t>
      </w:r>
      <w:r w:rsidRPr="002565E4">
        <w:rPr>
          <w:rFonts w:ascii="Arial" w:hAnsi="Arial" w:cs="Arial"/>
          <w:sz w:val="24"/>
          <w:szCs w:val="24"/>
        </w:rPr>
        <w:br/>
        <w:t xml:space="preserve">ul. Wyszyńskiego 3 i ul. Chłapowskiego 3. Średni koszt gorącego posiłku wyniósł 16,70 zł. </w:t>
      </w:r>
    </w:p>
    <w:p w14:paraId="0CD1837A" w14:textId="761E9314" w:rsidR="00C26F63" w:rsidRPr="002565E4" w:rsidRDefault="00C26F63" w:rsidP="002565E4">
      <w:pPr>
        <w:spacing w:after="0" w:line="276" w:lineRule="auto"/>
        <w:jc w:val="both"/>
        <w:rPr>
          <w:rFonts w:ascii="Arial" w:hAnsi="Arial" w:cs="Arial"/>
          <w:sz w:val="24"/>
          <w:szCs w:val="24"/>
        </w:rPr>
      </w:pPr>
      <w:r w:rsidRPr="002565E4">
        <w:rPr>
          <w:rFonts w:ascii="Arial" w:hAnsi="Arial" w:cs="Arial"/>
          <w:sz w:val="24"/>
          <w:szCs w:val="24"/>
        </w:rPr>
        <w:t xml:space="preserve">W przypadku braku możliwości zapewnienia gorącego posiłku oraz dzieciom </w:t>
      </w:r>
      <w:r w:rsidRPr="002565E4">
        <w:rPr>
          <w:rFonts w:ascii="Arial" w:hAnsi="Arial" w:cs="Arial"/>
          <w:sz w:val="24"/>
          <w:szCs w:val="24"/>
        </w:rPr>
        <w:br/>
        <w:t>do pierwszego roku życia udzielono wsparcia w formie bonów towarowych na zakup artykułów spożywczych do realizacji w placówce handlowej – Intermarche,</w:t>
      </w:r>
      <w:r w:rsidR="00DD581B" w:rsidRPr="002565E4">
        <w:rPr>
          <w:rFonts w:ascii="Arial" w:hAnsi="Arial" w:cs="Arial"/>
          <w:sz w:val="24"/>
          <w:szCs w:val="24"/>
        </w:rPr>
        <w:t xml:space="preserve"> </w:t>
      </w:r>
      <w:r w:rsidRPr="002565E4">
        <w:rPr>
          <w:rFonts w:ascii="Arial" w:hAnsi="Arial" w:cs="Arial"/>
          <w:sz w:val="24"/>
          <w:szCs w:val="24"/>
        </w:rPr>
        <w:t>przy ul.</w:t>
      </w:r>
      <w:r w:rsidR="00FA6563" w:rsidRPr="002565E4">
        <w:rPr>
          <w:rFonts w:ascii="Arial" w:hAnsi="Arial" w:cs="Arial"/>
          <w:sz w:val="24"/>
          <w:szCs w:val="24"/>
        </w:rPr>
        <w:t xml:space="preserve"> Szkolnej 15 w Śremie (styczeń-</w:t>
      </w:r>
      <w:r w:rsidRPr="002565E4">
        <w:rPr>
          <w:rFonts w:ascii="Arial" w:hAnsi="Arial" w:cs="Arial"/>
          <w:sz w:val="24"/>
          <w:szCs w:val="24"/>
        </w:rPr>
        <w:t>luty 2024 r.) i PSS Społem,</w:t>
      </w:r>
      <w:r w:rsidR="00DD581B" w:rsidRPr="002565E4">
        <w:rPr>
          <w:rFonts w:ascii="Arial" w:hAnsi="Arial" w:cs="Arial"/>
          <w:sz w:val="24"/>
          <w:szCs w:val="24"/>
        </w:rPr>
        <w:t xml:space="preserve"> </w:t>
      </w:r>
      <w:r w:rsidRPr="002565E4">
        <w:rPr>
          <w:rFonts w:ascii="Arial" w:hAnsi="Arial" w:cs="Arial"/>
          <w:sz w:val="24"/>
          <w:szCs w:val="24"/>
        </w:rPr>
        <w:t>przy ul. Kościuszki 11 w Śremie (mar</w:t>
      </w:r>
      <w:r w:rsidR="00FA6563" w:rsidRPr="002565E4">
        <w:rPr>
          <w:rFonts w:ascii="Arial" w:hAnsi="Arial" w:cs="Arial"/>
          <w:sz w:val="24"/>
          <w:szCs w:val="24"/>
        </w:rPr>
        <w:t>zec-</w:t>
      </w:r>
      <w:r w:rsidRPr="002565E4">
        <w:rPr>
          <w:rFonts w:ascii="Arial" w:hAnsi="Arial" w:cs="Arial"/>
          <w:sz w:val="24"/>
          <w:szCs w:val="24"/>
        </w:rPr>
        <w:t>grud</w:t>
      </w:r>
      <w:r w:rsidR="00FA6563" w:rsidRPr="002565E4">
        <w:rPr>
          <w:rFonts w:ascii="Arial" w:hAnsi="Arial" w:cs="Arial"/>
          <w:sz w:val="24"/>
          <w:szCs w:val="24"/>
        </w:rPr>
        <w:t>zień</w:t>
      </w:r>
      <w:r w:rsidRPr="002565E4">
        <w:rPr>
          <w:rFonts w:ascii="Arial" w:hAnsi="Arial" w:cs="Arial"/>
          <w:sz w:val="24"/>
          <w:szCs w:val="24"/>
        </w:rPr>
        <w:t xml:space="preserve"> 2024 r.).</w:t>
      </w:r>
    </w:p>
    <w:p w14:paraId="07EB848C" w14:textId="77777777" w:rsidR="00C26F63" w:rsidRPr="002565E4" w:rsidRDefault="00C26F63" w:rsidP="002565E4">
      <w:pPr>
        <w:spacing w:before="120" w:after="120" w:line="276" w:lineRule="auto"/>
        <w:contextualSpacing/>
        <w:jc w:val="both"/>
        <w:rPr>
          <w:rFonts w:ascii="Arial" w:hAnsi="Arial" w:cs="Arial"/>
          <w:b/>
          <w:sz w:val="24"/>
          <w:szCs w:val="24"/>
        </w:rPr>
      </w:pPr>
    </w:p>
    <w:p w14:paraId="2FBA0EF1" w14:textId="6AD2D240" w:rsidR="00CB71C0" w:rsidRPr="00BF4A7E" w:rsidRDefault="00BE7C6C" w:rsidP="002565E4">
      <w:pPr>
        <w:spacing w:before="120" w:after="120" w:line="276" w:lineRule="auto"/>
        <w:jc w:val="both"/>
        <w:rPr>
          <w:rFonts w:ascii="Arial" w:hAnsi="Arial" w:cs="Arial"/>
          <w:bCs/>
          <w:sz w:val="24"/>
          <w:szCs w:val="24"/>
        </w:rPr>
      </w:pPr>
      <w:r w:rsidRPr="00BF4A7E">
        <w:rPr>
          <w:rFonts w:ascii="Arial" w:hAnsi="Arial" w:cs="Arial"/>
          <w:bCs/>
          <w:sz w:val="24"/>
          <w:szCs w:val="24"/>
        </w:rPr>
        <w:t xml:space="preserve">Program </w:t>
      </w:r>
      <w:r w:rsidR="00BF4A7E">
        <w:rPr>
          <w:rFonts w:ascii="Arial" w:hAnsi="Arial" w:cs="Arial"/>
          <w:bCs/>
          <w:sz w:val="24"/>
          <w:szCs w:val="24"/>
        </w:rPr>
        <w:t>F</w:t>
      </w:r>
      <w:r w:rsidRPr="00BF4A7E">
        <w:rPr>
          <w:rFonts w:ascii="Arial" w:hAnsi="Arial" w:cs="Arial"/>
          <w:bCs/>
          <w:sz w:val="24"/>
          <w:szCs w:val="24"/>
        </w:rPr>
        <w:t xml:space="preserve">undusze </w:t>
      </w:r>
      <w:r w:rsidR="00BF4A7E">
        <w:rPr>
          <w:rFonts w:ascii="Arial" w:hAnsi="Arial" w:cs="Arial"/>
          <w:bCs/>
          <w:sz w:val="24"/>
          <w:szCs w:val="24"/>
        </w:rPr>
        <w:t>E</w:t>
      </w:r>
      <w:r w:rsidRPr="00BF4A7E">
        <w:rPr>
          <w:rFonts w:ascii="Arial" w:hAnsi="Arial" w:cs="Arial"/>
          <w:bCs/>
          <w:sz w:val="24"/>
          <w:szCs w:val="24"/>
        </w:rPr>
        <w:t>uropejskie na pomoc żywnościową 2021-2027</w:t>
      </w:r>
    </w:p>
    <w:p w14:paraId="75930598" w14:textId="0FDC078C" w:rsidR="00BE7C6C" w:rsidRPr="002565E4" w:rsidRDefault="00BE7C6C"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Celem programu jest przeciwdziałanie deprywacji materialnej przez udzielenie pomocy żywnościowej osobom najbardziej potrzebującym oraz zapewnienie obowiązkowych środków towarzyszących wspierających ich włączenie społeczne. </w:t>
      </w:r>
    </w:p>
    <w:p w14:paraId="7AAD185D" w14:textId="502E7F9F" w:rsidR="00BE7C6C" w:rsidRPr="002565E4" w:rsidRDefault="00BE7C6C" w:rsidP="002565E4">
      <w:pPr>
        <w:spacing w:after="0" w:line="276" w:lineRule="auto"/>
        <w:jc w:val="both"/>
        <w:rPr>
          <w:rFonts w:ascii="Arial" w:hAnsi="Arial" w:cs="Arial"/>
          <w:sz w:val="24"/>
          <w:szCs w:val="24"/>
        </w:rPr>
      </w:pPr>
      <w:r w:rsidRPr="002565E4">
        <w:rPr>
          <w:rFonts w:ascii="Arial" w:hAnsi="Arial" w:cs="Arial"/>
          <w:sz w:val="24"/>
          <w:szCs w:val="24"/>
        </w:rPr>
        <w:t>Zadanie realizowano zgodnie z Umową zawartą przez Centrum Usług Społecznych w Śremie z</w:t>
      </w:r>
      <w:r w:rsidR="00633FD1" w:rsidRPr="002565E4">
        <w:rPr>
          <w:rFonts w:ascii="Arial" w:hAnsi="Arial" w:cs="Arial"/>
          <w:sz w:val="24"/>
          <w:szCs w:val="24"/>
        </w:rPr>
        <w:t> </w:t>
      </w:r>
      <w:r w:rsidRPr="002565E4">
        <w:rPr>
          <w:rFonts w:ascii="Arial" w:hAnsi="Arial" w:cs="Arial"/>
          <w:sz w:val="24"/>
          <w:szCs w:val="24"/>
        </w:rPr>
        <w:t>Związkiem Stowarzyszeń Wielkopolski Bank Żywności.</w:t>
      </w:r>
    </w:p>
    <w:p w14:paraId="244A9BB8" w14:textId="34D8D10B" w:rsidR="00BE7C6C" w:rsidRPr="002565E4" w:rsidRDefault="00BE7C6C" w:rsidP="002565E4">
      <w:pPr>
        <w:spacing w:after="0" w:line="276" w:lineRule="auto"/>
        <w:jc w:val="both"/>
        <w:rPr>
          <w:rFonts w:ascii="Arial" w:hAnsi="Arial" w:cs="Arial"/>
          <w:sz w:val="24"/>
          <w:szCs w:val="24"/>
        </w:rPr>
      </w:pPr>
      <w:r w:rsidRPr="002565E4">
        <w:rPr>
          <w:rFonts w:ascii="Arial" w:hAnsi="Arial" w:cs="Arial"/>
          <w:sz w:val="24"/>
          <w:szCs w:val="24"/>
        </w:rPr>
        <w:t>Pomocy udzielono 1</w:t>
      </w:r>
      <w:r w:rsidR="00BF4A7E">
        <w:rPr>
          <w:rFonts w:ascii="Arial" w:hAnsi="Arial" w:cs="Arial"/>
          <w:sz w:val="24"/>
          <w:szCs w:val="24"/>
        </w:rPr>
        <w:t xml:space="preserve"> </w:t>
      </w:r>
      <w:r w:rsidRPr="002565E4">
        <w:rPr>
          <w:rFonts w:ascii="Arial" w:hAnsi="Arial" w:cs="Arial"/>
          <w:sz w:val="24"/>
          <w:szCs w:val="24"/>
        </w:rPr>
        <w:t>539 osobom. Wydano 54,8 ton żywności na łączną kwotę 359</w:t>
      </w:r>
      <w:r w:rsidR="00A93BF3" w:rsidRPr="002565E4">
        <w:rPr>
          <w:rFonts w:ascii="Arial" w:hAnsi="Arial" w:cs="Arial"/>
          <w:sz w:val="24"/>
          <w:szCs w:val="24"/>
        </w:rPr>
        <w:t>.</w:t>
      </w:r>
      <w:r w:rsidRPr="002565E4">
        <w:rPr>
          <w:rFonts w:ascii="Arial" w:hAnsi="Arial" w:cs="Arial"/>
          <w:sz w:val="24"/>
          <w:szCs w:val="24"/>
        </w:rPr>
        <w:t xml:space="preserve">843,63 zł. Zorganizowano 6 warsztatów kulinarnych w ramach działań towarzyszących dla 28 osób. </w:t>
      </w:r>
    </w:p>
    <w:p w14:paraId="5D44B34A" w14:textId="0C28E20C" w:rsidR="00BE7C6C" w:rsidRPr="002565E4" w:rsidRDefault="00BE7C6C" w:rsidP="002565E4">
      <w:pPr>
        <w:spacing w:after="0" w:line="276" w:lineRule="auto"/>
        <w:jc w:val="both"/>
        <w:rPr>
          <w:rFonts w:ascii="Arial" w:hAnsi="Arial" w:cs="Arial"/>
          <w:sz w:val="24"/>
          <w:szCs w:val="24"/>
        </w:rPr>
      </w:pPr>
      <w:r w:rsidRPr="002565E4">
        <w:rPr>
          <w:rFonts w:ascii="Arial" w:hAnsi="Arial" w:cs="Arial"/>
          <w:sz w:val="24"/>
          <w:szCs w:val="24"/>
        </w:rPr>
        <w:lastRenderedPageBreak/>
        <w:t>Koszt realizacji zadania środki własne gminy 54</w:t>
      </w:r>
      <w:r w:rsidR="00A93BF3" w:rsidRPr="002565E4">
        <w:rPr>
          <w:rFonts w:ascii="Arial" w:hAnsi="Arial" w:cs="Arial"/>
          <w:sz w:val="24"/>
          <w:szCs w:val="24"/>
        </w:rPr>
        <w:t>.</w:t>
      </w:r>
      <w:r w:rsidRPr="002565E4">
        <w:rPr>
          <w:rFonts w:ascii="Arial" w:hAnsi="Arial" w:cs="Arial"/>
          <w:sz w:val="24"/>
          <w:szCs w:val="24"/>
        </w:rPr>
        <w:t>578,36 zł.</w:t>
      </w:r>
    </w:p>
    <w:p w14:paraId="4ED5D071" w14:textId="4F525E77" w:rsidR="00BE7C6C" w:rsidRPr="002565E4" w:rsidRDefault="00BE7C6C" w:rsidP="002565E4">
      <w:pPr>
        <w:spacing w:after="0" w:line="276" w:lineRule="auto"/>
        <w:jc w:val="both"/>
        <w:rPr>
          <w:rFonts w:ascii="Arial" w:hAnsi="Arial" w:cs="Arial"/>
          <w:sz w:val="24"/>
          <w:szCs w:val="24"/>
        </w:rPr>
      </w:pPr>
      <w:r w:rsidRPr="002565E4">
        <w:rPr>
          <w:rFonts w:ascii="Arial" w:hAnsi="Arial" w:cs="Arial"/>
          <w:sz w:val="24"/>
          <w:szCs w:val="24"/>
        </w:rPr>
        <w:t xml:space="preserve">Program współfinansowany z </w:t>
      </w:r>
      <w:r w:rsidR="00BF4A7E">
        <w:rPr>
          <w:rFonts w:ascii="Arial" w:hAnsi="Arial" w:cs="Arial"/>
          <w:sz w:val="24"/>
          <w:szCs w:val="24"/>
        </w:rPr>
        <w:t>E</w:t>
      </w:r>
      <w:r w:rsidRPr="002565E4">
        <w:rPr>
          <w:rFonts w:ascii="Arial" w:hAnsi="Arial" w:cs="Arial"/>
          <w:sz w:val="24"/>
          <w:szCs w:val="24"/>
        </w:rPr>
        <w:t xml:space="preserve">uropejskiego </w:t>
      </w:r>
      <w:r w:rsidR="00BF4A7E">
        <w:rPr>
          <w:rFonts w:ascii="Arial" w:hAnsi="Arial" w:cs="Arial"/>
          <w:sz w:val="24"/>
          <w:szCs w:val="24"/>
        </w:rPr>
        <w:t>F</w:t>
      </w:r>
      <w:r w:rsidRPr="002565E4">
        <w:rPr>
          <w:rFonts w:ascii="Arial" w:hAnsi="Arial" w:cs="Arial"/>
          <w:sz w:val="24"/>
          <w:szCs w:val="24"/>
        </w:rPr>
        <w:t xml:space="preserve">unduszu </w:t>
      </w:r>
      <w:r w:rsidR="00BF4A7E">
        <w:rPr>
          <w:rFonts w:ascii="Arial" w:hAnsi="Arial" w:cs="Arial"/>
          <w:sz w:val="24"/>
          <w:szCs w:val="24"/>
        </w:rPr>
        <w:t>S</w:t>
      </w:r>
      <w:r w:rsidRPr="002565E4">
        <w:rPr>
          <w:rFonts w:ascii="Arial" w:hAnsi="Arial" w:cs="Arial"/>
          <w:sz w:val="24"/>
          <w:szCs w:val="24"/>
        </w:rPr>
        <w:t xml:space="preserve">połecznego </w:t>
      </w:r>
      <w:r w:rsidR="00BF4A7E">
        <w:rPr>
          <w:rFonts w:ascii="Arial" w:hAnsi="Arial" w:cs="Arial"/>
          <w:sz w:val="24"/>
          <w:szCs w:val="24"/>
        </w:rPr>
        <w:t>P</w:t>
      </w:r>
      <w:r w:rsidRPr="002565E4">
        <w:rPr>
          <w:rFonts w:ascii="Arial" w:hAnsi="Arial" w:cs="Arial"/>
          <w:sz w:val="24"/>
          <w:szCs w:val="24"/>
        </w:rPr>
        <w:t>lus.</w:t>
      </w:r>
    </w:p>
    <w:p w14:paraId="7E0EFCE3" w14:textId="77777777" w:rsidR="00DA4CEF" w:rsidRPr="002565E4" w:rsidRDefault="00DA4CEF" w:rsidP="002565E4">
      <w:pPr>
        <w:spacing w:after="0" w:line="276" w:lineRule="auto"/>
        <w:jc w:val="both"/>
        <w:rPr>
          <w:rFonts w:ascii="Arial" w:hAnsi="Arial" w:cs="Arial"/>
          <w:b/>
          <w:sz w:val="24"/>
          <w:szCs w:val="24"/>
        </w:rPr>
      </w:pPr>
    </w:p>
    <w:p w14:paraId="412B4D12" w14:textId="6D98DCE3" w:rsidR="00633FD1" w:rsidRPr="00BF4A7E" w:rsidRDefault="00633FD1" w:rsidP="002565E4">
      <w:pPr>
        <w:spacing w:after="0" w:line="276" w:lineRule="auto"/>
        <w:jc w:val="both"/>
        <w:rPr>
          <w:rFonts w:ascii="Arial" w:hAnsi="Arial" w:cs="Arial"/>
          <w:bCs/>
          <w:sz w:val="24"/>
          <w:szCs w:val="24"/>
        </w:rPr>
      </w:pPr>
      <w:r w:rsidRPr="00BF4A7E">
        <w:rPr>
          <w:rFonts w:ascii="Arial" w:hAnsi="Arial" w:cs="Arial"/>
          <w:bCs/>
          <w:sz w:val="24"/>
          <w:szCs w:val="24"/>
        </w:rPr>
        <w:t>Domy Pomocy Społecznej</w:t>
      </w:r>
    </w:p>
    <w:p w14:paraId="1EE33A33" w14:textId="026173DE" w:rsidR="008262C3" w:rsidRPr="002565E4" w:rsidRDefault="00E51BCB" w:rsidP="002565E4">
      <w:pPr>
        <w:pStyle w:val="NormalnyWeb"/>
        <w:spacing w:before="120" w:beforeAutospacing="0" w:after="120" w:afterAutospacing="0" w:line="276" w:lineRule="auto"/>
        <w:contextualSpacing/>
        <w:jc w:val="both"/>
        <w:rPr>
          <w:rFonts w:ascii="Arial" w:hAnsi="Arial" w:cs="Arial"/>
        </w:rPr>
      </w:pPr>
      <w:r w:rsidRPr="002565E4">
        <w:rPr>
          <w:rFonts w:ascii="Arial" w:hAnsi="Arial" w:cs="Arial"/>
        </w:rPr>
        <w:t xml:space="preserve">Realizowano wydatki związane z opłatą oraz dofinansowaniem kosztów pobytu osób skierowanych przez Centrum Usług Społecznych do domów pomocy społecznej. W okresie sprawozdawczym sfinansowano koszty pobytu w DPS </w:t>
      </w:r>
      <w:r w:rsidR="00D640DB" w:rsidRPr="002565E4">
        <w:rPr>
          <w:rFonts w:ascii="Arial" w:hAnsi="Arial" w:cs="Arial"/>
        </w:rPr>
        <w:t>30 osobom, na kwotę 1 146 898,08</w:t>
      </w:r>
      <w:r w:rsidRPr="002565E4">
        <w:rPr>
          <w:rFonts w:ascii="Arial" w:hAnsi="Arial" w:cs="Arial"/>
        </w:rPr>
        <w:t xml:space="preserve">zł, w tym za 6 osób skierowanych odpłatność </w:t>
      </w:r>
      <w:r w:rsidR="00BF4A7E">
        <w:rPr>
          <w:rFonts w:ascii="Arial" w:hAnsi="Arial" w:cs="Arial"/>
        </w:rPr>
        <w:t xml:space="preserve">w części </w:t>
      </w:r>
      <w:r w:rsidRPr="002565E4">
        <w:rPr>
          <w:rFonts w:ascii="Arial" w:hAnsi="Arial" w:cs="Arial"/>
        </w:rPr>
        <w:t>ponosiła rodzina.</w:t>
      </w:r>
      <w:r w:rsidR="008262C3" w:rsidRPr="002565E4">
        <w:rPr>
          <w:rFonts w:ascii="Arial" w:hAnsi="Arial" w:cs="Arial"/>
        </w:rPr>
        <w:t xml:space="preserve"> </w:t>
      </w:r>
    </w:p>
    <w:p w14:paraId="3C559660" w14:textId="25FEDE83" w:rsidR="00CB71C0" w:rsidRPr="002565E4" w:rsidRDefault="00E51BCB" w:rsidP="002565E4">
      <w:pPr>
        <w:pStyle w:val="NormalnyWeb"/>
        <w:spacing w:before="120" w:beforeAutospacing="0" w:after="120" w:afterAutospacing="0" w:line="276" w:lineRule="auto"/>
        <w:contextualSpacing/>
        <w:jc w:val="both"/>
        <w:rPr>
          <w:rFonts w:ascii="Arial" w:hAnsi="Arial" w:cs="Arial"/>
        </w:rPr>
      </w:pPr>
      <w:r w:rsidRPr="002565E4">
        <w:rPr>
          <w:rFonts w:ascii="Arial" w:hAnsi="Arial" w:cs="Arial"/>
        </w:rPr>
        <w:t xml:space="preserve">Koszt utrzymania mieszkańca w domach pomocy społecznej funkcjonujących na terenie Powiatu Śremskiego ustala Starosta Śremski. W roku 2024 koszt dla mieszkańców Gminy Śrem kierowanych do domów pomocy społecznej położonych w powiecie śremskim wyniósł średnio 6 328,58 zł. </w:t>
      </w:r>
    </w:p>
    <w:p w14:paraId="751A105A" w14:textId="77777777" w:rsidR="00CB71C0" w:rsidRPr="002565E4" w:rsidRDefault="00CB71C0" w:rsidP="002565E4">
      <w:pPr>
        <w:pStyle w:val="NormalnyWeb"/>
        <w:spacing w:before="120" w:beforeAutospacing="0" w:after="120" w:afterAutospacing="0" w:line="276" w:lineRule="auto"/>
        <w:contextualSpacing/>
        <w:jc w:val="both"/>
        <w:rPr>
          <w:rFonts w:ascii="Arial" w:hAnsi="Arial" w:cs="Arial"/>
        </w:rPr>
      </w:pPr>
    </w:p>
    <w:p w14:paraId="03F242C9" w14:textId="7FF8D6AF" w:rsidR="00CB71C0" w:rsidRPr="00BF4A7E" w:rsidRDefault="00E51BCB" w:rsidP="002565E4">
      <w:pPr>
        <w:pStyle w:val="NormalnyWeb"/>
        <w:spacing w:before="120" w:beforeAutospacing="0" w:after="120" w:afterAutospacing="0" w:line="276" w:lineRule="auto"/>
        <w:jc w:val="both"/>
        <w:rPr>
          <w:rFonts w:ascii="Arial" w:hAnsi="Arial" w:cs="Arial"/>
          <w:bCs/>
        </w:rPr>
      </w:pPr>
      <w:r w:rsidRPr="00BF4A7E">
        <w:rPr>
          <w:rFonts w:ascii="Arial" w:hAnsi="Arial" w:cs="Arial"/>
          <w:bCs/>
        </w:rPr>
        <w:t>Sk</w:t>
      </w:r>
      <w:r w:rsidR="00633FD1" w:rsidRPr="00BF4A7E">
        <w:rPr>
          <w:rFonts w:ascii="Arial" w:hAnsi="Arial" w:cs="Arial"/>
          <w:bCs/>
        </w:rPr>
        <w:t>ładki na ubezpieczenie zdrowotne</w:t>
      </w:r>
    </w:p>
    <w:p w14:paraId="64257D28" w14:textId="3F90618F" w:rsidR="008A30B6" w:rsidRPr="002565E4" w:rsidRDefault="00E51BCB" w:rsidP="002565E4">
      <w:pPr>
        <w:pStyle w:val="NormalnyWeb"/>
        <w:spacing w:before="120" w:beforeAutospacing="0" w:after="120" w:afterAutospacing="0" w:line="276" w:lineRule="auto"/>
        <w:contextualSpacing/>
        <w:jc w:val="both"/>
        <w:rPr>
          <w:rFonts w:ascii="Arial" w:hAnsi="Arial" w:cs="Arial"/>
        </w:rPr>
      </w:pPr>
      <w:r w:rsidRPr="002565E4">
        <w:rPr>
          <w:rFonts w:ascii="Arial" w:hAnsi="Arial" w:cs="Arial"/>
        </w:rPr>
        <w:t>Wydatkowano kwotę: 82.560</w:t>
      </w:r>
      <w:r w:rsidR="00D640DB" w:rsidRPr="002565E4">
        <w:rPr>
          <w:rFonts w:ascii="Arial" w:hAnsi="Arial" w:cs="Arial"/>
        </w:rPr>
        <w:t>,00</w:t>
      </w:r>
      <w:r w:rsidRPr="002565E4">
        <w:rPr>
          <w:rFonts w:ascii="Arial" w:hAnsi="Arial" w:cs="Arial"/>
        </w:rPr>
        <w:t xml:space="preserve"> zł w ramach dofinasowania do zadań własnych gminy, opłacono składki przysługujące 120 osobom pobierającym zasiłki stałe - 1089 świadczeń.</w:t>
      </w:r>
      <w:r w:rsidR="008A30B6" w:rsidRPr="002565E4">
        <w:rPr>
          <w:rFonts w:ascii="Arial" w:hAnsi="Arial" w:cs="Arial"/>
        </w:rPr>
        <w:t xml:space="preserve"> </w:t>
      </w:r>
      <w:r w:rsidRPr="002565E4">
        <w:rPr>
          <w:rFonts w:ascii="Arial" w:hAnsi="Arial" w:cs="Arial"/>
        </w:rPr>
        <w:t>Wydatkowano kwotę 20.340</w:t>
      </w:r>
      <w:r w:rsidR="00D640DB" w:rsidRPr="002565E4">
        <w:rPr>
          <w:rFonts w:ascii="Arial" w:hAnsi="Arial" w:cs="Arial"/>
        </w:rPr>
        <w:t>,00</w:t>
      </w:r>
      <w:r w:rsidRPr="002565E4">
        <w:rPr>
          <w:rFonts w:ascii="Arial" w:hAnsi="Arial" w:cs="Arial"/>
        </w:rPr>
        <w:t xml:space="preserve"> zł w ramach dofinansowania do zadań własnych gminy, opłacono 37 osobom składki dla uczestników zajęć w ramach Centrum Integracji Społecznej - 226 świadczeń. Łącznie</w:t>
      </w:r>
      <w:r w:rsidR="008A30B6" w:rsidRPr="002565E4">
        <w:rPr>
          <w:rFonts w:ascii="Arial" w:hAnsi="Arial" w:cs="Arial"/>
        </w:rPr>
        <w:t xml:space="preserve"> </w:t>
      </w:r>
      <w:r w:rsidRPr="002565E4">
        <w:rPr>
          <w:rFonts w:ascii="Arial" w:hAnsi="Arial" w:cs="Arial"/>
        </w:rPr>
        <w:t>na</w:t>
      </w:r>
      <w:r w:rsidR="00677FE8" w:rsidRPr="002565E4">
        <w:rPr>
          <w:rFonts w:ascii="Arial" w:hAnsi="Arial" w:cs="Arial"/>
        </w:rPr>
        <w:t> </w:t>
      </w:r>
      <w:r w:rsidRPr="002565E4">
        <w:rPr>
          <w:rFonts w:ascii="Arial" w:hAnsi="Arial" w:cs="Arial"/>
        </w:rPr>
        <w:t>składki zdrowotne wydatkowano: 102.900</w:t>
      </w:r>
      <w:r w:rsidR="00D640DB" w:rsidRPr="002565E4">
        <w:rPr>
          <w:rFonts w:ascii="Arial" w:hAnsi="Arial" w:cs="Arial"/>
        </w:rPr>
        <w:t>,00</w:t>
      </w:r>
      <w:r w:rsidRPr="002565E4">
        <w:rPr>
          <w:rFonts w:ascii="Arial" w:hAnsi="Arial" w:cs="Arial"/>
        </w:rPr>
        <w:t xml:space="preserve"> zł.</w:t>
      </w:r>
    </w:p>
    <w:p w14:paraId="4FB00031" w14:textId="77777777" w:rsidR="008A30B6" w:rsidRPr="002565E4" w:rsidRDefault="008A30B6" w:rsidP="002565E4">
      <w:pPr>
        <w:pStyle w:val="NormalnyWeb"/>
        <w:spacing w:before="120" w:beforeAutospacing="0" w:after="120" w:afterAutospacing="0" w:line="276" w:lineRule="auto"/>
        <w:contextualSpacing/>
        <w:jc w:val="both"/>
        <w:rPr>
          <w:rFonts w:ascii="Arial" w:hAnsi="Arial" w:cs="Arial"/>
        </w:rPr>
      </w:pPr>
    </w:p>
    <w:p w14:paraId="782E33BE" w14:textId="0D3F47BE" w:rsidR="00E51BCB" w:rsidRPr="00BF4A7E" w:rsidRDefault="008262C3" w:rsidP="002565E4">
      <w:pPr>
        <w:pStyle w:val="NormalnyWeb"/>
        <w:spacing w:before="120" w:beforeAutospacing="0" w:after="120" w:afterAutospacing="0" w:line="276" w:lineRule="auto"/>
        <w:contextualSpacing/>
        <w:jc w:val="both"/>
        <w:rPr>
          <w:rFonts w:ascii="Arial" w:hAnsi="Arial" w:cs="Arial"/>
          <w:bCs/>
        </w:rPr>
      </w:pPr>
      <w:r w:rsidRPr="00BF4A7E">
        <w:rPr>
          <w:rFonts w:ascii="Arial" w:hAnsi="Arial" w:cs="Arial"/>
          <w:bCs/>
        </w:rPr>
        <w:t>Zasiłki okresowe</w:t>
      </w:r>
    </w:p>
    <w:p w14:paraId="525E73C5" w14:textId="520E2238" w:rsidR="00847AB8" w:rsidRPr="002565E4" w:rsidRDefault="00847AB8"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Ogółem skorzystało 187 rodzin. Wypłacono 818 świadczeń na kwotę 304</w:t>
      </w:r>
      <w:r w:rsidR="00A93BF3" w:rsidRPr="002565E4">
        <w:rPr>
          <w:rFonts w:ascii="Arial" w:hAnsi="Arial" w:cs="Arial"/>
          <w:sz w:val="24"/>
          <w:szCs w:val="24"/>
        </w:rPr>
        <w:t>.</w:t>
      </w:r>
      <w:r w:rsidRPr="002565E4">
        <w:rPr>
          <w:rFonts w:ascii="Arial" w:hAnsi="Arial" w:cs="Arial"/>
          <w:sz w:val="24"/>
          <w:szCs w:val="24"/>
        </w:rPr>
        <w:t>925</w:t>
      </w:r>
      <w:r w:rsidR="00A93BF3" w:rsidRPr="002565E4">
        <w:rPr>
          <w:rFonts w:ascii="Arial" w:hAnsi="Arial" w:cs="Arial"/>
          <w:sz w:val="24"/>
          <w:szCs w:val="24"/>
        </w:rPr>
        <w:t>,00</w:t>
      </w:r>
      <w:r w:rsidRPr="002565E4">
        <w:rPr>
          <w:rFonts w:ascii="Arial" w:hAnsi="Arial" w:cs="Arial"/>
          <w:sz w:val="24"/>
          <w:szCs w:val="24"/>
        </w:rPr>
        <w:t>zł</w:t>
      </w:r>
      <w:r w:rsidR="00BF4A7E">
        <w:rPr>
          <w:rFonts w:ascii="Arial" w:hAnsi="Arial" w:cs="Arial"/>
          <w:sz w:val="24"/>
          <w:szCs w:val="24"/>
        </w:rPr>
        <w:t>, p</w:t>
      </w:r>
      <w:r w:rsidRPr="002565E4">
        <w:rPr>
          <w:rFonts w:ascii="Arial" w:hAnsi="Arial" w:cs="Arial"/>
          <w:sz w:val="24"/>
          <w:szCs w:val="24"/>
        </w:rPr>
        <w:t>rzyznanych głównie z następujących przyczyn:</w:t>
      </w:r>
    </w:p>
    <w:p w14:paraId="797EC05F" w14:textId="22CC84C3" w:rsidR="00847AB8" w:rsidRPr="002565E4" w:rsidRDefault="00847AB8"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 długotrwała choroba – 42 rodziny – 121 świadczeń na kwotę: 37</w:t>
      </w:r>
      <w:r w:rsidR="00A93BF3" w:rsidRPr="002565E4">
        <w:rPr>
          <w:rFonts w:ascii="Arial" w:hAnsi="Arial" w:cs="Arial"/>
          <w:sz w:val="24"/>
          <w:szCs w:val="24"/>
        </w:rPr>
        <w:t>.</w:t>
      </w:r>
      <w:r w:rsidRPr="002565E4">
        <w:rPr>
          <w:rFonts w:ascii="Arial" w:hAnsi="Arial" w:cs="Arial"/>
          <w:sz w:val="24"/>
          <w:szCs w:val="24"/>
        </w:rPr>
        <w:t>945,00 zł,</w:t>
      </w:r>
    </w:p>
    <w:p w14:paraId="0EA6E8B6" w14:textId="0220958A" w:rsidR="00847AB8" w:rsidRPr="002565E4" w:rsidRDefault="00847AB8"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 xml:space="preserve">- niepełnosprawność – 60 rodzin </w:t>
      </w:r>
      <w:proofErr w:type="gramStart"/>
      <w:r w:rsidRPr="002565E4">
        <w:rPr>
          <w:rFonts w:ascii="Arial" w:hAnsi="Arial" w:cs="Arial"/>
          <w:sz w:val="24"/>
          <w:szCs w:val="24"/>
        </w:rPr>
        <w:t>–  228</w:t>
      </w:r>
      <w:proofErr w:type="gramEnd"/>
      <w:r w:rsidRPr="002565E4">
        <w:rPr>
          <w:rFonts w:ascii="Arial" w:hAnsi="Arial" w:cs="Arial"/>
          <w:sz w:val="24"/>
          <w:szCs w:val="24"/>
        </w:rPr>
        <w:t xml:space="preserve"> świadczeń na kwotę: 71</w:t>
      </w:r>
      <w:r w:rsidR="00A93BF3" w:rsidRPr="002565E4">
        <w:rPr>
          <w:rFonts w:ascii="Arial" w:hAnsi="Arial" w:cs="Arial"/>
          <w:sz w:val="24"/>
          <w:szCs w:val="24"/>
        </w:rPr>
        <w:t>.</w:t>
      </w:r>
      <w:r w:rsidRPr="002565E4">
        <w:rPr>
          <w:rFonts w:ascii="Arial" w:hAnsi="Arial" w:cs="Arial"/>
          <w:sz w:val="24"/>
          <w:szCs w:val="24"/>
        </w:rPr>
        <w:t>195,00 zł,</w:t>
      </w:r>
    </w:p>
    <w:p w14:paraId="343A4CAF" w14:textId="4CF1B6EC" w:rsidR="00847AB8" w:rsidRPr="002565E4" w:rsidRDefault="00847AB8"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 bezrobocie – 41 rodzin – 190 świadczeń na kwotę: 68</w:t>
      </w:r>
      <w:r w:rsidR="00A93BF3" w:rsidRPr="002565E4">
        <w:rPr>
          <w:rFonts w:ascii="Arial" w:hAnsi="Arial" w:cs="Arial"/>
          <w:sz w:val="24"/>
          <w:szCs w:val="24"/>
        </w:rPr>
        <w:t>.</w:t>
      </w:r>
      <w:r w:rsidRPr="002565E4">
        <w:rPr>
          <w:rFonts w:ascii="Arial" w:hAnsi="Arial" w:cs="Arial"/>
          <w:sz w:val="24"/>
          <w:szCs w:val="24"/>
        </w:rPr>
        <w:t>753,00 zł,</w:t>
      </w:r>
    </w:p>
    <w:p w14:paraId="76F5A193" w14:textId="7A476B7B" w:rsidR="00847AB8" w:rsidRPr="002565E4" w:rsidRDefault="00A93BF3" w:rsidP="002565E4">
      <w:pPr>
        <w:pStyle w:val="Akapitzlist"/>
        <w:spacing w:before="120" w:after="120" w:line="276" w:lineRule="auto"/>
        <w:ind w:left="0"/>
        <w:jc w:val="both"/>
        <w:rPr>
          <w:rFonts w:ascii="Arial" w:hAnsi="Arial" w:cs="Arial"/>
          <w:bCs/>
          <w:sz w:val="24"/>
          <w:szCs w:val="24"/>
        </w:rPr>
      </w:pPr>
      <w:r w:rsidRPr="002565E4">
        <w:rPr>
          <w:rFonts w:ascii="Arial" w:hAnsi="Arial" w:cs="Arial"/>
          <w:bCs/>
          <w:sz w:val="24"/>
          <w:szCs w:val="24"/>
        </w:rPr>
        <w:t>-</w:t>
      </w:r>
      <w:r w:rsidR="00847AB8" w:rsidRPr="002565E4">
        <w:rPr>
          <w:rFonts w:ascii="Arial" w:hAnsi="Arial" w:cs="Arial"/>
          <w:bCs/>
          <w:sz w:val="24"/>
          <w:szCs w:val="24"/>
        </w:rPr>
        <w:t xml:space="preserve"> </w:t>
      </w:r>
      <w:r w:rsidRPr="002565E4">
        <w:rPr>
          <w:rFonts w:ascii="Arial" w:hAnsi="Arial" w:cs="Arial"/>
          <w:bCs/>
          <w:sz w:val="24"/>
          <w:szCs w:val="24"/>
        </w:rPr>
        <w:t>przyznano zasiłek okresowy</w:t>
      </w:r>
      <w:r w:rsidR="00847AB8" w:rsidRPr="002565E4">
        <w:rPr>
          <w:rFonts w:ascii="Arial" w:hAnsi="Arial" w:cs="Arial"/>
          <w:bCs/>
          <w:sz w:val="24"/>
          <w:szCs w:val="24"/>
        </w:rPr>
        <w:t xml:space="preserve"> 1 rodzinie ukraińskiej w łącznej kwocie: 3</w:t>
      </w:r>
      <w:r w:rsidRPr="002565E4">
        <w:rPr>
          <w:rFonts w:ascii="Arial" w:hAnsi="Arial" w:cs="Arial"/>
          <w:bCs/>
          <w:sz w:val="24"/>
          <w:szCs w:val="24"/>
        </w:rPr>
        <w:t>.</w:t>
      </w:r>
      <w:r w:rsidR="008262C3" w:rsidRPr="002565E4">
        <w:rPr>
          <w:rFonts w:ascii="Arial" w:hAnsi="Arial" w:cs="Arial"/>
          <w:bCs/>
          <w:sz w:val="24"/>
          <w:szCs w:val="24"/>
        </w:rPr>
        <w:t>786,00 zł.</w:t>
      </w:r>
    </w:p>
    <w:p w14:paraId="53170D48" w14:textId="77777777" w:rsidR="00D8506B" w:rsidRPr="002565E4" w:rsidRDefault="00D8506B" w:rsidP="002565E4">
      <w:pPr>
        <w:pStyle w:val="Akapitzlist"/>
        <w:spacing w:before="120" w:after="120" w:line="276" w:lineRule="auto"/>
        <w:ind w:left="0"/>
        <w:jc w:val="both"/>
        <w:rPr>
          <w:rFonts w:ascii="Arial" w:hAnsi="Arial" w:cs="Arial"/>
          <w:bCs/>
          <w:sz w:val="24"/>
          <w:szCs w:val="24"/>
        </w:rPr>
      </w:pPr>
    </w:p>
    <w:p w14:paraId="366555E1" w14:textId="4D22BF3F" w:rsidR="00D8506B" w:rsidRPr="00BF4A7E" w:rsidRDefault="00D8506B" w:rsidP="002565E4">
      <w:pPr>
        <w:pStyle w:val="Akapitzlist"/>
        <w:spacing w:before="120" w:after="120" w:line="276" w:lineRule="auto"/>
        <w:ind w:left="0"/>
        <w:contextualSpacing w:val="0"/>
        <w:jc w:val="both"/>
        <w:rPr>
          <w:rFonts w:ascii="Arial" w:hAnsi="Arial" w:cs="Arial"/>
          <w:sz w:val="24"/>
          <w:szCs w:val="24"/>
        </w:rPr>
      </w:pPr>
      <w:r w:rsidRPr="00BF4A7E">
        <w:rPr>
          <w:rFonts w:ascii="Arial" w:hAnsi="Arial" w:cs="Arial"/>
          <w:sz w:val="24"/>
          <w:szCs w:val="24"/>
        </w:rPr>
        <w:t>Zasiłki celowe i zasiłki celowe specjalne – wydatkowano kwotę</w:t>
      </w:r>
      <w:r w:rsidR="00EF0053" w:rsidRPr="00BF4A7E">
        <w:rPr>
          <w:rFonts w:ascii="Arial" w:hAnsi="Arial" w:cs="Arial"/>
          <w:sz w:val="24"/>
          <w:szCs w:val="24"/>
        </w:rPr>
        <w:t xml:space="preserve"> 216.377,02 zł.</w:t>
      </w:r>
    </w:p>
    <w:p w14:paraId="7BF91828" w14:textId="12D27178" w:rsidR="00AD76B2" w:rsidRPr="002565E4" w:rsidRDefault="00D8506B"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Zasiłki są przyznawane w szczególności na dofinansowanie do kosztów leczenia i zakupu leków, w</w:t>
      </w:r>
      <w:r w:rsidR="00AD76B2" w:rsidRPr="002565E4">
        <w:rPr>
          <w:rFonts w:ascii="Arial" w:hAnsi="Arial" w:cs="Arial"/>
          <w:sz w:val="24"/>
          <w:szCs w:val="24"/>
        </w:rPr>
        <w:t> </w:t>
      </w:r>
      <w:r w:rsidRPr="002565E4">
        <w:rPr>
          <w:rFonts w:ascii="Arial" w:hAnsi="Arial" w:cs="Arial"/>
          <w:sz w:val="24"/>
          <w:szCs w:val="24"/>
        </w:rPr>
        <w:t xml:space="preserve">związku z sytuacją losową </w:t>
      </w:r>
      <w:r w:rsidR="00AD76B2" w:rsidRPr="002565E4">
        <w:rPr>
          <w:rFonts w:ascii="Arial" w:hAnsi="Arial" w:cs="Arial"/>
          <w:sz w:val="24"/>
          <w:szCs w:val="24"/>
        </w:rPr>
        <w:t>–</w:t>
      </w:r>
      <w:r w:rsidRPr="002565E4">
        <w:rPr>
          <w:rFonts w:ascii="Arial" w:hAnsi="Arial" w:cs="Arial"/>
          <w:sz w:val="24"/>
          <w:szCs w:val="24"/>
        </w:rPr>
        <w:t xml:space="preserve"> pożar</w:t>
      </w:r>
      <w:r w:rsidR="00BF4A7E">
        <w:rPr>
          <w:rFonts w:ascii="Arial" w:hAnsi="Arial" w:cs="Arial"/>
          <w:sz w:val="24"/>
          <w:szCs w:val="24"/>
        </w:rPr>
        <w:t xml:space="preserve"> oraz na </w:t>
      </w:r>
      <w:r w:rsidR="00AD76B2" w:rsidRPr="002565E4">
        <w:rPr>
          <w:rFonts w:ascii="Arial" w:hAnsi="Arial" w:cs="Arial"/>
          <w:sz w:val="24"/>
          <w:szCs w:val="24"/>
        </w:rPr>
        <w:t xml:space="preserve">zakup opału oraz pokrycie kosztów utrzymania </w:t>
      </w:r>
      <w:proofErr w:type="gramStart"/>
      <w:r w:rsidR="00AD76B2" w:rsidRPr="002565E4">
        <w:rPr>
          <w:rFonts w:ascii="Arial" w:hAnsi="Arial" w:cs="Arial"/>
          <w:sz w:val="24"/>
          <w:szCs w:val="24"/>
        </w:rPr>
        <w:t>mieszkania,</w:t>
      </w:r>
      <w:proofErr w:type="gramEnd"/>
      <w:r w:rsidR="00AD76B2" w:rsidRPr="002565E4">
        <w:rPr>
          <w:rFonts w:ascii="Arial" w:hAnsi="Arial" w:cs="Arial"/>
          <w:sz w:val="24"/>
          <w:szCs w:val="24"/>
        </w:rPr>
        <w:t xml:space="preserve"> czy pogrzebu.</w:t>
      </w:r>
    </w:p>
    <w:p w14:paraId="63215A44" w14:textId="77777777" w:rsidR="00AD76B2" w:rsidRPr="002565E4" w:rsidRDefault="00AD76B2" w:rsidP="002565E4">
      <w:pPr>
        <w:pStyle w:val="Akapitzlist"/>
        <w:spacing w:before="120" w:after="120" w:line="276" w:lineRule="auto"/>
        <w:ind w:left="0"/>
        <w:jc w:val="both"/>
        <w:rPr>
          <w:rFonts w:ascii="Arial" w:hAnsi="Arial" w:cs="Arial"/>
          <w:sz w:val="24"/>
          <w:szCs w:val="24"/>
        </w:rPr>
      </w:pPr>
    </w:p>
    <w:p w14:paraId="253C3E2D" w14:textId="1E20ABA6" w:rsidR="00EE4FA2" w:rsidRPr="00BF4A7E" w:rsidRDefault="00980873" w:rsidP="002565E4">
      <w:pPr>
        <w:pStyle w:val="Akapitzlist"/>
        <w:spacing w:before="120" w:after="120" w:line="276" w:lineRule="auto"/>
        <w:ind w:left="0"/>
        <w:contextualSpacing w:val="0"/>
        <w:jc w:val="both"/>
        <w:rPr>
          <w:rFonts w:ascii="Arial" w:hAnsi="Arial" w:cs="Arial"/>
          <w:bCs/>
          <w:sz w:val="24"/>
          <w:szCs w:val="24"/>
        </w:rPr>
      </w:pPr>
      <w:r w:rsidRPr="00BF4A7E">
        <w:rPr>
          <w:rFonts w:ascii="Arial" w:hAnsi="Arial" w:cs="Arial"/>
          <w:bCs/>
          <w:sz w:val="24"/>
          <w:szCs w:val="24"/>
        </w:rPr>
        <w:t>Zasiłki stałe</w:t>
      </w:r>
    </w:p>
    <w:p w14:paraId="28C327D2" w14:textId="77777777" w:rsidR="00980873" w:rsidRPr="002565E4" w:rsidRDefault="00847AB8" w:rsidP="002565E4">
      <w:pPr>
        <w:pStyle w:val="Akapitzlist"/>
        <w:spacing w:before="120" w:after="120" w:line="276" w:lineRule="auto"/>
        <w:ind w:left="0"/>
        <w:contextualSpacing w:val="0"/>
        <w:jc w:val="both"/>
        <w:rPr>
          <w:rFonts w:ascii="Arial" w:hAnsi="Arial" w:cs="Arial"/>
          <w:sz w:val="24"/>
          <w:szCs w:val="24"/>
        </w:rPr>
      </w:pPr>
      <w:r w:rsidRPr="002565E4">
        <w:rPr>
          <w:rFonts w:ascii="Arial" w:hAnsi="Arial" w:cs="Arial"/>
          <w:sz w:val="24"/>
          <w:szCs w:val="24"/>
        </w:rPr>
        <w:t>Przysługuje osobie pełnoletniej niezdolnej do pracy z powodu wieku (kobiety 60 lat, mężczyźni 65 lat) lub całkowicie niezdolnej do pracy.</w:t>
      </w:r>
      <w:r w:rsidR="00980873" w:rsidRPr="002565E4">
        <w:rPr>
          <w:rFonts w:ascii="Arial" w:hAnsi="Arial" w:cs="Arial"/>
          <w:sz w:val="24"/>
          <w:szCs w:val="24"/>
        </w:rPr>
        <w:t xml:space="preserve"> </w:t>
      </w:r>
    </w:p>
    <w:p w14:paraId="559D0B4C" w14:textId="77777777" w:rsidR="00C71F1A" w:rsidRDefault="00847AB8"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Wypłacono 1</w:t>
      </w:r>
      <w:r w:rsidR="00980873" w:rsidRPr="002565E4">
        <w:rPr>
          <w:rFonts w:ascii="Arial" w:hAnsi="Arial" w:cs="Arial"/>
          <w:sz w:val="24"/>
          <w:szCs w:val="24"/>
        </w:rPr>
        <w:t>.</w:t>
      </w:r>
      <w:r w:rsidRPr="002565E4">
        <w:rPr>
          <w:rFonts w:ascii="Arial" w:hAnsi="Arial" w:cs="Arial"/>
          <w:sz w:val="24"/>
          <w:szCs w:val="24"/>
        </w:rPr>
        <w:t>129 świadczeń, 128 osobom w tym 115 oso</w:t>
      </w:r>
      <w:r w:rsidR="00980873" w:rsidRPr="002565E4">
        <w:rPr>
          <w:rFonts w:ascii="Arial" w:hAnsi="Arial" w:cs="Arial"/>
          <w:sz w:val="24"/>
          <w:szCs w:val="24"/>
        </w:rPr>
        <w:t>bom samotnie gospodarującym na</w:t>
      </w:r>
      <w:r w:rsidR="00677FE8" w:rsidRPr="002565E4">
        <w:rPr>
          <w:rFonts w:ascii="Arial" w:hAnsi="Arial" w:cs="Arial"/>
          <w:sz w:val="24"/>
          <w:szCs w:val="24"/>
        </w:rPr>
        <w:t> </w:t>
      </w:r>
      <w:r w:rsidR="008262C3" w:rsidRPr="002565E4">
        <w:rPr>
          <w:rFonts w:ascii="Arial" w:hAnsi="Arial" w:cs="Arial"/>
          <w:sz w:val="24"/>
          <w:szCs w:val="24"/>
        </w:rPr>
        <w:t>łączną kwotę 942.638,00 zł.</w:t>
      </w:r>
    </w:p>
    <w:p w14:paraId="0EA50CD3" w14:textId="1E845426" w:rsidR="00980873" w:rsidRPr="00C71F1A" w:rsidRDefault="00980873" w:rsidP="002565E4">
      <w:pPr>
        <w:pStyle w:val="Akapitzlist"/>
        <w:spacing w:before="120" w:after="120" w:line="276" w:lineRule="auto"/>
        <w:ind w:left="0"/>
        <w:jc w:val="both"/>
        <w:rPr>
          <w:rFonts w:ascii="Arial" w:hAnsi="Arial" w:cs="Arial"/>
          <w:sz w:val="24"/>
          <w:szCs w:val="24"/>
        </w:rPr>
      </w:pPr>
      <w:r w:rsidRPr="00BF4A7E">
        <w:rPr>
          <w:rFonts w:ascii="Arial" w:hAnsi="Arial" w:cs="Arial"/>
          <w:bCs/>
          <w:sz w:val="24"/>
          <w:szCs w:val="24"/>
        </w:rPr>
        <w:lastRenderedPageBreak/>
        <w:t>Dodatki mieszkaniowe</w:t>
      </w:r>
    </w:p>
    <w:p w14:paraId="63E5B906" w14:textId="77777777" w:rsidR="00980873" w:rsidRPr="002565E4" w:rsidRDefault="00980873"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Dodatki mieszkaniowe to świadczenia finansowane z budżetu Gminy Śrem pokrywające w części koszty utrzymania lokalu mieszkalnego. </w:t>
      </w:r>
    </w:p>
    <w:p w14:paraId="0B627CC4" w14:textId="69469ECC" w:rsidR="00980873" w:rsidRPr="002565E4" w:rsidRDefault="004E6B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w:t>
      </w:r>
      <w:r w:rsidR="00980873" w:rsidRPr="002565E4">
        <w:rPr>
          <w:rFonts w:ascii="Arial" w:eastAsia="Times New Roman" w:hAnsi="Arial" w:cs="Arial"/>
          <w:kern w:val="0"/>
          <w:sz w:val="24"/>
          <w:szCs w:val="24"/>
          <w:lang w:eastAsia="pl-PL"/>
          <w14:ligatures w14:val="none"/>
        </w:rPr>
        <w:t>ypłacono dodatki mieszkaniowe dla rodzin na kwotę 1</w:t>
      </w:r>
      <w:r w:rsidRPr="002565E4">
        <w:rPr>
          <w:rFonts w:ascii="Arial" w:eastAsia="Times New Roman" w:hAnsi="Arial" w:cs="Arial"/>
          <w:kern w:val="0"/>
          <w:sz w:val="24"/>
          <w:szCs w:val="24"/>
          <w:lang w:eastAsia="pl-PL"/>
          <w14:ligatures w14:val="none"/>
        </w:rPr>
        <w:t>.</w:t>
      </w:r>
      <w:r w:rsidR="00980873" w:rsidRPr="002565E4">
        <w:rPr>
          <w:rFonts w:ascii="Arial" w:eastAsia="Times New Roman" w:hAnsi="Arial" w:cs="Arial"/>
          <w:kern w:val="0"/>
          <w:sz w:val="24"/>
          <w:szCs w:val="24"/>
          <w:lang w:eastAsia="pl-PL"/>
          <w14:ligatures w14:val="none"/>
        </w:rPr>
        <w:t>945</w:t>
      </w:r>
      <w:r w:rsidRPr="002565E4">
        <w:rPr>
          <w:rFonts w:ascii="Arial" w:eastAsia="Times New Roman" w:hAnsi="Arial" w:cs="Arial"/>
          <w:kern w:val="0"/>
          <w:sz w:val="24"/>
          <w:szCs w:val="24"/>
          <w:lang w:eastAsia="pl-PL"/>
          <w14:ligatures w14:val="none"/>
        </w:rPr>
        <w:t>.</w:t>
      </w:r>
      <w:r w:rsidR="00980873" w:rsidRPr="002565E4">
        <w:rPr>
          <w:rFonts w:ascii="Arial" w:eastAsia="Times New Roman" w:hAnsi="Arial" w:cs="Arial"/>
          <w:kern w:val="0"/>
          <w:sz w:val="24"/>
          <w:szCs w:val="24"/>
          <w:lang w:eastAsia="pl-PL"/>
          <w14:ligatures w14:val="none"/>
        </w:rPr>
        <w:t xml:space="preserve">776,80 zł </w:t>
      </w:r>
    </w:p>
    <w:p w14:paraId="61AA4E81" w14:textId="2E5CDE8E" w:rsidR="00980873" w:rsidRPr="002565E4" w:rsidRDefault="00980873"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Liczba rodzin korzystających z dodatku mieszkaniowego </w:t>
      </w:r>
      <w:r w:rsidR="004E6B18"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 xml:space="preserve"> 528</w:t>
      </w:r>
      <w:r w:rsidR="004E6B18" w:rsidRPr="002565E4">
        <w:rPr>
          <w:rFonts w:ascii="Arial" w:eastAsia="Times New Roman" w:hAnsi="Arial" w:cs="Arial"/>
          <w:kern w:val="0"/>
          <w:sz w:val="24"/>
          <w:szCs w:val="24"/>
          <w:lang w:eastAsia="pl-PL"/>
          <w14:ligatures w14:val="none"/>
        </w:rPr>
        <w:t>.</w:t>
      </w:r>
    </w:p>
    <w:p w14:paraId="58F3FF52" w14:textId="77777777" w:rsidR="00980873" w:rsidRPr="002565E4" w:rsidRDefault="00980873"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Średnia miesięczna kwota dodatku mieszkaniowego 307,10 zł.</w:t>
      </w:r>
    </w:p>
    <w:p w14:paraId="6B79D2B5" w14:textId="521E7068" w:rsidR="00980873" w:rsidRPr="002565E4" w:rsidRDefault="00980873"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Łączna kwota wypłaconych świadczeń dla Śremskiego Towarzystwa Budownictwa Społecznego: 610</w:t>
      </w:r>
      <w:r w:rsidR="004E6B18"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666,16 zł, liczba wypłaconych dodatków mieszkaniowych: 1</w:t>
      </w:r>
      <w:r w:rsidR="004E6B18"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577.</w:t>
      </w:r>
    </w:p>
    <w:p w14:paraId="6D0079E8" w14:textId="0E337B11" w:rsidR="00980873" w:rsidRPr="002565E4" w:rsidRDefault="00980873"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Łączna kwota wypłaconych świadczeń dla Spółdzielni Mieszkaniowej w Śremie: </w:t>
      </w:r>
      <w:r w:rsidRPr="002565E4">
        <w:rPr>
          <w:rFonts w:ascii="Arial" w:eastAsia="Times New Roman" w:hAnsi="Arial" w:cs="Arial"/>
          <w:kern w:val="0"/>
          <w:sz w:val="24"/>
          <w:szCs w:val="24"/>
          <w:lang w:eastAsia="pl-PL"/>
          <w14:ligatures w14:val="none"/>
        </w:rPr>
        <w:br/>
        <w:t>768</w:t>
      </w:r>
      <w:r w:rsidR="004E6B18"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883,90 zł – liczba wypłaconych dodatków mieszkaniowych: 1</w:t>
      </w:r>
      <w:r w:rsidR="004E6B18"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804.</w:t>
      </w:r>
    </w:p>
    <w:p w14:paraId="48C0AC6C" w14:textId="77777777" w:rsidR="00BF5218" w:rsidRPr="002565E4" w:rsidRDefault="00BF5218" w:rsidP="002565E4">
      <w:pPr>
        <w:spacing w:before="120" w:after="120" w:line="276" w:lineRule="auto"/>
        <w:contextualSpacing/>
        <w:jc w:val="both"/>
        <w:rPr>
          <w:rFonts w:ascii="Arial" w:hAnsi="Arial" w:cs="Arial"/>
          <w:b/>
          <w:bCs/>
          <w:sz w:val="24"/>
          <w:szCs w:val="24"/>
        </w:rPr>
      </w:pPr>
    </w:p>
    <w:p w14:paraId="24344CF5" w14:textId="7D8F2C16" w:rsidR="00A74813" w:rsidRPr="00BF4A7E" w:rsidRDefault="00A1593A" w:rsidP="002565E4">
      <w:pPr>
        <w:spacing w:before="120" w:after="120" w:line="276" w:lineRule="auto"/>
        <w:jc w:val="both"/>
        <w:rPr>
          <w:rFonts w:ascii="Arial" w:hAnsi="Arial" w:cs="Arial"/>
          <w:sz w:val="24"/>
          <w:szCs w:val="24"/>
        </w:rPr>
      </w:pPr>
      <w:r w:rsidRPr="00BF4A7E">
        <w:rPr>
          <w:rFonts w:ascii="Arial" w:hAnsi="Arial" w:cs="Arial"/>
          <w:sz w:val="24"/>
          <w:szCs w:val="24"/>
        </w:rPr>
        <w:t>System Zabezpieczenia Społecznego</w:t>
      </w:r>
    </w:p>
    <w:p w14:paraId="3A861F5B" w14:textId="2E042C2C" w:rsidR="00BF5218" w:rsidRPr="00BF4A7E" w:rsidRDefault="00BF5218" w:rsidP="002565E4">
      <w:pPr>
        <w:spacing w:after="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Centrum Usług Społecznych w Śremie realizuje zadania w zakresie świadczeń rodzinnych, świadczeń wychowawczych, zasiłków dla opiekunów oraz świadczeń </w:t>
      </w:r>
      <w:r w:rsidRPr="00BF4A7E">
        <w:rPr>
          <w:rFonts w:ascii="Arial" w:eastAsia="Times New Roman" w:hAnsi="Arial" w:cs="Arial"/>
          <w:kern w:val="0"/>
          <w:sz w:val="24"/>
          <w:szCs w:val="24"/>
          <w:lang w:eastAsia="pl-PL"/>
          <w14:ligatures w14:val="none"/>
        </w:rPr>
        <w:br/>
        <w:t>z funduszu alimentacyjnego, jako zadania zlecone z zakresu administracji rządowej.</w:t>
      </w:r>
    </w:p>
    <w:p w14:paraId="2D7C5B8C" w14:textId="77777777" w:rsidR="008A30B6" w:rsidRPr="002565E4" w:rsidRDefault="008A30B6" w:rsidP="002565E4">
      <w:pPr>
        <w:spacing w:after="0" w:line="276" w:lineRule="auto"/>
        <w:contextualSpacing/>
        <w:jc w:val="both"/>
        <w:rPr>
          <w:rFonts w:ascii="Arial" w:eastAsia="Times New Roman" w:hAnsi="Arial" w:cs="Arial"/>
          <w:kern w:val="0"/>
          <w:sz w:val="24"/>
          <w:szCs w:val="24"/>
          <w:lang w:eastAsia="pl-PL"/>
          <w14:ligatures w14:val="none"/>
        </w:rPr>
      </w:pPr>
    </w:p>
    <w:p w14:paraId="466DC37E" w14:textId="77777777" w:rsidR="00BF5218" w:rsidRPr="002565E4" w:rsidRDefault="00BF5218" w:rsidP="002565E4">
      <w:pPr>
        <w:spacing w:after="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Świadczeniami rodzinnymi są:</w:t>
      </w:r>
    </w:p>
    <w:p w14:paraId="7BF1A604" w14:textId="77777777" w:rsidR="00BF5218" w:rsidRPr="002565E4" w:rsidRDefault="00BF5218" w:rsidP="002565E4">
      <w:pPr>
        <w:pStyle w:val="Akapitzlist"/>
        <w:numPr>
          <w:ilvl w:val="0"/>
          <w:numId w:val="14"/>
        </w:numPr>
        <w:spacing w:after="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zasiłek rodzinny oraz dodatki do zasiłku rodzinnego,</w:t>
      </w:r>
    </w:p>
    <w:p w14:paraId="007AE137" w14:textId="77777777" w:rsidR="00BF5218" w:rsidRPr="002565E4" w:rsidRDefault="00BF5218" w:rsidP="002565E4">
      <w:pPr>
        <w:pStyle w:val="Akapitzlist"/>
        <w:numPr>
          <w:ilvl w:val="0"/>
          <w:numId w:val="14"/>
        </w:numPr>
        <w:spacing w:after="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świadczenia opiekuńcze: zasiłek pielęgnacyjny oraz świadczenie pielęgnacyjne,</w:t>
      </w:r>
    </w:p>
    <w:p w14:paraId="051EB4E7" w14:textId="77777777" w:rsidR="00BF5218" w:rsidRPr="002565E4" w:rsidRDefault="00BF5218" w:rsidP="002565E4">
      <w:pPr>
        <w:pStyle w:val="Akapitzlist"/>
        <w:numPr>
          <w:ilvl w:val="0"/>
          <w:numId w:val="14"/>
        </w:numPr>
        <w:spacing w:after="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jednorazowa zapomoga z tytułu urodzenia się dziecka,</w:t>
      </w:r>
    </w:p>
    <w:p w14:paraId="060EC50F" w14:textId="77777777" w:rsidR="00BF5218" w:rsidRPr="002565E4" w:rsidRDefault="00BF5218" w:rsidP="002565E4">
      <w:pPr>
        <w:pStyle w:val="Akapitzlist"/>
        <w:numPr>
          <w:ilvl w:val="0"/>
          <w:numId w:val="14"/>
        </w:numPr>
        <w:spacing w:after="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świadczenie rodzicielskie.</w:t>
      </w:r>
    </w:p>
    <w:p w14:paraId="7FAA85D4" w14:textId="77777777" w:rsidR="00BF5218" w:rsidRPr="00BF4A7E" w:rsidRDefault="00BF5218" w:rsidP="002565E4">
      <w:pPr>
        <w:spacing w:after="0" w:line="276" w:lineRule="auto"/>
        <w:jc w:val="both"/>
        <w:rPr>
          <w:rFonts w:ascii="Arial" w:eastAsia="Times New Roman" w:hAnsi="Arial" w:cs="Arial"/>
          <w:kern w:val="0"/>
          <w:sz w:val="24"/>
          <w:szCs w:val="24"/>
          <w:lang w:eastAsia="pl-PL"/>
          <w14:ligatures w14:val="none"/>
        </w:rPr>
      </w:pPr>
    </w:p>
    <w:p w14:paraId="4BDD0B7B" w14:textId="52F97F39"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Zasiłki rodzinne –</w:t>
      </w:r>
      <w:r w:rsidRPr="002565E4">
        <w:rPr>
          <w:rFonts w:ascii="Arial" w:eastAsia="Times New Roman" w:hAnsi="Arial" w:cs="Arial"/>
          <w:kern w:val="0"/>
          <w:sz w:val="24"/>
          <w:szCs w:val="24"/>
          <w:lang w:eastAsia="pl-PL"/>
          <w14:ligatures w14:val="none"/>
        </w:rPr>
        <w:t xml:space="preserve"> wysokość świadczenia – 95 zł na dziecko do 5.roku życia, 124 zł na dziecko powyżej 5. roku życia do 18. roku życia oraz 135 zł na dziecko powyżej 18. roku życia do 24. roku życia</w:t>
      </w:r>
      <w:r w:rsidR="00100C23" w:rsidRPr="002565E4">
        <w:rPr>
          <w:rFonts w:ascii="Arial" w:eastAsia="Times New Roman" w:hAnsi="Arial" w:cs="Arial"/>
          <w:kern w:val="0"/>
          <w:sz w:val="24"/>
          <w:szCs w:val="24"/>
          <w:lang w:eastAsia="pl-PL"/>
          <w14:ligatures w14:val="none"/>
        </w:rPr>
        <w:t>.</w:t>
      </w:r>
    </w:p>
    <w:p w14:paraId="7A0E40A0" w14:textId="602741BB"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Wypłacono 10</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839 zasiłków rodzinnych, 459 rodzinom na 1</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 xml:space="preserve">083 dzieci na kwotę </w:t>
      </w:r>
      <w:r w:rsidRPr="002565E4">
        <w:rPr>
          <w:rFonts w:ascii="Arial" w:eastAsia="Times New Roman" w:hAnsi="Arial" w:cs="Arial"/>
          <w:kern w:val="0"/>
          <w:sz w:val="24"/>
          <w:szCs w:val="24"/>
          <w:lang w:eastAsia="pl-PL"/>
          <w14:ligatures w14:val="none"/>
        </w:rPr>
        <w:br/>
        <w:t>1</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231</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942,74 zł.</w:t>
      </w:r>
    </w:p>
    <w:p w14:paraId="0FD23D41" w14:textId="77777777"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F84954C"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Dodatek do zasiłku z tytułu urodzenia dziecka </w:t>
      </w:r>
    </w:p>
    <w:p w14:paraId="6C603E4D" w14:textId="2E57B75A"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Wypłacono 32 świadczenia na 32 dzieci na kwotę 22</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494,30 zł</w:t>
      </w:r>
      <w:r w:rsidR="00BF4A7E">
        <w:rPr>
          <w:rFonts w:ascii="Arial" w:eastAsia="Times New Roman" w:hAnsi="Arial" w:cs="Arial"/>
          <w:kern w:val="0"/>
          <w:sz w:val="24"/>
          <w:szCs w:val="24"/>
          <w:lang w:eastAsia="pl-PL"/>
          <w14:ligatures w14:val="none"/>
        </w:rPr>
        <w:t>.</w:t>
      </w:r>
    </w:p>
    <w:p w14:paraId="43430AEE" w14:textId="77777777"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7E072925"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Dodatek z tytułu opieki nad dzieckiem w okresie korzystania z urlopu wychowawczego </w:t>
      </w:r>
    </w:p>
    <w:p w14:paraId="73C264BA" w14:textId="7DA34E1E" w:rsidR="00BF5218" w:rsidRPr="002565E4" w:rsidRDefault="00BF5218" w:rsidP="002565E4">
      <w:pPr>
        <w:spacing w:before="120" w:after="120" w:line="276" w:lineRule="auto"/>
        <w:contextualSpacing/>
        <w:jc w:val="both"/>
        <w:rPr>
          <w:rFonts w:ascii="Arial" w:eastAsia="Times New Roman" w:hAnsi="Arial" w:cs="Arial"/>
          <w:color w:val="000000" w:themeColor="text1"/>
          <w:kern w:val="0"/>
          <w:sz w:val="24"/>
          <w:szCs w:val="24"/>
          <w:lang w:eastAsia="pl-PL"/>
          <w14:ligatures w14:val="none"/>
        </w:rPr>
      </w:pPr>
      <w:r w:rsidRPr="002565E4">
        <w:rPr>
          <w:rFonts w:ascii="Arial" w:eastAsia="Times New Roman" w:hAnsi="Arial" w:cs="Arial"/>
          <w:color w:val="000000" w:themeColor="text1"/>
          <w:kern w:val="0"/>
          <w:sz w:val="24"/>
          <w:szCs w:val="24"/>
          <w:lang w:eastAsia="pl-PL"/>
          <w14:ligatures w14:val="none"/>
        </w:rPr>
        <w:t>Wypłacono 169 dodatków na 22 dzieci na kwotę 60</w:t>
      </w:r>
      <w:r w:rsidR="00100C23" w:rsidRPr="002565E4">
        <w:rPr>
          <w:rFonts w:ascii="Arial" w:eastAsia="Times New Roman" w:hAnsi="Arial" w:cs="Arial"/>
          <w:color w:val="000000" w:themeColor="text1"/>
          <w:kern w:val="0"/>
          <w:sz w:val="24"/>
          <w:szCs w:val="24"/>
          <w:lang w:eastAsia="pl-PL"/>
          <w14:ligatures w14:val="none"/>
        </w:rPr>
        <w:t>.</w:t>
      </w:r>
      <w:r w:rsidRPr="002565E4">
        <w:rPr>
          <w:rFonts w:ascii="Arial" w:eastAsia="Times New Roman" w:hAnsi="Arial" w:cs="Arial"/>
          <w:color w:val="000000" w:themeColor="text1"/>
          <w:kern w:val="0"/>
          <w:sz w:val="24"/>
          <w:szCs w:val="24"/>
          <w:lang w:eastAsia="pl-PL"/>
          <w14:ligatures w14:val="none"/>
        </w:rPr>
        <w:t>981,44 zł.</w:t>
      </w:r>
    </w:p>
    <w:p w14:paraId="039F302E" w14:textId="77777777"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D080AE3"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Dodatek z tytułu samotnego wychowywania dziecka</w:t>
      </w:r>
    </w:p>
    <w:p w14:paraId="08966675" w14:textId="71EE8E5C"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723 dodatków, dla</w:t>
      </w:r>
      <w:r w:rsidRPr="00BF4A7E">
        <w:rPr>
          <w:rFonts w:ascii="Arial" w:eastAsia="Times New Roman" w:hAnsi="Arial" w:cs="Arial"/>
          <w:color w:val="000000" w:themeColor="text1"/>
          <w:kern w:val="0"/>
          <w:sz w:val="24"/>
          <w:szCs w:val="24"/>
          <w:lang w:eastAsia="pl-PL"/>
          <w14:ligatures w14:val="none"/>
        </w:rPr>
        <w:t xml:space="preserve"> 79 </w:t>
      </w:r>
      <w:r w:rsidRPr="00BF4A7E">
        <w:rPr>
          <w:rFonts w:ascii="Arial" w:eastAsia="Times New Roman" w:hAnsi="Arial" w:cs="Arial"/>
          <w:kern w:val="0"/>
          <w:sz w:val="24"/>
          <w:szCs w:val="24"/>
          <w:lang w:eastAsia="pl-PL"/>
          <w14:ligatures w14:val="none"/>
        </w:rPr>
        <w:t>dzieci na kwotę 139</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072,33 zł.</w:t>
      </w:r>
    </w:p>
    <w:p w14:paraId="004DFAAD" w14:textId="77777777" w:rsidR="00582EC3" w:rsidRPr="00BF4A7E" w:rsidRDefault="00582EC3"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54062BD6" w14:textId="7621B85B"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Dodatek z tytułu kształcenia i rehabilitacji dziecka niepełnosprawnego </w:t>
      </w:r>
    </w:p>
    <w:p w14:paraId="0BCC972C" w14:textId="2450A659"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Wypłacono 1</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246 świadczeń, 126 dzieciom na kwotę 130</w:t>
      </w:r>
      <w:r w:rsidR="00100C23" w:rsidRPr="002565E4">
        <w:rPr>
          <w:rFonts w:ascii="Arial" w:eastAsia="Times New Roman" w:hAnsi="Arial" w:cs="Arial"/>
          <w:kern w:val="0"/>
          <w:sz w:val="24"/>
          <w:szCs w:val="24"/>
          <w:lang w:eastAsia="pl-PL"/>
          <w14:ligatures w14:val="none"/>
        </w:rPr>
        <w:t>.</w:t>
      </w:r>
      <w:r w:rsidRPr="002565E4">
        <w:rPr>
          <w:rFonts w:ascii="Arial" w:eastAsia="Times New Roman" w:hAnsi="Arial" w:cs="Arial"/>
          <w:kern w:val="0"/>
          <w:sz w:val="24"/>
          <w:szCs w:val="24"/>
          <w:lang w:eastAsia="pl-PL"/>
          <w14:ligatures w14:val="none"/>
        </w:rPr>
        <w:t>386,07</w:t>
      </w:r>
      <w:r w:rsidR="00BF4A7E">
        <w:rPr>
          <w:rFonts w:ascii="Arial" w:eastAsia="Times New Roman" w:hAnsi="Arial" w:cs="Arial"/>
          <w:kern w:val="0"/>
          <w:sz w:val="24"/>
          <w:szCs w:val="24"/>
          <w:lang w:eastAsia="pl-PL"/>
          <w14:ligatures w14:val="none"/>
        </w:rPr>
        <w:t xml:space="preserve"> </w:t>
      </w:r>
      <w:r w:rsidRPr="002565E4">
        <w:rPr>
          <w:rFonts w:ascii="Arial" w:eastAsia="Times New Roman" w:hAnsi="Arial" w:cs="Arial"/>
          <w:kern w:val="0"/>
          <w:sz w:val="24"/>
          <w:szCs w:val="24"/>
          <w:lang w:eastAsia="pl-PL"/>
          <w14:ligatures w14:val="none"/>
        </w:rPr>
        <w:t>zł.</w:t>
      </w:r>
    </w:p>
    <w:p w14:paraId="42D03213" w14:textId="77777777"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481DDA7E"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Dodatek do zasiłku rodzinnego na pokrycie wydatków związanych </w:t>
      </w:r>
      <w:r w:rsidRPr="00BF4A7E">
        <w:rPr>
          <w:rFonts w:ascii="Arial" w:eastAsia="Times New Roman" w:hAnsi="Arial" w:cs="Arial"/>
          <w:kern w:val="0"/>
          <w:sz w:val="24"/>
          <w:szCs w:val="24"/>
          <w:lang w:eastAsia="pl-PL"/>
          <w14:ligatures w14:val="none"/>
        </w:rPr>
        <w:br/>
        <w:t xml:space="preserve">z zamieszkaniem w miejscowości, w której znajduje się szkoła </w:t>
      </w:r>
    </w:p>
    <w:p w14:paraId="3C53FA93" w14:textId="0A6CB2E9"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54 świadczeń, 9 dzieciom na kwotę 5</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 xml:space="preserve">746,62 zł. </w:t>
      </w:r>
    </w:p>
    <w:p w14:paraId="7B3454EC" w14:textId="77777777" w:rsidR="00A016E6" w:rsidRPr="00BF4A7E" w:rsidRDefault="00A016E6"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8DF953B" w14:textId="6D619DCF"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Dodatek do zasiłku rodzinnego na pokrycie wydatków związanych z </w:t>
      </w:r>
      <w:proofErr w:type="gramStart"/>
      <w:r w:rsidRPr="00BF4A7E">
        <w:rPr>
          <w:rFonts w:ascii="Arial" w:eastAsia="Times New Roman" w:hAnsi="Arial" w:cs="Arial"/>
          <w:kern w:val="0"/>
          <w:sz w:val="24"/>
          <w:szCs w:val="24"/>
          <w:lang w:eastAsia="pl-PL"/>
          <w14:ligatures w14:val="none"/>
        </w:rPr>
        <w:t>dojazdem  do</w:t>
      </w:r>
      <w:proofErr w:type="gramEnd"/>
      <w:r w:rsidR="00100C23" w:rsidRPr="00BF4A7E">
        <w:rPr>
          <w:rFonts w:ascii="Arial" w:eastAsia="Times New Roman" w:hAnsi="Arial" w:cs="Arial"/>
          <w:kern w:val="0"/>
          <w:sz w:val="24"/>
          <w:szCs w:val="24"/>
          <w:lang w:eastAsia="pl-PL"/>
          <w14:ligatures w14:val="none"/>
        </w:rPr>
        <w:t> </w:t>
      </w:r>
      <w:r w:rsidRPr="00BF4A7E">
        <w:rPr>
          <w:rFonts w:ascii="Arial" w:eastAsia="Times New Roman" w:hAnsi="Arial" w:cs="Arial"/>
          <w:kern w:val="0"/>
          <w:sz w:val="24"/>
          <w:szCs w:val="24"/>
          <w:lang w:eastAsia="pl-PL"/>
          <w14:ligatures w14:val="none"/>
        </w:rPr>
        <w:t xml:space="preserve">miejscowości, w której znajduje się szkoła </w:t>
      </w:r>
    </w:p>
    <w:p w14:paraId="046CBAE6" w14:textId="53E03B54"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454 świadczeń, 59 dzieciom na kwotę 28</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522,38 zł</w:t>
      </w:r>
      <w:r w:rsidR="00BF4A7E">
        <w:rPr>
          <w:rFonts w:ascii="Arial" w:eastAsia="Times New Roman" w:hAnsi="Arial" w:cs="Arial"/>
          <w:kern w:val="0"/>
          <w:sz w:val="24"/>
          <w:szCs w:val="24"/>
          <w:lang w:eastAsia="pl-PL"/>
          <w14:ligatures w14:val="none"/>
        </w:rPr>
        <w:t>.</w:t>
      </w:r>
    </w:p>
    <w:p w14:paraId="52E85095" w14:textId="77777777" w:rsidR="00582EC3" w:rsidRPr="00BF4A7E" w:rsidRDefault="00582EC3"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0EC45F4"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Dodatek z tytułu rozpoczęcia roku szkolnego</w:t>
      </w:r>
    </w:p>
    <w:p w14:paraId="034447B5" w14:textId="2256B369"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1</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277 świadczeń, 615 dzieciom na kwotę 64</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092,76 zł.</w:t>
      </w:r>
    </w:p>
    <w:p w14:paraId="6D7FA8B8"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5578887F"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Dodatek z tytułu wychowania dziecka w rodzinie wielodzietnej</w:t>
      </w:r>
    </w:p>
    <w:p w14:paraId="0C196627" w14:textId="5C50D6E3" w:rsidR="00BF5218" w:rsidRPr="00BF4A7E" w:rsidRDefault="00BF5218" w:rsidP="002565E4">
      <w:pPr>
        <w:spacing w:before="120" w:after="120" w:line="276" w:lineRule="auto"/>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2</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640 dodatków dla 256 dzieci na kwotę 241</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354,91 zł</w:t>
      </w:r>
      <w:r w:rsid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 xml:space="preserve"> </w:t>
      </w:r>
    </w:p>
    <w:p w14:paraId="5D9AC9B9"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również świadczenia rodzinne finansowane z Funduszu Pomocy dla mieszkańców Ukrainy, ofiar konfliktu wojennego na kwotę 121.942,00 zł.</w:t>
      </w:r>
    </w:p>
    <w:p w14:paraId="16399C8B"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3B374E46" w14:textId="77777777" w:rsidR="00BF5218" w:rsidRPr="00BF4A7E" w:rsidRDefault="00BF5218" w:rsidP="002565E4">
      <w:pPr>
        <w:spacing w:before="120" w:after="120" w:line="276" w:lineRule="auto"/>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Świadczenia opiekuńcze to:</w:t>
      </w:r>
    </w:p>
    <w:p w14:paraId="53C29BBC" w14:textId="450A5CAE" w:rsidR="00BF5218" w:rsidRPr="00BF4A7E" w:rsidRDefault="00BF5218" w:rsidP="002565E4">
      <w:pPr>
        <w:spacing w:before="120" w:after="120" w:line="276" w:lineRule="auto"/>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Zasiłek pielęgnacyjny – wysokość świadczenia – 215,84 zł</w:t>
      </w:r>
      <w:r w:rsidR="00BF4A7E" w:rsidRPr="00BF4A7E">
        <w:rPr>
          <w:rFonts w:ascii="Arial" w:eastAsia="Times New Roman" w:hAnsi="Arial" w:cs="Arial"/>
          <w:sz w:val="24"/>
          <w:szCs w:val="24"/>
          <w:lang w:eastAsia="pl-PL"/>
        </w:rPr>
        <w:t>.</w:t>
      </w:r>
    </w:p>
    <w:p w14:paraId="6BDD6000" w14:textId="121B0859" w:rsidR="00BF5218" w:rsidRPr="00BF4A7E" w:rsidRDefault="00BF5218" w:rsidP="002565E4">
      <w:pPr>
        <w:spacing w:before="120" w:after="120" w:line="276" w:lineRule="auto"/>
        <w:contextualSpacing/>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Wypłacono 20</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634 świadczeń 1</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870 osobom na kwotę 4</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453</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642,00 zł.</w:t>
      </w:r>
    </w:p>
    <w:p w14:paraId="26B8BEA3" w14:textId="39924977" w:rsidR="00BF5218" w:rsidRPr="00BF4A7E" w:rsidRDefault="00BF5218" w:rsidP="002565E4">
      <w:pPr>
        <w:spacing w:before="120" w:after="120" w:line="276" w:lineRule="auto"/>
        <w:contextualSpacing/>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Świadczenie pielęgnacyjne – wysokość świadczenia – 2</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988 zł</w:t>
      </w:r>
      <w:r w:rsidR="00BF4A7E" w:rsidRPr="00BF4A7E">
        <w:rPr>
          <w:rFonts w:ascii="Arial" w:eastAsia="Times New Roman" w:hAnsi="Arial" w:cs="Arial"/>
          <w:sz w:val="24"/>
          <w:szCs w:val="24"/>
          <w:lang w:eastAsia="pl-PL"/>
        </w:rPr>
        <w:t>.</w:t>
      </w:r>
    </w:p>
    <w:p w14:paraId="18763694" w14:textId="3F8CE810" w:rsidR="00BF5218" w:rsidRPr="00BF4A7E" w:rsidRDefault="00BF5218" w:rsidP="002565E4">
      <w:pPr>
        <w:spacing w:before="120" w:after="120" w:line="276" w:lineRule="auto"/>
        <w:contextualSpacing/>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Wypłacono 4</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607 świadczeń 413 osobom na kwotę 14</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137</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683,00 zł.</w:t>
      </w:r>
    </w:p>
    <w:p w14:paraId="0A188A8F" w14:textId="3C19344B" w:rsidR="00BF5218" w:rsidRPr="00BF4A7E" w:rsidRDefault="00BF5218" w:rsidP="002565E4">
      <w:pPr>
        <w:spacing w:before="120" w:after="120" w:line="276" w:lineRule="auto"/>
        <w:contextualSpacing/>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Specjalny zasiłek opiekuńczy – wysokość świadczenia – 620 zł</w:t>
      </w:r>
      <w:r w:rsidR="00BF4A7E" w:rsidRPr="00BF4A7E">
        <w:rPr>
          <w:rFonts w:ascii="Arial" w:eastAsia="Times New Roman" w:hAnsi="Arial" w:cs="Arial"/>
          <w:sz w:val="24"/>
          <w:szCs w:val="24"/>
          <w:lang w:eastAsia="pl-PL"/>
        </w:rPr>
        <w:t>.</w:t>
      </w:r>
    </w:p>
    <w:p w14:paraId="6A884BAA" w14:textId="367E3427" w:rsidR="00BF5218" w:rsidRPr="00BF4A7E" w:rsidRDefault="00BF5218" w:rsidP="002565E4">
      <w:pPr>
        <w:spacing w:before="120" w:after="120" w:line="276" w:lineRule="auto"/>
        <w:contextualSpacing/>
        <w:jc w:val="both"/>
        <w:rPr>
          <w:rFonts w:ascii="Arial" w:eastAsia="Times New Roman" w:hAnsi="Arial" w:cs="Arial"/>
          <w:sz w:val="24"/>
          <w:szCs w:val="24"/>
          <w:lang w:eastAsia="pl-PL"/>
        </w:rPr>
      </w:pPr>
      <w:r w:rsidRPr="00BF4A7E">
        <w:rPr>
          <w:rFonts w:ascii="Arial" w:eastAsia="Times New Roman" w:hAnsi="Arial" w:cs="Arial"/>
          <w:sz w:val="24"/>
          <w:szCs w:val="24"/>
          <w:lang w:eastAsia="pl-PL"/>
        </w:rPr>
        <w:t>Wypłacono 10 zasiłków, 1 osobie na kwotę 6</w:t>
      </w:r>
      <w:r w:rsidR="00100C23" w:rsidRPr="00BF4A7E">
        <w:rPr>
          <w:rFonts w:ascii="Arial" w:eastAsia="Times New Roman" w:hAnsi="Arial" w:cs="Arial"/>
          <w:sz w:val="24"/>
          <w:szCs w:val="24"/>
          <w:lang w:eastAsia="pl-PL"/>
        </w:rPr>
        <w:t>.</w:t>
      </w:r>
      <w:r w:rsidRPr="00BF4A7E">
        <w:rPr>
          <w:rFonts w:ascii="Arial" w:eastAsia="Times New Roman" w:hAnsi="Arial" w:cs="Arial"/>
          <w:sz w:val="24"/>
          <w:szCs w:val="24"/>
          <w:lang w:eastAsia="pl-PL"/>
        </w:rPr>
        <w:t>200 zł.</w:t>
      </w:r>
    </w:p>
    <w:p w14:paraId="09CBB00C"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662D766D"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Składki na ubezpieczenie emerytalno-rentowe </w:t>
      </w:r>
    </w:p>
    <w:p w14:paraId="79252B08" w14:textId="2D0650DD"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Liczba osób 230, liczba świadczeń 2</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653 na kwotę 2</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187</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406,00 zł.</w:t>
      </w:r>
    </w:p>
    <w:p w14:paraId="21F0C047"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2C0D2CB3"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Jednorazowa zapomoga z tytułu urodzenia się żywego dziecka</w:t>
      </w:r>
    </w:p>
    <w:p w14:paraId="10789EC1" w14:textId="001B0AFE"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125 osobom na kwotę 127</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 xml:space="preserve">000,00 zł. </w:t>
      </w:r>
    </w:p>
    <w:p w14:paraId="7E6F0FC7" w14:textId="77777777" w:rsidR="00BF5218" w:rsidRPr="002565E4" w:rsidRDefault="00BF5218" w:rsidP="002565E4">
      <w:pPr>
        <w:spacing w:before="120" w:after="120" w:line="276" w:lineRule="auto"/>
        <w:contextualSpacing/>
        <w:jc w:val="both"/>
        <w:rPr>
          <w:rFonts w:ascii="Arial" w:eastAsia="Times New Roman" w:hAnsi="Arial" w:cs="Arial"/>
          <w:b/>
          <w:bCs/>
          <w:kern w:val="0"/>
          <w:sz w:val="24"/>
          <w:szCs w:val="24"/>
          <w:lang w:eastAsia="pl-PL"/>
          <w14:ligatures w14:val="none"/>
        </w:rPr>
      </w:pPr>
    </w:p>
    <w:p w14:paraId="05BD31F1"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Świadczenie rodzicielskie</w:t>
      </w:r>
    </w:p>
    <w:p w14:paraId="4631ACB6" w14:textId="00FF04B0"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Wypłacono 680 świadczeń 100 osobom na kwotę 633</w:t>
      </w:r>
      <w:r w:rsidR="00100C23" w:rsidRPr="00BF4A7E">
        <w:rPr>
          <w:rFonts w:ascii="Arial" w:eastAsia="Times New Roman" w:hAnsi="Arial" w:cs="Arial"/>
          <w:kern w:val="0"/>
          <w:sz w:val="24"/>
          <w:szCs w:val="24"/>
          <w:lang w:eastAsia="pl-PL"/>
          <w14:ligatures w14:val="none"/>
        </w:rPr>
        <w:t>.</w:t>
      </w:r>
      <w:r w:rsidRPr="00BF4A7E">
        <w:rPr>
          <w:rFonts w:ascii="Arial" w:eastAsia="Times New Roman" w:hAnsi="Arial" w:cs="Arial"/>
          <w:kern w:val="0"/>
          <w:sz w:val="24"/>
          <w:szCs w:val="24"/>
          <w:lang w:eastAsia="pl-PL"/>
          <w14:ligatures w14:val="none"/>
        </w:rPr>
        <w:t>014,00 zł</w:t>
      </w:r>
      <w:r w:rsidR="00A016E6" w:rsidRPr="00BF4A7E">
        <w:rPr>
          <w:rFonts w:ascii="Arial" w:eastAsia="Times New Roman" w:hAnsi="Arial" w:cs="Arial"/>
          <w:kern w:val="0"/>
          <w:sz w:val="24"/>
          <w:szCs w:val="24"/>
          <w:lang w:eastAsia="pl-PL"/>
          <w14:ligatures w14:val="none"/>
        </w:rPr>
        <w:t>.</w:t>
      </w:r>
    </w:p>
    <w:p w14:paraId="4B6F1ED7" w14:textId="77777777" w:rsidR="00A016E6" w:rsidRPr="00BF4A7E" w:rsidRDefault="00A016E6"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C96DDF2"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Fundusz alimentacyjny</w:t>
      </w:r>
    </w:p>
    <w:p w14:paraId="12CD318F" w14:textId="77777777" w:rsidR="00BF5218" w:rsidRPr="00BF4A7E" w:rsidRDefault="00BF5218" w:rsidP="002565E4">
      <w:pPr>
        <w:spacing w:before="120" w:after="120" w:line="276" w:lineRule="auto"/>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 xml:space="preserve">Świadczenia z funduszu alimentacyjnego przysługują osobie uprawnionej do alimentów od rodzica na podstawie tytułu wykonawczego pochodzącego lub zatwierdzonego przez sąd, jeżeli egzekucja okazała się bezskuteczna. Świadczenie przysługuje do ukończenia przez osobę uprawnioną 18. roku życia albo w przypadku, gdy uczy się w szkole lub szkole </w:t>
      </w:r>
      <w:r w:rsidRPr="00BF4A7E">
        <w:rPr>
          <w:rFonts w:ascii="Arial" w:eastAsia="Times New Roman" w:hAnsi="Arial" w:cs="Arial"/>
          <w:kern w:val="0"/>
          <w:sz w:val="24"/>
          <w:szCs w:val="24"/>
          <w:lang w:eastAsia="pl-PL"/>
          <w14:ligatures w14:val="none"/>
        </w:rPr>
        <w:lastRenderedPageBreak/>
        <w:t>wyższej do ukończenia przez nią 25. roku życia, albo w przypadku posiadania orzeczenia o znacznym stopniu niepełnosprawności - bezterminowo.</w:t>
      </w:r>
    </w:p>
    <w:p w14:paraId="55AC090A"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Świadczenia przysługują w wysokości bieżąco ustalonych alimentów.</w:t>
      </w:r>
    </w:p>
    <w:p w14:paraId="43E39568" w14:textId="77777777" w:rsidR="00BF5218" w:rsidRPr="00BF4A7E" w:rsidRDefault="00BF5218" w:rsidP="002565E4">
      <w:pPr>
        <w:pStyle w:val="NormalnyWeb"/>
        <w:spacing w:before="120" w:beforeAutospacing="0" w:after="120" w:afterAutospacing="0" w:line="276" w:lineRule="auto"/>
        <w:contextualSpacing/>
        <w:jc w:val="both"/>
        <w:rPr>
          <w:rFonts w:ascii="Arial" w:hAnsi="Arial" w:cs="Arial"/>
        </w:rPr>
      </w:pPr>
      <w:r w:rsidRPr="00BF4A7E">
        <w:rPr>
          <w:rFonts w:ascii="Arial" w:hAnsi="Arial" w:cs="Arial"/>
        </w:rPr>
        <w:t>W dniu 12 grudnia 2024 r. weszła w życie ustawa z dnia 21 listopada 2024 r. o zmianie ustawy o pomocy osobom uprawnionym do alimentów.</w:t>
      </w:r>
    </w:p>
    <w:p w14:paraId="0CE78948" w14:textId="0670AEDA" w:rsidR="00BF5218" w:rsidRPr="00BF4A7E" w:rsidRDefault="00BF5218" w:rsidP="002565E4">
      <w:pPr>
        <w:pStyle w:val="NormalnyWeb"/>
        <w:spacing w:before="120" w:beforeAutospacing="0" w:after="120" w:afterAutospacing="0" w:line="276" w:lineRule="auto"/>
        <w:contextualSpacing/>
        <w:jc w:val="both"/>
        <w:rPr>
          <w:rFonts w:ascii="Arial" w:hAnsi="Arial" w:cs="Arial"/>
        </w:rPr>
      </w:pPr>
      <w:r w:rsidRPr="00BF4A7E">
        <w:rPr>
          <w:rFonts w:ascii="Arial" w:hAnsi="Arial" w:cs="Arial"/>
        </w:rPr>
        <w:t>Ww. ustawa podwyższa określoną w art. 10 ust. 1 ustawy o pomocy osobom uprawnionym do</w:t>
      </w:r>
      <w:r w:rsidR="00677FE8" w:rsidRPr="00BF4A7E">
        <w:rPr>
          <w:rFonts w:ascii="Arial" w:hAnsi="Arial" w:cs="Arial"/>
        </w:rPr>
        <w:t> </w:t>
      </w:r>
      <w:r w:rsidRPr="00BF4A7E">
        <w:rPr>
          <w:rFonts w:ascii="Arial" w:hAnsi="Arial" w:cs="Arial"/>
        </w:rPr>
        <w:t>alimentów, maksymalną wysokość świadczeń z funduszu alimentacyjnego. W dotychczasowym brzmieniu, świadczenia z funduszu alimentacyjnego przysługują w wysokości bieżąco ustalonych alimentów, jednakże nie wyższej niż 500 zł. Natomiast nowe brzmienie art. 10 ust. 1 ustawy, zakłada, że świadczenia z funduszu alimentacyjnego przysługują w wysokości bieżąco ustalonych alimentów, jednakże nie wyższej niż 1000 zł.</w:t>
      </w:r>
    </w:p>
    <w:p w14:paraId="298A421C" w14:textId="7B4FE615" w:rsidR="00BF5218" w:rsidRPr="00BF4A7E" w:rsidRDefault="00BF5218" w:rsidP="002565E4">
      <w:pPr>
        <w:pStyle w:val="NormalnyWeb"/>
        <w:spacing w:before="120" w:beforeAutospacing="0" w:after="120" w:afterAutospacing="0" w:line="276" w:lineRule="auto"/>
        <w:contextualSpacing/>
        <w:jc w:val="both"/>
        <w:rPr>
          <w:rFonts w:ascii="Arial" w:hAnsi="Arial" w:cs="Arial"/>
        </w:rPr>
      </w:pPr>
      <w:r w:rsidRPr="00BF4A7E">
        <w:rPr>
          <w:rFonts w:ascii="Arial" w:hAnsi="Arial" w:cs="Arial"/>
        </w:rPr>
        <w:t>Nowa maksymalna wysokość ww. świadczeń miała zastosowanie po raz pierwszy przy ustalaniu prawa do świadczeń na okresy świadczeniowe przypadające po dniu 30 września 2024 r. i obowiązuje wstecz, od początku trwającego już okresu świadczeniowego, który rozpoczął się 1</w:t>
      </w:r>
      <w:r w:rsidR="00100C23" w:rsidRPr="00BF4A7E">
        <w:rPr>
          <w:rFonts w:ascii="Arial" w:hAnsi="Arial" w:cs="Arial"/>
        </w:rPr>
        <w:t> </w:t>
      </w:r>
      <w:r w:rsidRPr="00BF4A7E">
        <w:rPr>
          <w:rFonts w:ascii="Arial" w:hAnsi="Arial" w:cs="Arial"/>
        </w:rPr>
        <w:t>października 2024 r.</w:t>
      </w:r>
    </w:p>
    <w:p w14:paraId="4C9AC8A3" w14:textId="02761632" w:rsidR="00BF5218" w:rsidRPr="00BF4A7E" w:rsidRDefault="00BF5218" w:rsidP="002565E4">
      <w:pPr>
        <w:pStyle w:val="NormalnyWeb"/>
        <w:spacing w:before="120" w:beforeAutospacing="0" w:after="120" w:afterAutospacing="0" w:line="276" w:lineRule="auto"/>
        <w:contextualSpacing/>
        <w:jc w:val="both"/>
        <w:rPr>
          <w:rFonts w:ascii="Arial" w:hAnsi="Arial" w:cs="Arial"/>
        </w:rPr>
      </w:pPr>
      <w:r w:rsidRPr="00BF4A7E">
        <w:rPr>
          <w:rFonts w:ascii="Arial" w:hAnsi="Arial" w:cs="Arial"/>
        </w:rPr>
        <w:t>Wypłacono świadczeń, dla 178 dzieci w 116 rodzinach na kwotę 956</w:t>
      </w:r>
      <w:r w:rsidR="00100C23" w:rsidRPr="00BF4A7E">
        <w:rPr>
          <w:rFonts w:ascii="Arial" w:hAnsi="Arial" w:cs="Arial"/>
        </w:rPr>
        <w:t>.</w:t>
      </w:r>
      <w:r w:rsidRPr="00BF4A7E">
        <w:rPr>
          <w:rFonts w:ascii="Arial" w:hAnsi="Arial" w:cs="Arial"/>
        </w:rPr>
        <w:t>02</w:t>
      </w:r>
      <w:r w:rsidR="00D640DB" w:rsidRPr="00BF4A7E">
        <w:rPr>
          <w:rFonts w:ascii="Arial" w:hAnsi="Arial" w:cs="Arial"/>
        </w:rPr>
        <w:t>1</w:t>
      </w:r>
      <w:r w:rsidRPr="00BF4A7E">
        <w:rPr>
          <w:rFonts w:ascii="Arial" w:hAnsi="Arial" w:cs="Arial"/>
        </w:rPr>
        <w:t>,</w:t>
      </w:r>
      <w:r w:rsidR="00D640DB" w:rsidRPr="00BF4A7E">
        <w:rPr>
          <w:rFonts w:ascii="Arial" w:hAnsi="Arial" w:cs="Arial"/>
        </w:rPr>
        <w:t>8</w:t>
      </w:r>
      <w:r w:rsidRPr="00BF4A7E">
        <w:rPr>
          <w:rFonts w:ascii="Arial" w:hAnsi="Arial" w:cs="Arial"/>
        </w:rPr>
        <w:t>2 zł.</w:t>
      </w:r>
    </w:p>
    <w:p w14:paraId="2269E83C" w14:textId="77777777" w:rsidR="00BF5218" w:rsidRPr="00BF4A7E" w:rsidRDefault="00BF5218" w:rsidP="002565E4">
      <w:pPr>
        <w:spacing w:before="120" w:after="120" w:line="276" w:lineRule="auto"/>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Świadczenie wypłacane w ramach ustawy „Za życiem”</w:t>
      </w:r>
    </w:p>
    <w:p w14:paraId="53FF13B9" w14:textId="2DF807D3"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Od 1 stycznia 2017 roku tutejszy organ wypłaca jednorazowe świadczenie z tytułu urodzenia dziecka, u którego zdiagnozowano ciężkie i nieodwracalne upośledzenie albo nieuleczalną chorobę zagrażającą jego życiu, które powstały w prenatalnym okresie rozwoju dziecka lub w</w:t>
      </w:r>
      <w:r w:rsidR="00677FE8" w:rsidRPr="002565E4">
        <w:rPr>
          <w:rFonts w:ascii="Arial" w:eastAsia="Times New Roman" w:hAnsi="Arial" w:cs="Arial"/>
          <w:kern w:val="0"/>
          <w:sz w:val="24"/>
          <w:szCs w:val="24"/>
          <w:lang w:eastAsia="pl-PL"/>
          <w14:ligatures w14:val="none"/>
        </w:rPr>
        <w:t> </w:t>
      </w:r>
      <w:r w:rsidRPr="002565E4">
        <w:rPr>
          <w:rFonts w:ascii="Arial" w:eastAsia="Times New Roman" w:hAnsi="Arial" w:cs="Arial"/>
          <w:kern w:val="0"/>
          <w:sz w:val="24"/>
          <w:szCs w:val="24"/>
          <w:lang w:eastAsia="pl-PL"/>
          <w14:ligatures w14:val="none"/>
        </w:rPr>
        <w:t>czasie porodu. W 2024 r. wypłacono 13 świadczeń na kwotę 52.000,00 zł.</w:t>
      </w:r>
    </w:p>
    <w:p w14:paraId="7BF6EF8E" w14:textId="77777777" w:rsidR="00A016E6" w:rsidRPr="002565E4" w:rsidRDefault="00A016E6"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6F60F63C" w14:textId="77777777" w:rsidR="00BF5218" w:rsidRPr="00BF4A7E"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BF4A7E">
        <w:rPr>
          <w:rFonts w:ascii="Arial" w:eastAsia="Times New Roman" w:hAnsi="Arial" w:cs="Arial"/>
          <w:kern w:val="0"/>
          <w:sz w:val="24"/>
          <w:szCs w:val="24"/>
          <w:lang w:eastAsia="pl-PL"/>
          <w14:ligatures w14:val="none"/>
        </w:rPr>
        <w:t>Świadczenie wychowawcze</w:t>
      </w:r>
    </w:p>
    <w:p w14:paraId="75D361B1" w14:textId="77777777" w:rsidR="00BF5218" w:rsidRPr="002565E4" w:rsidRDefault="00BF5218" w:rsidP="002565E4">
      <w:pPr>
        <w:spacing w:before="120" w:after="120" w:line="276" w:lineRule="auto"/>
        <w:contextualSpacing/>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Od 1 kwietnia 2016 roku do 31 maja 2022 roku tutejszy organ realizował ustawę </w:t>
      </w:r>
      <w:r w:rsidRPr="002565E4">
        <w:rPr>
          <w:rFonts w:ascii="Arial" w:eastAsia="Times New Roman" w:hAnsi="Arial" w:cs="Arial"/>
          <w:kern w:val="0"/>
          <w:sz w:val="24"/>
          <w:szCs w:val="24"/>
          <w:lang w:eastAsia="pl-PL"/>
          <w14:ligatures w14:val="none"/>
        </w:rPr>
        <w:br/>
        <w:t xml:space="preserve">o pomocy państwa w wychowywaniu dzieci. W ramach realizacji ustawy przyznawane jest świadczenie wychowawcze, które wynosi 500 zł miesięcznie na dziecko. </w:t>
      </w:r>
      <w:r w:rsidRPr="002565E4">
        <w:rPr>
          <w:rFonts w:ascii="Arial" w:eastAsia="Times New Roman" w:hAnsi="Arial" w:cs="Arial"/>
          <w:kern w:val="0"/>
          <w:sz w:val="24"/>
          <w:szCs w:val="24"/>
          <w:lang w:eastAsia="pl-PL"/>
          <w14:ligatures w14:val="none"/>
        </w:rPr>
        <w:br/>
        <w:t>Od 1 czerwca 2022 roku realizację zadania przejął Zakład Ubezpieczeń Społecznych. Natomiast Centrum Usług Społecznych w Śremie realizuje wypłaty świadczeń przyznanych przez wojewodę w ramach koordynacji systemów zabezpieczenia społecznego. W 2024 r. wydatkowano kwotę 36 298,44 zł i wypłacono świadczenia – 65 dla 13 dzieci; dla 8 rodzin.</w:t>
      </w:r>
    </w:p>
    <w:p w14:paraId="7C1E4D97" w14:textId="77777777" w:rsidR="00A016E6" w:rsidRPr="002565E4" w:rsidRDefault="00A016E6" w:rsidP="002565E4">
      <w:pPr>
        <w:spacing w:before="120" w:after="120" w:line="276" w:lineRule="auto"/>
        <w:contextualSpacing/>
        <w:jc w:val="both"/>
        <w:rPr>
          <w:rFonts w:ascii="Arial" w:eastAsia="Times New Roman" w:hAnsi="Arial" w:cs="Arial"/>
          <w:kern w:val="0"/>
          <w:sz w:val="24"/>
          <w:szCs w:val="24"/>
          <w:lang w:eastAsia="pl-PL"/>
          <w14:ligatures w14:val="none"/>
        </w:rPr>
      </w:pPr>
    </w:p>
    <w:p w14:paraId="00144090" w14:textId="77777777" w:rsidR="00BF4A7E" w:rsidRDefault="00BF4A7E" w:rsidP="002565E4">
      <w:pPr>
        <w:spacing w:before="120" w:after="120" w:line="276" w:lineRule="auto"/>
        <w:contextualSpacing/>
        <w:jc w:val="both"/>
        <w:rPr>
          <w:rFonts w:ascii="Arial" w:hAnsi="Arial" w:cs="Arial"/>
          <w:sz w:val="24"/>
          <w:szCs w:val="24"/>
        </w:rPr>
      </w:pPr>
    </w:p>
    <w:p w14:paraId="290FDF71" w14:textId="23FFE8A2" w:rsidR="006F74F8" w:rsidRPr="00BF4A7E" w:rsidRDefault="006F74F8" w:rsidP="002565E4">
      <w:pPr>
        <w:spacing w:before="120" w:after="120" w:line="276" w:lineRule="auto"/>
        <w:contextualSpacing/>
        <w:jc w:val="both"/>
        <w:rPr>
          <w:rFonts w:ascii="Arial" w:hAnsi="Arial" w:cs="Arial"/>
          <w:sz w:val="24"/>
          <w:szCs w:val="24"/>
        </w:rPr>
      </w:pPr>
      <w:r w:rsidRPr="00BF4A7E">
        <w:rPr>
          <w:rFonts w:ascii="Arial" w:hAnsi="Arial" w:cs="Arial"/>
          <w:sz w:val="24"/>
          <w:szCs w:val="24"/>
        </w:rPr>
        <w:t xml:space="preserve">Inne </w:t>
      </w:r>
      <w:r w:rsidR="00BF4A7E">
        <w:rPr>
          <w:rFonts w:ascii="Arial" w:hAnsi="Arial" w:cs="Arial"/>
          <w:sz w:val="24"/>
          <w:szCs w:val="24"/>
        </w:rPr>
        <w:t>postępowania</w:t>
      </w:r>
      <w:r w:rsidRPr="00BF4A7E">
        <w:rPr>
          <w:rFonts w:ascii="Arial" w:hAnsi="Arial" w:cs="Arial"/>
          <w:sz w:val="24"/>
          <w:szCs w:val="24"/>
        </w:rPr>
        <w:t xml:space="preserve"> i zadania realizowane przez Centrum Usług Społecznych</w:t>
      </w:r>
      <w:r w:rsidR="00BF4A7E">
        <w:rPr>
          <w:rFonts w:ascii="Arial" w:hAnsi="Arial" w:cs="Arial"/>
          <w:sz w:val="24"/>
          <w:szCs w:val="24"/>
        </w:rPr>
        <w:t xml:space="preserve"> w Śremie</w:t>
      </w:r>
    </w:p>
    <w:p w14:paraId="31938561" w14:textId="77777777" w:rsidR="00A016E6" w:rsidRPr="00BF4A7E" w:rsidRDefault="00A016E6" w:rsidP="002565E4">
      <w:pPr>
        <w:spacing w:before="120" w:after="120" w:line="276" w:lineRule="auto"/>
        <w:contextualSpacing/>
        <w:jc w:val="both"/>
        <w:rPr>
          <w:rFonts w:ascii="Arial" w:hAnsi="Arial" w:cs="Arial"/>
          <w:sz w:val="24"/>
          <w:szCs w:val="24"/>
        </w:rPr>
      </w:pPr>
    </w:p>
    <w:p w14:paraId="7E88608D" w14:textId="04C7461E" w:rsidR="006F74F8" w:rsidRPr="00BF4A7E" w:rsidRDefault="006F74F8" w:rsidP="002565E4">
      <w:pPr>
        <w:spacing w:before="120" w:after="120" w:line="276" w:lineRule="auto"/>
        <w:jc w:val="both"/>
        <w:rPr>
          <w:rFonts w:ascii="Arial" w:hAnsi="Arial" w:cs="Arial"/>
          <w:sz w:val="24"/>
          <w:szCs w:val="24"/>
        </w:rPr>
      </w:pPr>
      <w:r w:rsidRPr="00BF4A7E">
        <w:rPr>
          <w:rFonts w:ascii="Arial" w:hAnsi="Arial" w:cs="Arial"/>
          <w:sz w:val="24"/>
          <w:szCs w:val="24"/>
        </w:rPr>
        <w:t>Pomoc obywatelom Ukrainy w związku z konfliktem zbrojnym na terytorium tego państwa</w:t>
      </w:r>
      <w:r w:rsidR="00C71F1A">
        <w:rPr>
          <w:rFonts w:ascii="Arial" w:hAnsi="Arial" w:cs="Arial"/>
          <w:sz w:val="24"/>
          <w:szCs w:val="24"/>
        </w:rPr>
        <w:t>.</w:t>
      </w:r>
    </w:p>
    <w:p w14:paraId="67DAD81B" w14:textId="2CC7E7D2" w:rsidR="006F74F8" w:rsidRPr="002565E4" w:rsidRDefault="006F74F8"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Wypłacano świadczenie pieniężne za zapewnienie zakwaterowania i wyżywienia obywatelom Ukrainy przebywającym na terytorium Rzeczypospolitej Polskiej w związku z działaniami wojennymi przyznawane mieszkańcom Śremu – osobom fizycznym i </w:t>
      </w:r>
      <w:r w:rsidRPr="002565E4">
        <w:rPr>
          <w:rFonts w:ascii="Arial" w:hAnsi="Arial" w:cs="Arial"/>
          <w:sz w:val="24"/>
          <w:szCs w:val="24"/>
        </w:rPr>
        <w:lastRenderedPageBreak/>
        <w:t>podmiotom za zapewnienie na własny koszt zakwaterowania i wyżywienia – złożono 220 wniosków. Wsparciem objęto 87 osób na kwotę</w:t>
      </w:r>
      <w:r w:rsidR="00A016E6" w:rsidRPr="002565E4">
        <w:rPr>
          <w:rFonts w:ascii="Arial" w:hAnsi="Arial" w:cs="Arial"/>
          <w:sz w:val="24"/>
          <w:szCs w:val="24"/>
        </w:rPr>
        <w:t xml:space="preserve"> </w:t>
      </w:r>
      <w:r w:rsidRPr="002565E4">
        <w:rPr>
          <w:rFonts w:ascii="Arial" w:hAnsi="Arial" w:cs="Arial"/>
          <w:sz w:val="24"/>
          <w:szCs w:val="24"/>
        </w:rPr>
        <w:t>601.080,00 zł.</w:t>
      </w:r>
    </w:p>
    <w:p w14:paraId="51A17506" w14:textId="77777777" w:rsidR="006F74F8" w:rsidRPr="002565E4" w:rsidRDefault="006F74F8" w:rsidP="002565E4">
      <w:pPr>
        <w:spacing w:before="120" w:after="120" w:line="276" w:lineRule="auto"/>
        <w:contextualSpacing/>
        <w:jc w:val="both"/>
        <w:rPr>
          <w:rFonts w:ascii="Arial" w:hAnsi="Arial" w:cs="Arial"/>
          <w:sz w:val="24"/>
          <w:szCs w:val="24"/>
        </w:rPr>
      </w:pPr>
    </w:p>
    <w:p w14:paraId="1255B01A" w14:textId="472F8572" w:rsidR="006F74F8" w:rsidRPr="009536C8" w:rsidRDefault="006F74F8" w:rsidP="002565E4">
      <w:pPr>
        <w:spacing w:before="120" w:after="120" w:line="276" w:lineRule="auto"/>
        <w:jc w:val="both"/>
        <w:rPr>
          <w:rFonts w:ascii="Arial" w:hAnsi="Arial" w:cs="Arial"/>
          <w:bCs/>
          <w:sz w:val="24"/>
          <w:szCs w:val="24"/>
        </w:rPr>
      </w:pPr>
      <w:r w:rsidRPr="009536C8">
        <w:rPr>
          <w:rFonts w:ascii="Arial" w:hAnsi="Arial" w:cs="Arial"/>
          <w:bCs/>
          <w:sz w:val="24"/>
          <w:szCs w:val="24"/>
        </w:rPr>
        <w:t xml:space="preserve">Jednorazowe świadczenie pieniężne w wysokości 300,00 zł </w:t>
      </w:r>
    </w:p>
    <w:p w14:paraId="0B0176E1" w14:textId="77777777" w:rsidR="008A30B6" w:rsidRPr="002565E4" w:rsidRDefault="006F74F8"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Obywatelowi Ukrainy, którego pobyt na terytorium Rzeczypospolitej Polskiej jest uznawany za legalny i który został wpisany do rejestru PESEL, przysługuje pomoc </w:t>
      </w:r>
      <w:r w:rsidRPr="002565E4">
        <w:rPr>
          <w:rFonts w:ascii="Arial" w:hAnsi="Arial" w:cs="Arial"/>
          <w:sz w:val="24"/>
          <w:szCs w:val="24"/>
        </w:rPr>
        <w:br/>
        <w:t>w postaci jednorazowego świadczenia pieniężnego w wysokości 300,00 zł na osobę, przeznaczonego na utrzymanie, w szczególności na pokrycie wydatków na żywność, odzież, obuwie, środki higieny osobistej oraz opłaty mieszkaniowe. Przyjęto 7 wniosków. Wsparciem objęto 10 osób na kwotę 5.100,00 zł.</w:t>
      </w:r>
    </w:p>
    <w:p w14:paraId="20E6B6DA" w14:textId="77777777" w:rsidR="008A30B6" w:rsidRPr="002565E4" w:rsidRDefault="008A30B6" w:rsidP="002565E4">
      <w:pPr>
        <w:spacing w:before="120" w:after="120" w:line="276" w:lineRule="auto"/>
        <w:contextualSpacing/>
        <w:jc w:val="both"/>
        <w:rPr>
          <w:rFonts w:ascii="Arial" w:hAnsi="Arial" w:cs="Arial"/>
          <w:sz w:val="24"/>
          <w:szCs w:val="24"/>
        </w:rPr>
      </w:pPr>
    </w:p>
    <w:p w14:paraId="79FB1A91" w14:textId="523A47F1" w:rsidR="006F74F8" w:rsidRPr="009536C8" w:rsidRDefault="006F74F8" w:rsidP="002565E4">
      <w:pPr>
        <w:spacing w:before="120" w:after="120" w:line="276" w:lineRule="auto"/>
        <w:jc w:val="both"/>
        <w:rPr>
          <w:rFonts w:ascii="Arial" w:hAnsi="Arial" w:cs="Arial"/>
          <w:bCs/>
          <w:sz w:val="24"/>
          <w:szCs w:val="24"/>
        </w:rPr>
      </w:pPr>
      <w:r w:rsidRPr="009536C8">
        <w:rPr>
          <w:rFonts w:ascii="Arial" w:hAnsi="Arial" w:cs="Arial"/>
          <w:bCs/>
          <w:sz w:val="24"/>
          <w:szCs w:val="24"/>
        </w:rPr>
        <w:t>Prawo obywateli Ukrainy do pomocy w formie gorącego posiłku</w:t>
      </w:r>
    </w:p>
    <w:p w14:paraId="2A744013" w14:textId="77777777" w:rsidR="006F74F8" w:rsidRPr="002565E4" w:rsidRDefault="006F74F8"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Obywatelowi Ukrainy przebywającemu na terytorium Rzeczypospolitej Polskiej, którego pobyt na terytorium Rzeczypospolitej Polskiej jest uznawany za legalny i który został wpisany do rejestru PESEL, przysługuje pomoc w formie gorącego posiłku.</w:t>
      </w:r>
    </w:p>
    <w:p w14:paraId="48CADAB0" w14:textId="77777777" w:rsidR="006F74F8" w:rsidRPr="002565E4" w:rsidRDefault="006F74F8"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Przyjęto 10 wniosków. Wsparciem objęto 22 osoby, w tym 21 osób to dzieci na kwotę 11.656,20 zł.</w:t>
      </w:r>
    </w:p>
    <w:p w14:paraId="538A5FC1" w14:textId="77777777" w:rsidR="006F74F8" w:rsidRPr="009536C8" w:rsidRDefault="006F74F8" w:rsidP="002565E4">
      <w:pPr>
        <w:spacing w:after="120" w:line="276" w:lineRule="auto"/>
        <w:jc w:val="both"/>
        <w:rPr>
          <w:rFonts w:ascii="Arial" w:hAnsi="Arial" w:cs="Arial"/>
          <w:sz w:val="24"/>
          <w:szCs w:val="24"/>
        </w:rPr>
      </w:pPr>
    </w:p>
    <w:p w14:paraId="368EBC72" w14:textId="77777777" w:rsidR="00ED5A75" w:rsidRPr="009536C8" w:rsidRDefault="00ED5A75" w:rsidP="002565E4">
      <w:pPr>
        <w:spacing w:after="120" w:line="276" w:lineRule="auto"/>
        <w:jc w:val="both"/>
        <w:rPr>
          <w:rFonts w:ascii="Arial" w:hAnsi="Arial" w:cs="Arial"/>
          <w:sz w:val="24"/>
          <w:szCs w:val="24"/>
        </w:rPr>
      </w:pPr>
      <w:r w:rsidRPr="009536C8">
        <w:rPr>
          <w:rFonts w:ascii="Arial" w:hAnsi="Arial" w:cs="Arial"/>
          <w:sz w:val="24"/>
          <w:szCs w:val="24"/>
        </w:rPr>
        <w:t>Realizacja dodatków antyinflacyjnych – wsparcie gospodarstw domowych dla mieszkańców gminy Śrem w formie:</w:t>
      </w:r>
    </w:p>
    <w:p w14:paraId="1CE0436C" w14:textId="77777777" w:rsidR="00ED5A75" w:rsidRPr="002565E4" w:rsidRDefault="00ED5A75" w:rsidP="002565E4">
      <w:pPr>
        <w:pStyle w:val="Akapitzlist"/>
        <w:numPr>
          <w:ilvl w:val="0"/>
          <w:numId w:val="16"/>
        </w:numPr>
        <w:spacing w:after="120" w:line="276" w:lineRule="auto"/>
        <w:jc w:val="both"/>
        <w:rPr>
          <w:rFonts w:ascii="Arial" w:hAnsi="Arial" w:cs="Arial"/>
          <w:sz w:val="24"/>
          <w:szCs w:val="24"/>
        </w:rPr>
      </w:pPr>
      <w:r w:rsidRPr="002565E4">
        <w:rPr>
          <w:rFonts w:ascii="Arial" w:hAnsi="Arial" w:cs="Arial"/>
          <w:sz w:val="24"/>
          <w:szCs w:val="24"/>
        </w:rPr>
        <w:t>świadczeń finansowanych z Funduszu Przeciwdziałania COVID-19:</w:t>
      </w:r>
    </w:p>
    <w:p w14:paraId="62875030" w14:textId="0C97B0C0" w:rsidR="00ED5A75" w:rsidRPr="002565E4" w:rsidRDefault="00ED5A75" w:rsidP="002565E4">
      <w:pPr>
        <w:pStyle w:val="Akapitzlist"/>
        <w:numPr>
          <w:ilvl w:val="0"/>
          <w:numId w:val="15"/>
        </w:numPr>
        <w:spacing w:after="120" w:line="276" w:lineRule="auto"/>
        <w:ind w:left="1134"/>
        <w:jc w:val="both"/>
        <w:rPr>
          <w:rFonts w:ascii="Arial" w:hAnsi="Arial" w:cs="Arial"/>
          <w:sz w:val="24"/>
          <w:szCs w:val="24"/>
        </w:rPr>
      </w:pPr>
      <w:r w:rsidRPr="002565E4">
        <w:rPr>
          <w:rFonts w:ascii="Arial" w:hAnsi="Arial" w:cs="Arial"/>
          <w:sz w:val="24"/>
          <w:szCs w:val="24"/>
        </w:rPr>
        <w:t>dodatku węglowego dla 1 rodziny na kwotę 3.000,00 zł;</w:t>
      </w:r>
    </w:p>
    <w:p w14:paraId="7C1C25FD" w14:textId="32647B36" w:rsidR="00ED5A75" w:rsidRPr="002565E4" w:rsidRDefault="00ED5A75" w:rsidP="002565E4">
      <w:pPr>
        <w:pStyle w:val="Akapitzlist"/>
        <w:numPr>
          <w:ilvl w:val="0"/>
          <w:numId w:val="15"/>
        </w:numPr>
        <w:spacing w:after="120" w:line="276" w:lineRule="auto"/>
        <w:ind w:left="1134"/>
        <w:jc w:val="both"/>
        <w:rPr>
          <w:rFonts w:ascii="Arial" w:hAnsi="Arial" w:cs="Arial"/>
          <w:sz w:val="24"/>
          <w:szCs w:val="24"/>
        </w:rPr>
      </w:pPr>
      <w:r w:rsidRPr="002565E4">
        <w:rPr>
          <w:rFonts w:ascii="Arial" w:hAnsi="Arial" w:cs="Arial"/>
          <w:sz w:val="24"/>
          <w:szCs w:val="24"/>
        </w:rPr>
        <w:t>dodatku do innych źródeł ciepła dla 0 rodzin na kwotę 0,00 zł;</w:t>
      </w:r>
    </w:p>
    <w:p w14:paraId="5EEA51F8" w14:textId="0EA4432D" w:rsidR="00ED5A75" w:rsidRPr="002565E4" w:rsidRDefault="00ED5A75" w:rsidP="002565E4">
      <w:pPr>
        <w:pStyle w:val="Akapitzlist"/>
        <w:numPr>
          <w:ilvl w:val="0"/>
          <w:numId w:val="15"/>
        </w:numPr>
        <w:spacing w:after="120" w:line="276" w:lineRule="auto"/>
        <w:ind w:left="1134"/>
        <w:jc w:val="both"/>
        <w:rPr>
          <w:rFonts w:ascii="Arial" w:hAnsi="Arial" w:cs="Arial"/>
          <w:sz w:val="24"/>
          <w:szCs w:val="24"/>
        </w:rPr>
      </w:pPr>
      <w:r w:rsidRPr="002565E4">
        <w:rPr>
          <w:rFonts w:ascii="Arial" w:hAnsi="Arial" w:cs="Arial"/>
          <w:sz w:val="24"/>
          <w:szCs w:val="24"/>
        </w:rPr>
        <w:t>dodatku elektrycznego dla 1 rodziny na kwotę 1.500,00 zł;</w:t>
      </w:r>
    </w:p>
    <w:p w14:paraId="5E57890F" w14:textId="1D6EF294" w:rsidR="00ED5A75" w:rsidRPr="002565E4" w:rsidRDefault="00ED5A75" w:rsidP="002565E4">
      <w:pPr>
        <w:pStyle w:val="Akapitzlist"/>
        <w:numPr>
          <w:ilvl w:val="0"/>
          <w:numId w:val="15"/>
        </w:numPr>
        <w:spacing w:after="120" w:line="276" w:lineRule="auto"/>
        <w:ind w:left="1134"/>
        <w:jc w:val="both"/>
        <w:rPr>
          <w:rFonts w:ascii="Arial" w:hAnsi="Arial" w:cs="Arial"/>
          <w:sz w:val="24"/>
          <w:szCs w:val="24"/>
        </w:rPr>
      </w:pPr>
      <w:r w:rsidRPr="002565E4">
        <w:rPr>
          <w:rFonts w:ascii="Arial" w:hAnsi="Arial" w:cs="Arial"/>
          <w:sz w:val="24"/>
          <w:szCs w:val="24"/>
        </w:rPr>
        <w:t>dodatku gazowego dla 77 rodzin na kwotę 48.523,29 zł</w:t>
      </w:r>
      <w:r w:rsidR="009536C8">
        <w:rPr>
          <w:rFonts w:ascii="Arial" w:hAnsi="Arial" w:cs="Arial"/>
          <w:sz w:val="24"/>
          <w:szCs w:val="24"/>
        </w:rPr>
        <w:t>.</w:t>
      </w:r>
    </w:p>
    <w:p w14:paraId="5F31E8DA" w14:textId="77777777" w:rsidR="00ED5A75" w:rsidRPr="002565E4" w:rsidRDefault="00ED5A75" w:rsidP="002565E4">
      <w:pPr>
        <w:pStyle w:val="Akapitzlist"/>
        <w:numPr>
          <w:ilvl w:val="0"/>
          <w:numId w:val="16"/>
        </w:numPr>
        <w:spacing w:after="120" w:line="276" w:lineRule="auto"/>
        <w:jc w:val="both"/>
        <w:rPr>
          <w:rFonts w:ascii="Arial" w:hAnsi="Arial" w:cs="Arial"/>
          <w:sz w:val="24"/>
          <w:szCs w:val="24"/>
        </w:rPr>
      </w:pPr>
      <w:r w:rsidRPr="002565E4">
        <w:rPr>
          <w:rFonts w:ascii="Arial" w:hAnsi="Arial" w:cs="Arial"/>
          <w:sz w:val="24"/>
          <w:szCs w:val="24"/>
        </w:rPr>
        <w:t>świadczeń finansowanych z budżetu Wojewody Wielkopolskiego:</w:t>
      </w:r>
    </w:p>
    <w:p w14:paraId="18BEDC53" w14:textId="4A3B5161" w:rsidR="00ED5A75" w:rsidRPr="002565E4" w:rsidRDefault="00ED5A75" w:rsidP="002565E4">
      <w:pPr>
        <w:pStyle w:val="Akapitzlist"/>
        <w:numPr>
          <w:ilvl w:val="0"/>
          <w:numId w:val="15"/>
        </w:numPr>
        <w:spacing w:after="120" w:line="276" w:lineRule="auto"/>
        <w:ind w:left="1134"/>
        <w:jc w:val="both"/>
        <w:rPr>
          <w:rFonts w:ascii="Arial" w:hAnsi="Arial" w:cs="Arial"/>
          <w:sz w:val="24"/>
          <w:szCs w:val="24"/>
        </w:rPr>
      </w:pPr>
      <w:r w:rsidRPr="002565E4">
        <w:rPr>
          <w:rFonts w:ascii="Arial" w:hAnsi="Arial" w:cs="Arial"/>
          <w:sz w:val="24"/>
          <w:szCs w:val="24"/>
        </w:rPr>
        <w:t>dodatku osłonowego dla 1.397 rodzin na kwotę 534.818,37 zł,</w:t>
      </w:r>
    </w:p>
    <w:p w14:paraId="057D441B" w14:textId="6BB2DFF3" w:rsidR="00237A46" w:rsidRPr="002565E4" w:rsidRDefault="00ED5A75" w:rsidP="002565E4">
      <w:pPr>
        <w:pStyle w:val="Akapitzlist"/>
        <w:numPr>
          <w:ilvl w:val="0"/>
          <w:numId w:val="15"/>
        </w:numPr>
        <w:spacing w:before="120" w:after="120" w:line="276" w:lineRule="auto"/>
        <w:ind w:left="1134" w:hanging="357"/>
        <w:jc w:val="both"/>
        <w:rPr>
          <w:rFonts w:ascii="Arial" w:hAnsi="Arial" w:cs="Arial"/>
          <w:sz w:val="24"/>
          <w:szCs w:val="24"/>
        </w:rPr>
      </w:pPr>
      <w:r w:rsidRPr="002565E4">
        <w:rPr>
          <w:rFonts w:ascii="Arial" w:hAnsi="Arial" w:cs="Arial"/>
          <w:sz w:val="24"/>
          <w:szCs w:val="24"/>
        </w:rPr>
        <w:t>bonu energetycznego dla 1 694 rodzin na kwotę 686.477,27 zł.</w:t>
      </w:r>
    </w:p>
    <w:p w14:paraId="604DB7EC" w14:textId="77777777" w:rsidR="008B39A3" w:rsidRDefault="008B39A3" w:rsidP="008B39A3">
      <w:pPr>
        <w:spacing w:before="120" w:after="120" w:line="276" w:lineRule="auto"/>
        <w:jc w:val="both"/>
        <w:rPr>
          <w:rFonts w:ascii="Arial" w:eastAsia="Calibri" w:hAnsi="Arial" w:cs="Arial"/>
          <w:b/>
          <w:bCs/>
          <w:sz w:val="24"/>
          <w:szCs w:val="24"/>
          <w14:ligatures w14:val="none"/>
        </w:rPr>
      </w:pPr>
      <w:bookmarkStart w:id="1" w:name="_Toc166569196"/>
      <w:bookmarkStart w:id="2" w:name="_Hlk195617193"/>
    </w:p>
    <w:p w14:paraId="34958920" w14:textId="3C4FE695" w:rsidR="008B39A3" w:rsidRPr="008B39A3" w:rsidRDefault="008B39A3" w:rsidP="008B39A3">
      <w:pPr>
        <w:spacing w:before="120" w:after="120" w:line="276" w:lineRule="auto"/>
        <w:jc w:val="both"/>
        <w:rPr>
          <w:rFonts w:ascii="Arial" w:eastAsia="Calibri" w:hAnsi="Arial" w:cs="Arial"/>
          <w:sz w:val="24"/>
          <w:szCs w:val="24"/>
          <w14:ligatures w14:val="none"/>
        </w:rPr>
      </w:pPr>
      <w:r w:rsidRPr="008B39A3">
        <w:rPr>
          <w:rFonts w:ascii="Arial" w:eastAsia="Calibri" w:hAnsi="Arial" w:cs="Arial"/>
          <w:sz w:val="24"/>
          <w:szCs w:val="24"/>
          <w14:ligatures w14:val="none"/>
        </w:rPr>
        <w:t xml:space="preserve">Klub Integracji Społecznej </w:t>
      </w:r>
    </w:p>
    <w:p w14:paraId="67BA54E2" w14:textId="77777777" w:rsidR="008B39A3" w:rsidRPr="008B39A3" w:rsidRDefault="008B39A3" w:rsidP="008B39A3">
      <w:pPr>
        <w:spacing w:before="120" w:after="120" w:line="276" w:lineRule="auto"/>
        <w:ind w:right="107"/>
        <w:jc w:val="both"/>
        <w:rPr>
          <w:rFonts w:ascii="Arial" w:eastAsia="Calibri" w:hAnsi="Arial" w:cs="Arial"/>
          <w:kern w:val="0"/>
          <w:sz w:val="24"/>
          <w:szCs w:val="24"/>
          <w:lang w:eastAsia="pl-PL"/>
          <w14:ligatures w14:val="none"/>
        </w:rPr>
      </w:pPr>
      <w:r w:rsidRPr="008B39A3">
        <w:rPr>
          <w:rFonts w:ascii="Arial" w:eastAsia="Calibri" w:hAnsi="Arial" w:cs="Arial"/>
          <w:sz w:val="24"/>
          <w:szCs w:val="24"/>
          <w14:ligatures w14:val="none"/>
        </w:rPr>
        <w:t xml:space="preserve">Realizuje </w:t>
      </w:r>
      <w:r w:rsidRPr="008B39A3">
        <w:rPr>
          <w:rFonts w:ascii="Arial" w:eastAsia="Calibri" w:hAnsi="Arial" w:cs="Arial"/>
          <w:kern w:val="0"/>
          <w:sz w:val="24"/>
          <w:szCs w:val="24"/>
          <w14:ligatures w14:val="none"/>
        </w:rPr>
        <w:t xml:space="preserve">usługi z zakresu aktywnej integracji i włączenia społecznego, </w:t>
      </w:r>
      <w:r w:rsidRPr="008B39A3">
        <w:rPr>
          <w:rFonts w:ascii="Arial" w:eastAsia="Calibri" w:hAnsi="Arial" w:cs="Arial"/>
          <w:sz w:val="24"/>
          <w:szCs w:val="24"/>
          <w14:ligatures w14:val="none"/>
        </w:rPr>
        <w:t xml:space="preserve">którego zadaniem jest reintegracja społeczna i zawodowa osób zagrożonych wykluczeniem społecznym. Zarządzeniem Nr 16/2024 Dyrektora Centrum Usług Społecznych w Śremie z dnia 8 lipca 2024 r. wprowadzono Regulamin Organizacyjny Klubu Integracji Społecznej oraz Program Reintegracji </w:t>
      </w:r>
      <w:proofErr w:type="spellStart"/>
      <w:r w:rsidRPr="008B39A3">
        <w:rPr>
          <w:rFonts w:ascii="Arial" w:eastAsia="Calibri" w:hAnsi="Arial" w:cs="Arial"/>
          <w:sz w:val="24"/>
          <w:szCs w:val="24"/>
          <w14:ligatures w14:val="none"/>
        </w:rPr>
        <w:t>społeczno</w:t>
      </w:r>
      <w:proofErr w:type="spellEnd"/>
      <w:r w:rsidRPr="008B39A3">
        <w:rPr>
          <w:rFonts w:ascii="Arial" w:eastAsia="Calibri" w:hAnsi="Arial" w:cs="Arial"/>
          <w:sz w:val="24"/>
          <w:szCs w:val="24"/>
          <w14:ligatures w14:val="none"/>
        </w:rPr>
        <w:t xml:space="preserve"> – zawodowej Uczestników Klubu Integracji Społecznej w Śremie na rok 2024.</w:t>
      </w:r>
    </w:p>
    <w:p w14:paraId="72574E25" w14:textId="77777777" w:rsidR="008B39A3" w:rsidRPr="008B39A3" w:rsidRDefault="008B39A3" w:rsidP="008B39A3">
      <w:pPr>
        <w:spacing w:before="120" w:after="120" w:line="276" w:lineRule="auto"/>
        <w:jc w:val="both"/>
        <w:rPr>
          <w:rFonts w:ascii="Arial" w:eastAsia="Calibri" w:hAnsi="Arial" w:cs="Arial"/>
          <w:sz w:val="24"/>
          <w:szCs w:val="24"/>
          <w14:ligatures w14:val="none"/>
        </w:rPr>
      </w:pPr>
      <w:r w:rsidRPr="008B39A3">
        <w:rPr>
          <w:rFonts w:ascii="Arial" w:eastAsia="Calibri" w:hAnsi="Arial" w:cs="Arial"/>
          <w:sz w:val="24"/>
          <w:szCs w:val="24"/>
          <w14:ligatures w14:val="none"/>
        </w:rPr>
        <w:lastRenderedPageBreak/>
        <w:t xml:space="preserve">Podstawowe działania organizowane w Klubie to warsztaty przygotowujące do podjęcia zatrudnienia i inne formy aktywizacyjne np. zajęcia usprawniające funkcjonowanie społeczne uczestników, poradnictwo specjalistyczne, grupy samopomocowe, działania środowiskowe dla 32 osób bezrobotnych i poszukujących zatrudnienia, zagrożonych wykluczeniem społecznym, mieszańców gminy Śrem, którzy mają trudności w znalezieniu pracy oraz są osobami nieaktywnymi społecznie. Jednocześnie osoby te wykazują niski poziom motywacji, brak wiary we własny potencjał i możliwość zmiany oraz niską świadomość i niewykształcone potrzeby społeczne i kulturalne. </w:t>
      </w:r>
    </w:p>
    <w:p w14:paraId="1A5DDECD" w14:textId="77777777" w:rsidR="008B39A3" w:rsidRPr="008B39A3" w:rsidRDefault="008B39A3" w:rsidP="008B39A3">
      <w:pPr>
        <w:spacing w:before="120" w:after="120" w:line="276" w:lineRule="auto"/>
        <w:jc w:val="both"/>
        <w:rPr>
          <w:rFonts w:ascii="Arial" w:eastAsia="Calibri" w:hAnsi="Arial" w:cs="Arial"/>
          <w:sz w:val="24"/>
          <w:szCs w:val="24"/>
          <w14:ligatures w14:val="none"/>
        </w:rPr>
      </w:pPr>
      <w:r w:rsidRPr="008B39A3">
        <w:rPr>
          <w:rFonts w:ascii="Arial" w:eastAsia="Calibri" w:hAnsi="Arial" w:cs="Arial"/>
          <w:sz w:val="24"/>
          <w:szCs w:val="24"/>
          <w14:ligatures w14:val="none"/>
        </w:rPr>
        <w:t xml:space="preserve">W ramach działań Klub zrealizował program reintegracji społeczno-zawodowej obejmujący obszary: warsztaty umiejętności społecznych; warsztaty </w:t>
      </w:r>
      <w:proofErr w:type="spellStart"/>
      <w:r w:rsidRPr="008B39A3">
        <w:rPr>
          <w:rFonts w:ascii="Arial" w:eastAsia="Calibri" w:hAnsi="Arial" w:cs="Arial"/>
          <w:sz w:val="24"/>
          <w:szCs w:val="24"/>
          <w14:ligatures w14:val="none"/>
        </w:rPr>
        <w:t>psychoedukacyjne</w:t>
      </w:r>
      <w:proofErr w:type="spellEnd"/>
      <w:r w:rsidRPr="008B39A3">
        <w:rPr>
          <w:rFonts w:ascii="Arial" w:eastAsia="Calibri" w:hAnsi="Arial" w:cs="Arial"/>
          <w:sz w:val="24"/>
          <w:szCs w:val="24"/>
          <w14:ligatures w14:val="none"/>
        </w:rPr>
        <w:t>, zajęcia integracyjne promujące alternatywne formy spędzania czasu wolnego, warsztaty edukacji społecznej i zawodowej; warsztaty aktywnego poruszania się po rynku pracy; warsztaty edukacji finansowej na temat gospodarowania własnymi środkami; warsztaty umiejętności obsługi komputera; promowanie wolontariatu.</w:t>
      </w:r>
    </w:p>
    <w:bookmarkEnd w:id="2"/>
    <w:p w14:paraId="182C4611" w14:textId="77777777" w:rsidR="00C71F1A" w:rsidRDefault="00C71F1A" w:rsidP="006A4C51">
      <w:pPr>
        <w:keepNext/>
        <w:keepLines/>
        <w:suppressAutoHyphens/>
        <w:overflowPunct w:val="0"/>
        <w:spacing w:before="200" w:after="200" w:line="276" w:lineRule="auto"/>
        <w:jc w:val="both"/>
        <w:outlineLvl w:val="2"/>
        <w:rPr>
          <w:rFonts w:ascii="Arial" w:eastAsia="Times New Roman" w:hAnsi="Arial" w:cs="Arial"/>
          <w:b/>
          <w:bCs/>
          <w:kern w:val="0"/>
          <w:sz w:val="24"/>
          <w:szCs w:val="24"/>
          <w:lang w:eastAsia="pl-PL"/>
          <w14:ligatures w14:val="none"/>
        </w:rPr>
      </w:pPr>
    </w:p>
    <w:p w14:paraId="5CB9ED7F" w14:textId="6BD9A8C4" w:rsidR="006A4C51" w:rsidRPr="009536C8" w:rsidRDefault="006A4C51" w:rsidP="006A4C51">
      <w:pPr>
        <w:keepNext/>
        <w:keepLines/>
        <w:suppressAutoHyphens/>
        <w:overflowPunct w:val="0"/>
        <w:spacing w:before="200" w:after="200" w:line="276" w:lineRule="auto"/>
        <w:jc w:val="both"/>
        <w:outlineLvl w:val="2"/>
        <w:rPr>
          <w:rFonts w:ascii="Arial" w:eastAsia="Times New Roman" w:hAnsi="Arial" w:cs="Arial"/>
          <w:b/>
          <w:bCs/>
          <w:kern w:val="0"/>
          <w:sz w:val="24"/>
          <w:szCs w:val="24"/>
          <w:lang w:eastAsia="pl-PL"/>
          <w14:ligatures w14:val="none"/>
        </w:rPr>
      </w:pPr>
      <w:r w:rsidRPr="009536C8">
        <w:rPr>
          <w:rFonts w:ascii="Arial" w:eastAsia="Times New Roman" w:hAnsi="Arial" w:cs="Arial"/>
          <w:b/>
          <w:bCs/>
          <w:kern w:val="0"/>
          <w:sz w:val="24"/>
          <w:szCs w:val="24"/>
          <w:lang w:eastAsia="pl-PL"/>
          <w14:ligatures w14:val="none"/>
        </w:rPr>
        <w:t>Zintegrowane usługi społeczne dla osób z niepełnosprawnością</w:t>
      </w:r>
      <w:bookmarkEnd w:id="1"/>
      <w:r w:rsidRPr="009536C8">
        <w:rPr>
          <w:rFonts w:ascii="Arial" w:eastAsia="Times New Roman" w:hAnsi="Arial" w:cs="Arial"/>
          <w:b/>
          <w:bCs/>
          <w:kern w:val="0"/>
          <w:sz w:val="24"/>
          <w:szCs w:val="24"/>
          <w:lang w:eastAsia="pl-PL"/>
          <w14:ligatures w14:val="none"/>
        </w:rPr>
        <w:t xml:space="preserve"> – niezależne życie i prawo do życia w społeczności lokalnej</w:t>
      </w:r>
    </w:p>
    <w:p w14:paraId="5A25E9B9" w14:textId="77777777" w:rsidR="00C17543" w:rsidRPr="002565E4" w:rsidRDefault="00C17543" w:rsidP="009536C8">
      <w:pPr>
        <w:spacing w:before="120" w:after="0" w:line="276" w:lineRule="auto"/>
        <w:contextualSpacing/>
        <w:jc w:val="both"/>
        <w:rPr>
          <w:rFonts w:ascii="Arial" w:hAnsi="Arial" w:cs="Arial"/>
          <w:sz w:val="24"/>
          <w:szCs w:val="24"/>
        </w:rPr>
      </w:pPr>
      <w:r w:rsidRPr="002565E4">
        <w:rPr>
          <w:rFonts w:ascii="Arial" w:hAnsi="Arial" w:cs="Arial"/>
          <w:sz w:val="24"/>
          <w:szCs w:val="24"/>
        </w:rPr>
        <w:t>Lokalny system wsparcia środowiskowego osób z niepełnosprawnością realizowany przez Centrum Usług Społecznych w Śremie to zintegrowany zestaw działań, usług oraz zasobów, które mają na celu zapewnienie osobom niesamodzielnym oraz z niepełnosprawnościami odpowiednich warunków do pełnego uczestnictwa w życiu społecznym, zawodowym i kulturalnym w ich codziennym otoczeniu. Taki system wspiera zarówno osoby z niepełnosprawnościami, ich rodziny oraz osoby sprawujące faktyczną opiekę.</w:t>
      </w:r>
    </w:p>
    <w:p w14:paraId="1BE824B4" w14:textId="1B244571" w:rsidR="00C17543" w:rsidRPr="00CB2D63" w:rsidRDefault="00C17543" w:rsidP="002565E4">
      <w:pPr>
        <w:spacing w:before="120" w:after="120" w:line="276" w:lineRule="auto"/>
        <w:contextualSpacing/>
        <w:jc w:val="both"/>
        <w:rPr>
          <w:rFonts w:ascii="Arial" w:hAnsi="Arial" w:cs="Arial"/>
          <w:sz w:val="24"/>
          <w:szCs w:val="24"/>
        </w:rPr>
      </w:pPr>
      <w:r w:rsidRPr="00CB2D63">
        <w:rPr>
          <w:rFonts w:ascii="Arial" w:hAnsi="Arial" w:cs="Arial"/>
          <w:sz w:val="24"/>
          <w:szCs w:val="24"/>
        </w:rPr>
        <w:t>Usługi opiekuńcze oraz specjalistyczne usługi opiekuńcze dla osób</w:t>
      </w:r>
      <w:r w:rsidR="00C71F1A">
        <w:rPr>
          <w:rFonts w:ascii="Arial" w:hAnsi="Arial" w:cs="Arial"/>
          <w:sz w:val="24"/>
          <w:szCs w:val="24"/>
        </w:rPr>
        <w:t xml:space="preserve"> </w:t>
      </w:r>
      <w:r w:rsidRPr="00CB2D63">
        <w:rPr>
          <w:rFonts w:ascii="Arial" w:hAnsi="Arial" w:cs="Arial"/>
          <w:sz w:val="24"/>
          <w:szCs w:val="24"/>
        </w:rPr>
        <w:t>z zaburzeniami psychicznymi w 2024 r. świadczone były przez Spółdzielnię Socjalną „Arka” z Gostynia wybraną w konkursie ofert przeprowadzonym zgodnie z ustawą z dnia</w:t>
      </w:r>
      <w:r w:rsidRPr="00CB2D63">
        <w:rPr>
          <w:rFonts w:ascii="Arial" w:eastAsia="Arial" w:hAnsi="Arial" w:cs="Arial"/>
          <w:sz w:val="24"/>
          <w:szCs w:val="24"/>
        </w:rPr>
        <w:t xml:space="preserve"> z dnia 24 kwietnia 2003 r. o działalności pożytku publicznego i o wolontariacie (Dz. U. z 2024 r., poz. 1491)</w:t>
      </w:r>
      <w:r w:rsidRPr="00CB2D63">
        <w:rPr>
          <w:rFonts w:ascii="Arial" w:hAnsi="Arial" w:cs="Arial"/>
          <w:sz w:val="24"/>
          <w:szCs w:val="24"/>
        </w:rPr>
        <w:t xml:space="preserve">. </w:t>
      </w:r>
    </w:p>
    <w:p w14:paraId="0761AF02"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Cena 1 godziny usług opiekuńczych – 42,00 zł</w:t>
      </w:r>
    </w:p>
    <w:p w14:paraId="49839FF1" w14:textId="77777777" w:rsidR="00C17543" w:rsidRPr="002565E4" w:rsidRDefault="00C17543" w:rsidP="002565E4">
      <w:pPr>
        <w:spacing w:before="120" w:after="0" w:line="276" w:lineRule="auto"/>
        <w:contextualSpacing/>
        <w:jc w:val="both"/>
        <w:rPr>
          <w:rFonts w:ascii="Arial" w:hAnsi="Arial" w:cs="Arial"/>
          <w:sz w:val="24"/>
          <w:szCs w:val="24"/>
        </w:rPr>
      </w:pPr>
      <w:r w:rsidRPr="002565E4">
        <w:rPr>
          <w:rFonts w:ascii="Arial" w:hAnsi="Arial" w:cs="Arial"/>
          <w:sz w:val="24"/>
          <w:szCs w:val="24"/>
        </w:rPr>
        <w:t>Cena 1 godziny specjalistycznych usług opiekuńczych – 100,00 zł</w:t>
      </w:r>
    </w:p>
    <w:p w14:paraId="599BAD93" w14:textId="77777777" w:rsidR="00C17543" w:rsidRPr="002565E4" w:rsidRDefault="00C17543" w:rsidP="002565E4">
      <w:pPr>
        <w:spacing w:before="120" w:after="0" w:line="276" w:lineRule="auto"/>
        <w:contextualSpacing/>
        <w:jc w:val="both"/>
        <w:rPr>
          <w:rFonts w:ascii="Arial" w:hAnsi="Arial" w:cs="Arial"/>
          <w:sz w:val="24"/>
          <w:szCs w:val="24"/>
        </w:rPr>
      </w:pPr>
      <w:r w:rsidRPr="002565E4">
        <w:rPr>
          <w:rFonts w:ascii="Arial" w:hAnsi="Arial" w:cs="Arial"/>
          <w:sz w:val="24"/>
          <w:szCs w:val="24"/>
        </w:rPr>
        <w:t>Cena 1 godziny specjalistycznych usług opiekuńczych dla osób z zaburzeniami psychicznymi – 46,60 zł.</w:t>
      </w:r>
    </w:p>
    <w:p w14:paraId="0548FE17" w14:textId="5D210592" w:rsidR="00C17543" w:rsidRPr="002565E4" w:rsidRDefault="00C1754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Usługi opiekuńcze i specjalistyczne usługi opiekuńcze w ramach zadań własnych realizowane były również przez opiekuna środowiskowego oraz fizjoterapeutę zatrudnionych na podstawie umowy o pracę w Centrum Usług Społecznych. </w:t>
      </w:r>
    </w:p>
    <w:p w14:paraId="6185DA3D" w14:textId="2E5C35D5" w:rsidR="00C17543" w:rsidRPr="002565E4" w:rsidRDefault="00C17543"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Łącznie usługami opiekuńczymi oraz specjalistycznymi usługami opiekuńczymi objęto 106 osób, zrealizowano 30 300 godzin na kwotę 1.277.820,00 zł, natomiast specjalistycznymi </w:t>
      </w:r>
      <w:r w:rsidRPr="002565E4">
        <w:rPr>
          <w:rFonts w:ascii="Arial" w:hAnsi="Arial" w:cs="Arial"/>
          <w:sz w:val="24"/>
          <w:szCs w:val="24"/>
        </w:rPr>
        <w:lastRenderedPageBreak/>
        <w:t>usługami opiekuńczymi dla osób z zaburzeniami psychicznymi objęto 72 osoby, wykonano 29.941,5 godzin na kwotę 1.395.273,90 zł.</w:t>
      </w:r>
    </w:p>
    <w:p w14:paraId="42912199" w14:textId="77777777" w:rsidR="00C17543" w:rsidRPr="002565E4" w:rsidRDefault="00C17543" w:rsidP="002565E4">
      <w:pPr>
        <w:spacing w:before="120" w:after="0" w:line="276" w:lineRule="auto"/>
        <w:contextualSpacing/>
        <w:jc w:val="both"/>
        <w:rPr>
          <w:rFonts w:ascii="Arial" w:hAnsi="Arial" w:cs="Arial"/>
          <w:sz w:val="24"/>
          <w:szCs w:val="24"/>
        </w:rPr>
      </w:pPr>
      <w:r w:rsidRPr="002565E4">
        <w:rPr>
          <w:rFonts w:ascii="Arial" w:hAnsi="Arial" w:cs="Arial"/>
          <w:sz w:val="24"/>
          <w:szCs w:val="24"/>
        </w:rPr>
        <w:t xml:space="preserve">Usługi opiekuńcze i specjalistyczne usługi opiekuńcze, w tym dla osób </w:t>
      </w:r>
      <w:r w:rsidRPr="002565E4">
        <w:rPr>
          <w:rFonts w:ascii="Arial" w:hAnsi="Arial" w:cs="Arial"/>
          <w:sz w:val="24"/>
          <w:szCs w:val="24"/>
        </w:rPr>
        <w:br/>
        <w:t>z zaburzeniami psychicznymi są odpłatne.</w:t>
      </w:r>
    </w:p>
    <w:p w14:paraId="54C2D1C2" w14:textId="7FA7D73A"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Warunki przyznawania i odpłatności za usługi opiekuńcze i specjalistyczne usługi opiekuńcze z wyłączeniem specjalistycznych usług opiekuńczych dla osób z zaburzeniami psychicznymi określa Uchwała Rady Miejskiej w Śremie.</w:t>
      </w:r>
    </w:p>
    <w:p w14:paraId="50F5DDE3" w14:textId="77777777"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 xml:space="preserve">Zasady dotyczące odpłatności za specjalistyczne usługi opiekuńcze dla osób </w:t>
      </w:r>
      <w:r w:rsidRPr="002565E4">
        <w:rPr>
          <w:rFonts w:ascii="Arial" w:hAnsi="Arial" w:cs="Arial"/>
          <w:sz w:val="24"/>
          <w:szCs w:val="24"/>
        </w:rPr>
        <w:br/>
        <w:t>z zaburzeniami psychicznymi określa Rozporządzenie Ministra Polityki Społecznej w sprawie specjalistycznych usług opiekuńczych.</w:t>
      </w:r>
    </w:p>
    <w:p w14:paraId="034E2236" w14:textId="77777777"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Osoba ubiegająca się o przyznanie usług może na wniosek być częściowo lub całkowicie zwolniona z odpłatności.</w:t>
      </w:r>
    </w:p>
    <w:p w14:paraId="678335CD" w14:textId="77777777"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W 2024 r. usługobiorcy ponieśli odpłatność za:</w:t>
      </w:r>
    </w:p>
    <w:p w14:paraId="2FB3DE8E" w14:textId="72EBAE06"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Usługi opiekuńcze – 138.371,10 zł.</w:t>
      </w:r>
    </w:p>
    <w:p w14:paraId="226DB957" w14:textId="593BF852"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Specjalistyczne usługi opiekuńcze dla osób z zaburzeniami psychicznymi – 122.433,83 zł.</w:t>
      </w:r>
    </w:p>
    <w:p w14:paraId="666C0A95" w14:textId="6CB24E0F"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 xml:space="preserve">Zgodnie z Zarządzeniem Dyrektora Centrum Usług Społecznych w Śremie </w:t>
      </w:r>
      <w:r w:rsidRPr="002565E4">
        <w:rPr>
          <w:rFonts w:ascii="Arial" w:hAnsi="Arial" w:cs="Arial"/>
          <w:sz w:val="24"/>
          <w:szCs w:val="24"/>
        </w:rPr>
        <w:br/>
        <w:t>w sprawie ustalenia wytycznych realizacji usług opiekuńczych, specjalistycznych usług opiekuńczych oraz specjalistycznych usług opiekuńczych dla osób z zaburzeniami psychicznymi w gminie Śrem, prowadzona była stała kontrola i monitoring usług celem oceny skuteczności, efektywności oraz trwałości efektów realizowanej usługi. Działania kontrolne obejmowały przede wszystkim nadzór nad realizacją usług zgodnie ze zleceniem, sprawdzanie kwalifikacji oraz doskonalenia zawodowego osób realizujących usługi, analizę i sprawdzanie terminowości realizacji harmonogramów pracy opiekunek i analizę poprawności prowadzenia dokumentacji. Wykonano również 139 czynności kontrolnych w miejscu zamieszkania usługobiorców, przez upoważnionych pracowników.</w:t>
      </w:r>
    </w:p>
    <w:p w14:paraId="54EB629C" w14:textId="79D9735B"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Usługobiorcami były głównie osoby samotnie gospodarujące, tj. 119 osób, którym rodzina nie jest w stanie zapewnić wsparcia oraz 20 osób samotnych.</w:t>
      </w:r>
    </w:p>
    <w:p w14:paraId="262B6877" w14:textId="77777777" w:rsidR="00B2739C" w:rsidRPr="002565E4" w:rsidRDefault="00B2739C" w:rsidP="002565E4">
      <w:pPr>
        <w:spacing w:after="0" w:line="276" w:lineRule="auto"/>
        <w:jc w:val="both"/>
        <w:rPr>
          <w:rFonts w:ascii="Arial" w:hAnsi="Arial" w:cs="Arial"/>
          <w:sz w:val="24"/>
          <w:szCs w:val="24"/>
        </w:rPr>
      </w:pPr>
    </w:p>
    <w:p w14:paraId="6532D050" w14:textId="77777777" w:rsidR="00C17543" w:rsidRPr="00CB2D63" w:rsidRDefault="00C17543" w:rsidP="002565E4">
      <w:pPr>
        <w:spacing w:after="120" w:line="276" w:lineRule="auto"/>
        <w:jc w:val="both"/>
        <w:rPr>
          <w:rFonts w:ascii="Arial" w:hAnsi="Arial" w:cs="Arial"/>
          <w:sz w:val="24"/>
          <w:szCs w:val="24"/>
        </w:rPr>
      </w:pPr>
      <w:r w:rsidRPr="00CB2D63">
        <w:rPr>
          <w:rFonts w:ascii="Arial" w:hAnsi="Arial" w:cs="Arial"/>
          <w:sz w:val="24"/>
          <w:szCs w:val="24"/>
        </w:rPr>
        <w:t>Program „Opieka 75+” – edycja 2024</w:t>
      </w:r>
    </w:p>
    <w:p w14:paraId="696E7E80" w14:textId="715B08E5"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Celem Programu jest poprawa dostępności do usług opiekuńczych, w tym specjalistycznych usług opiekuńczych, dla osób w wieku 75 lat i więcej, które wymagają wsparcia osoby drugiej. W ramach realizacji Programu „Opieka 75+” objęto wsparciem nowe osoby, które po raz pierwszy skorzystały z usług opiekuńczych, jak również osoby, które korzystały już wcześniej z Programu. Osoby korzystające z usług opiekuńczych w ramach Programu mogły mieć zwiększone wsparcie.</w:t>
      </w:r>
    </w:p>
    <w:p w14:paraId="19792ECE"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W ramach Programu usługami opiekuńczymi objęto 43 osoby i zrealizowano 17 439 godzin na łączną kwotę 732 438,00 zł. </w:t>
      </w:r>
    </w:p>
    <w:p w14:paraId="39F93064" w14:textId="0F698159"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Program jest współfinansowany z budżetu Państwa w ramach Ministerstwa Rodziny, Pracy i</w:t>
      </w:r>
      <w:r w:rsidR="00677FE8" w:rsidRPr="002565E4">
        <w:rPr>
          <w:rFonts w:ascii="Arial" w:hAnsi="Arial" w:cs="Arial"/>
          <w:sz w:val="24"/>
          <w:szCs w:val="24"/>
        </w:rPr>
        <w:t> </w:t>
      </w:r>
      <w:r w:rsidRPr="002565E4">
        <w:rPr>
          <w:rFonts w:ascii="Arial" w:hAnsi="Arial" w:cs="Arial"/>
          <w:sz w:val="24"/>
          <w:szCs w:val="24"/>
        </w:rPr>
        <w:t>Polityki Społecznej. Wysokość dotacji – 439 462,80 zł.</w:t>
      </w:r>
    </w:p>
    <w:p w14:paraId="70FECBB3" w14:textId="77777777" w:rsidR="00B2739C" w:rsidRPr="002565E4" w:rsidRDefault="00B2739C" w:rsidP="002565E4">
      <w:pPr>
        <w:spacing w:before="120" w:after="120" w:line="276" w:lineRule="auto"/>
        <w:contextualSpacing/>
        <w:jc w:val="both"/>
        <w:rPr>
          <w:rFonts w:ascii="Arial" w:hAnsi="Arial" w:cs="Arial"/>
          <w:sz w:val="24"/>
          <w:szCs w:val="24"/>
        </w:rPr>
      </w:pPr>
    </w:p>
    <w:p w14:paraId="6089AE22" w14:textId="4F03B8E9" w:rsidR="00C17543" w:rsidRPr="00CB2D63" w:rsidRDefault="00C17543" w:rsidP="002565E4">
      <w:pPr>
        <w:spacing w:after="120" w:line="276" w:lineRule="auto"/>
        <w:jc w:val="both"/>
        <w:rPr>
          <w:rFonts w:ascii="Arial" w:hAnsi="Arial" w:cs="Arial"/>
          <w:sz w:val="24"/>
          <w:szCs w:val="24"/>
        </w:rPr>
      </w:pPr>
      <w:r w:rsidRPr="00CB2D63">
        <w:rPr>
          <w:rFonts w:ascii="Arial" w:hAnsi="Arial" w:cs="Arial"/>
          <w:sz w:val="24"/>
          <w:szCs w:val="24"/>
        </w:rPr>
        <w:lastRenderedPageBreak/>
        <w:t xml:space="preserve">Program „Korpus Wsparcia Seniorów” na rok 2024 – </w:t>
      </w:r>
      <w:r w:rsidR="00CB2D63">
        <w:rPr>
          <w:rFonts w:ascii="Arial" w:hAnsi="Arial" w:cs="Arial"/>
          <w:sz w:val="24"/>
          <w:szCs w:val="24"/>
        </w:rPr>
        <w:t>M</w:t>
      </w:r>
      <w:r w:rsidRPr="00CB2D63">
        <w:rPr>
          <w:rFonts w:ascii="Arial" w:hAnsi="Arial" w:cs="Arial"/>
          <w:sz w:val="24"/>
          <w:szCs w:val="24"/>
        </w:rPr>
        <w:t>oduł I</w:t>
      </w:r>
    </w:p>
    <w:p w14:paraId="1CEA2605"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W roku 2024 Centrum Usług Społecznych w Śremie realizowało nową formę wsparcia usług opiekuńczych w postaci usług sąsiedzkich. Usługi świadczone były w ramach programu „Korpus Wsparcia Seniorów” na rok 2024. </w:t>
      </w:r>
    </w:p>
    <w:p w14:paraId="5DC15539"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Usługi sąsiedzkie są to usługi opiekuńcze „prostej opieki”, mające charakter podstawowy i wspomagający, nie wymagające specjalistycznej wiedzy i kompetencji. Obejmują one pomoc w zaspokajaniu podstawowych potrzeb życiowych (np. pomoc w przygotowaniu posiłku, zrobieniu zakupów, uporządkowaniu mieszkania), podstawową opiekę higieniczno-pielęgnacyjną oraz w miarę możliwości zapewnienie kontaktów z otoczeniem.</w:t>
      </w:r>
    </w:p>
    <w:p w14:paraId="5CEF4984"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W roku 2024 z usług sąsiedzkich skorzystało 6 mieszkańców gminy Śrem powyżej 60 roku życia oraz zostało zrealizowanych 280 godzin usług.</w:t>
      </w:r>
    </w:p>
    <w:p w14:paraId="62E436AD" w14:textId="77777777"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Cena godziny świadczonych usług sąsiedzkich ustalona została w wysokości 25,00 zł.</w:t>
      </w:r>
    </w:p>
    <w:p w14:paraId="265F9215" w14:textId="5D93FC63" w:rsidR="00C17543" w:rsidRPr="002565E4" w:rsidRDefault="00C17543"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Program był współfinansowany z budżetu Państwa w ramach Ministerstwa Rodziny, Pracy i</w:t>
      </w:r>
      <w:r w:rsidR="00FA6563" w:rsidRPr="002565E4">
        <w:rPr>
          <w:rFonts w:ascii="Arial" w:hAnsi="Arial" w:cs="Arial"/>
          <w:sz w:val="24"/>
          <w:szCs w:val="24"/>
        </w:rPr>
        <w:t> </w:t>
      </w:r>
      <w:r w:rsidRPr="002565E4">
        <w:rPr>
          <w:rFonts w:ascii="Arial" w:hAnsi="Arial" w:cs="Arial"/>
          <w:sz w:val="24"/>
          <w:szCs w:val="24"/>
        </w:rPr>
        <w:t>Polityki Społecznej. Wysokość dotacji – 11 200,00 zł.</w:t>
      </w:r>
    </w:p>
    <w:p w14:paraId="1BBE2358" w14:textId="77777777" w:rsidR="005507DD" w:rsidRPr="002565E4" w:rsidRDefault="005507DD" w:rsidP="002565E4">
      <w:pPr>
        <w:spacing w:before="120" w:after="120" w:line="276" w:lineRule="auto"/>
        <w:contextualSpacing/>
        <w:jc w:val="both"/>
        <w:rPr>
          <w:rFonts w:ascii="Arial" w:hAnsi="Arial" w:cs="Arial"/>
          <w:sz w:val="24"/>
          <w:szCs w:val="24"/>
        </w:rPr>
      </w:pPr>
    </w:p>
    <w:p w14:paraId="6C4601A7" w14:textId="77777777" w:rsidR="00C17543" w:rsidRPr="00CB2D63" w:rsidRDefault="00C17543" w:rsidP="002565E4">
      <w:pPr>
        <w:spacing w:after="120" w:line="276" w:lineRule="auto"/>
        <w:jc w:val="both"/>
        <w:rPr>
          <w:rFonts w:ascii="Arial" w:hAnsi="Arial" w:cs="Arial"/>
          <w:sz w:val="24"/>
          <w:szCs w:val="24"/>
        </w:rPr>
      </w:pPr>
      <w:r w:rsidRPr="00CB2D63">
        <w:rPr>
          <w:rFonts w:ascii="Arial" w:hAnsi="Arial" w:cs="Arial"/>
          <w:sz w:val="24"/>
          <w:szCs w:val="24"/>
        </w:rPr>
        <w:t>Program „Asystent osobisty osoby z niepełnosprawnością” dla Jednostek Samorządu Terytorialnego- edycja 2024</w:t>
      </w:r>
    </w:p>
    <w:p w14:paraId="54BA5B1A"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Program jest elementem polityki społecznej państwa w zakresie:</w:t>
      </w:r>
    </w:p>
    <w:p w14:paraId="0C45E2F8"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1) poprawy jakości życia osób z niepełnosprawnościami, w szczególności poprzez umożliwienie im jak najbardziej niezależnego życia;</w:t>
      </w:r>
    </w:p>
    <w:p w14:paraId="7020F47F"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2) wsparcia osób z niepełnosprawnościami oraz zapewnienia pomocy adekwatnej do potrzeb;</w:t>
      </w:r>
    </w:p>
    <w:p w14:paraId="3B509304"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3) uczestnictwa osób z niepełnosprawnościami w wydarzeniach społecznych, kulturalnych, rozrywkowych lub sportowych itp.;</w:t>
      </w:r>
    </w:p>
    <w:p w14:paraId="1D24C311" w14:textId="5937170D"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4) dofinansowania jednostek samorządu terytorialnego w ramach realizowanych zadań mających na celu wsparcie społeczne osób</w:t>
      </w:r>
      <w:r w:rsidR="005507DD" w:rsidRPr="002565E4">
        <w:rPr>
          <w:rFonts w:ascii="Arial" w:hAnsi="Arial" w:cs="Arial"/>
          <w:sz w:val="24"/>
          <w:szCs w:val="24"/>
        </w:rPr>
        <w:t xml:space="preserve"> </w:t>
      </w:r>
      <w:r w:rsidRPr="002565E4">
        <w:rPr>
          <w:rFonts w:ascii="Arial" w:hAnsi="Arial" w:cs="Arial"/>
          <w:sz w:val="24"/>
          <w:szCs w:val="24"/>
        </w:rPr>
        <w:t>z niepełnosprawnościami;</w:t>
      </w:r>
    </w:p>
    <w:p w14:paraId="389E16A8" w14:textId="44370260"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5) zwiększenia wsparcia asystenckiego dla uczniów z niepełnosprawnościami ze specjalnymi potrzebami edukacyjnymi, także w innych wymiarach życia</w:t>
      </w:r>
      <w:r w:rsidR="005507DD" w:rsidRPr="002565E4">
        <w:rPr>
          <w:rFonts w:ascii="Arial" w:hAnsi="Arial" w:cs="Arial"/>
          <w:sz w:val="24"/>
          <w:szCs w:val="24"/>
        </w:rPr>
        <w:t xml:space="preserve"> </w:t>
      </w:r>
      <w:r w:rsidRPr="002565E4">
        <w:rPr>
          <w:rFonts w:ascii="Arial" w:hAnsi="Arial" w:cs="Arial"/>
          <w:sz w:val="24"/>
          <w:szCs w:val="24"/>
        </w:rPr>
        <w:t>funkcjonowania społecznego.</w:t>
      </w:r>
    </w:p>
    <w:p w14:paraId="26EE1B72" w14:textId="64C6D87D"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Usługi asystencji osobistej polegają na wspieraniu przez asystenta osoby</w:t>
      </w:r>
      <w:r w:rsidR="005507DD" w:rsidRPr="002565E4">
        <w:rPr>
          <w:rFonts w:ascii="Arial" w:hAnsi="Arial" w:cs="Arial"/>
          <w:sz w:val="24"/>
          <w:szCs w:val="24"/>
        </w:rPr>
        <w:t xml:space="preserve"> </w:t>
      </w:r>
      <w:r w:rsidRPr="002565E4">
        <w:rPr>
          <w:rFonts w:ascii="Arial" w:hAnsi="Arial" w:cs="Arial"/>
          <w:sz w:val="24"/>
          <w:szCs w:val="24"/>
        </w:rPr>
        <w:t>z niepełnosprawnością w</w:t>
      </w:r>
      <w:r w:rsidR="005507DD" w:rsidRPr="002565E4">
        <w:rPr>
          <w:rFonts w:ascii="Arial" w:hAnsi="Arial" w:cs="Arial"/>
          <w:sz w:val="24"/>
          <w:szCs w:val="24"/>
        </w:rPr>
        <w:t> </w:t>
      </w:r>
      <w:r w:rsidRPr="002565E4">
        <w:rPr>
          <w:rFonts w:ascii="Arial" w:hAnsi="Arial" w:cs="Arial"/>
          <w:sz w:val="24"/>
          <w:szCs w:val="24"/>
        </w:rPr>
        <w:t>różnych sferach życia, w tym:</w:t>
      </w:r>
    </w:p>
    <w:p w14:paraId="179F99B1"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1) wsparcia uczestnika w czynnościach samoobsługowych, w tym utrzymaniu higieny osobistej;</w:t>
      </w:r>
    </w:p>
    <w:p w14:paraId="60D7D465"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2) wsparcia uczestnika w prowadzeniu gospodarstwa domowego i wypełnianiu ról w rodzinie;</w:t>
      </w:r>
    </w:p>
    <w:p w14:paraId="52FC1044"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3) wsparcia uczestnika w przemieszczaniu się poza miejscem zamieszkania;</w:t>
      </w:r>
    </w:p>
    <w:p w14:paraId="2B08D7EC"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4) wsparcia uczestnika w podejmowaniu aktywności życiowej i komunikowaniu się z otoczeniem.</w:t>
      </w:r>
    </w:p>
    <w:p w14:paraId="5A3548D6"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Uczestnik Programu za usługi asystencji osobistej nie ponosi odpłatności.</w:t>
      </w:r>
    </w:p>
    <w:p w14:paraId="095F3544" w14:textId="4FAFEEF2"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lastRenderedPageBreak/>
        <w:t xml:space="preserve">W roku 2024 zrealizowano 19 480 godzin usług asystencji osobistej </w:t>
      </w:r>
      <w:r w:rsidRPr="002565E4">
        <w:rPr>
          <w:rFonts w:ascii="Arial" w:hAnsi="Arial" w:cs="Arial"/>
          <w:sz w:val="24"/>
          <w:szCs w:val="24"/>
        </w:rPr>
        <w:br/>
        <w:t xml:space="preserve">i poszerzono ofertę wsparcia dla 111 osób z niepełnosprawnością, w tym dla 12 dzieci do 16 roku życia, 82 osób ze znacznym stopniem niepełnosprawności oraz 17 osób </w:t>
      </w:r>
      <w:r w:rsidR="00CB2D63">
        <w:rPr>
          <w:rFonts w:ascii="Arial" w:hAnsi="Arial" w:cs="Arial"/>
          <w:sz w:val="24"/>
          <w:szCs w:val="24"/>
        </w:rPr>
        <w:br/>
      </w:r>
      <w:r w:rsidRPr="002565E4">
        <w:rPr>
          <w:rFonts w:ascii="Arial" w:hAnsi="Arial" w:cs="Arial"/>
          <w:sz w:val="24"/>
          <w:szCs w:val="24"/>
        </w:rPr>
        <w:t xml:space="preserve">z umiarkowanym stopniem niepełnosprawności. </w:t>
      </w:r>
    </w:p>
    <w:p w14:paraId="0BB5F04C" w14:textId="77777777" w:rsidR="008A30B6" w:rsidRPr="002565E4" w:rsidRDefault="00C17543" w:rsidP="002565E4">
      <w:pPr>
        <w:pStyle w:val="Akapitzlist"/>
        <w:spacing w:before="120" w:after="120" w:line="276" w:lineRule="auto"/>
        <w:ind w:left="0"/>
        <w:contextualSpacing w:val="0"/>
        <w:jc w:val="both"/>
        <w:rPr>
          <w:rFonts w:ascii="Arial" w:hAnsi="Arial" w:cs="Arial"/>
          <w:sz w:val="24"/>
          <w:szCs w:val="24"/>
        </w:rPr>
      </w:pPr>
      <w:r w:rsidRPr="002565E4">
        <w:rPr>
          <w:rFonts w:ascii="Arial" w:hAnsi="Arial" w:cs="Arial"/>
          <w:sz w:val="24"/>
          <w:szCs w:val="24"/>
        </w:rPr>
        <w:t>Program w całości finansowany jest ze środków Funduszu Solidarnościowego. Kwota środków Funduszu Solidarnościowego wykorzystanych na realizację Programu 1</w:t>
      </w:r>
      <w:r w:rsidR="005507DD" w:rsidRPr="002565E4">
        <w:rPr>
          <w:rFonts w:ascii="Arial" w:hAnsi="Arial" w:cs="Arial"/>
          <w:sz w:val="24"/>
          <w:szCs w:val="24"/>
        </w:rPr>
        <w:t>.</w:t>
      </w:r>
      <w:r w:rsidRPr="002565E4">
        <w:rPr>
          <w:rFonts w:ascii="Arial" w:hAnsi="Arial" w:cs="Arial"/>
          <w:sz w:val="24"/>
          <w:szCs w:val="24"/>
        </w:rPr>
        <w:t>050</w:t>
      </w:r>
      <w:r w:rsidR="005507DD" w:rsidRPr="002565E4">
        <w:rPr>
          <w:rFonts w:ascii="Arial" w:hAnsi="Arial" w:cs="Arial"/>
          <w:sz w:val="24"/>
          <w:szCs w:val="24"/>
        </w:rPr>
        <w:t>.</w:t>
      </w:r>
      <w:r w:rsidR="008A30B6" w:rsidRPr="002565E4">
        <w:rPr>
          <w:rFonts w:ascii="Arial" w:hAnsi="Arial" w:cs="Arial"/>
          <w:sz w:val="24"/>
          <w:szCs w:val="24"/>
        </w:rPr>
        <w:t>127,52 zł.</w:t>
      </w:r>
    </w:p>
    <w:p w14:paraId="6EA95933" w14:textId="77777777" w:rsidR="00C71F1A" w:rsidRDefault="00C71F1A" w:rsidP="002565E4">
      <w:pPr>
        <w:pStyle w:val="Akapitzlist"/>
        <w:spacing w:before="120" w:after="120" w:line="276" w:lineRule="auto"/>
        <w:ind w:left="0"/>
        <w:contextualSpacing w:val="0"/>
        <w:jc w:val="both"/>
        <w:rPr>
          <w:rFonts w:ascii="Arial" w:hAnsi="Arial" w:cs="Arial"/>
          <w:sz w:val="24"/>
          <w:szCs w:val="24"/>
        </w:rPr>
      </w:pPr>
    </w:p>
    <w:p w14:paraId="62765B7F" w14:textId="5988C2E3" w:rsidR="00C17543" w:rsidRPr="00CB2D63" w:rsidRDefault="00C17543" w:rsidP="002565E4">
      <w:pPr>
        <w:pStyle w:val="Akapitzlist"/>
        <w:spacing w:before="120" w:after="120" w:line="276" w:lineRule="auto"/>
        <w:ind w:left="0"/>
        <w:contextualSpacing w:val="0"/>
        <w:jc w:val="both"/>
        <w:rPr>
          <w:rFonts w:ascii="Arial" w:hAnsi="Arial" w:cs="Arial"/>
          <w:sz w:val="24"/>
          <w:szCs w:val="24"/>
        </w:rPr>
      </w:pPr>
      <w:r w:rsidRPr="00CB2D63">
        <w:rPr>
          <w:rFonts w:ascii="Arial" w:hAnsi="Arial" w:cs="Arial"/>
          <w:sz w:val="24"/>
          <w:szCs w:val="24"/>
        </w:rPr>
        <w:t xml:space="preserve">Program „Opieka </w:t>
      </w:r>
      <w:proofErr w:type="spellStart"/>
      <w:r w:rsidRPr="00CB2D63">
        <w:rPr>
          <w:rFonts w:ascii="Arial" w:hAnsi="Arial" w:cs="Arial"/>
          <w:sz w:val="24"/>
          <w:szCs w:val="24"/>
        </w:rPr>
        <w:t>wytchnieniowa</w:t>
      </w:r>
      <w:proofErr w:type="spellEnd"/>
      <w:r w:rsidRPr="00CB2D63">
        <w:rPr>
          <w:rFonts w:ascii="Arial" w:hAnsi="Arial" w:cs="Arial"/>
          <w:sz w:val="24"/>
          <w:szCs w:val="24"/>
        </w:rPr>
        <w:t>” dla Jednostek Samorządu Terytorialnego- edycja 2024</w:t>
      </w:r>
    </w:p>
    <w:p w14:paraId="71A112EA" w14:textId="7F85EBB1"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 xml:space="preserve">Opieka </w:t>
      </w:r>
      <w:proofErr w:type="spellStart"/>
      <w:r w:rsidRPr="002565E4">
        <w:rPr>
          <w:rFonts w:ascii="Arial" w:hAnsi="Arial" w:cs="Arial"/>
          <w:sz w:val="24"/>
          <w:szCs w:val="24"/>
        </w:rPr>
        <w:t>wytchnieniowa</w:t>
      </w:r>
      <w:proofErr w:type="spellEnd"/>
      <w:r w:rsidR="00CB2D63">
        <w:rPr>
          <w:rFonts w:ascii="Arial" w:hAnsi="Arial" w:cs="Arial"/>
          <w:sz w:val="24"/>
          <w:szCs w:val="24"/>
        </w:rPr>
        <w:t xml:space="preserve">, </w:t>
      </w:r>
      <w:r w:rsidRPr="002565E4">
        <w:rPr>
          <w:rFonts w:ascii="Arial" w:hAnsi="Arial" w:cs="Arial"/>
          <w:sz w:val="24"/>
          <w:szCs w:val="24"/>
        </w:rPr>
        <w:t>ma za zadanie odciążenie członków rodzin lub opiekunów osób z</w:t>
      </w:r>
      <w:r w:rsidR="005507DD" w:rsidRPr="002565E4">
        <w:rPr>
          <w:rFonts w:ascii="Arial" w:hAnsi="Arial" w:cs="Arial"/>
          <w:sz w:val="24"/>
          <w:szCs w:val="24"/>
        </w:rPr>
        <w:t> </w:t>
      </w:r>
      <w:r w:rsidRPr="002565E4">
        <w:rPr>
          <w:rFonts w:ascii="Arial" w:hAnsi="Arial" w:cs="Arial"/>
          <w:sz w:val="24"/>
          <w:szCs w:val="24"/>
        </w:rPr>
        <w:t>niepełnosprawnościami poprzez wsparcie ich w codziennych obowiązkach przez zapewnienie czasowego zastępstwa. Dzięki temu wsparciu osoby zaangażowane na co dzień w sprawowanie opieki dysponować będą czasem, który będą mogły przeznaczyć na odpoczynek i regenerację, jak również na załatwienie niezbędnych spraw życiowych.</w:t>
      </w:r>
    </w:p>
    <w:p w14:paraId="2E39B3B6" w14:textId="2B6E8751"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Głównym celem Programu jest wsparcie członków rodzin lub opiekunów sprawujących bezpośrednią opiekę nad:</w:t>
      </w:r>
    </w:p>
    <w:p w14:paraId="76B00C34" w14:textId="2799150B"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1) dziećmi do ukończenia 16. roku życia posiadającymi orzeczenie</w:t>
      </w:r>
      <w:r w:rsidR="005507DD" w:rsidRPr="002565E4">
        <w:rPr>
          <w:rFonts w:ascii="Arial" w:hAnsi="Arial" w:cs="Arial"/>
          <w:sz w:val="24"/>
          <w:szCs w:val="24"/>
        </w:rPr>
        <w:t xml:space="preserve"> </w:t>
      </w:r>
      <w:r w:rsidRPr="002565E4">
        <w:rPr>
          <w:rFonts w:ascii="Arial" w:hAnsi="Arial" w:cs="Arial"/>
          <w:sz w:val="24"/>
          <w:szCs w:val="24"/>
        </w:rPr>
        <w:t>o niepełnosprawności lub</w:t>
      </w:r>
    </w:p>
    <w:p w14:paraId="5AD124D8" w14:textId="77777777"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2) osobami z niepełnosprawnością posiadającymi orzeczenie o znacznym stopniu niepełnosprawności albo orzeczenie równoważne.</w:t>
      </w:r>
    </w:p>
    <w:p w14:paraId="44936DDE" w14:textId="620DF26D"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 xml:space="preserve">Usługi opieki </w:t>
      </w:r>
      <w:proofErr w:type="spellStart"/>
      <w:r w:rsidRPr="002565E4">
        <w:rPr>
          <w:rFonts w:ascii="Arial" w:hAnsi="Arial" w:cs="Arial"/>
          <w:sz w:val="24"/>
          <w:szCs w:val="24"/>
        </w:rPr>
        <w:t>wytchnieniowej</w:t>
      </w:r>
      <w:proofErr w:type="spellEnd"/>
      <w:r w:rsidRPr="002565E4">
        <w:rPr>
          <w:rFonts w:ascii="Arial" w:hAnsi="Arial" w:cs="Arial"/>
          <w:sz w:val="24"/>
          <w:szCs w:val="24"/>
        </w:rPr>
        <w:t xml:space="preserve"> przysługują w przypadku zamieszkiwania członka rodziny lub opiekuna we wspólnym gospodarstwie domowym z osobą</w:t>
      </w:r>
      <w:r w:rsidR="005507DD" w:rsidRPr="002565E4">
        <w:rPr>
          <w:rFonts w:ascii="Arial" w:hAnsi="Arial" w:cs="Arial"/>
          <w:sz w:val="24"/>
          <w:szCs w:val="24"/>
        </w:rPr>
        <w:t xml:space="preserve"> </w:t>
      </w:r>
      <w:r w:rsidRPr="002565E4">
        <w:rPr>
          <w:rFonts w:ascii="Arial" w:hAnsi="Arial" w:cs="Arial"/>
          <w:sz w:val="24"/>
          <w:szCs w:val="24"/>
        </w:rPr>
        <w:t>z niepełnosprawnością, która wymaga stałej opieki w zakresie potrzeb życia codziennego.</w:t>
      </w:r>
    </w:p>
    <w:p w14:paraId="527B6EF4" w14:textId="77777777" w:rsidR="00C71F1A" w:rsidRDefault="00C71F1A" w:rsidP="002565E4">
      <w:pPr>
        <w:spacing w:after="0" w:line="276" w:lineRule="auto"/>
        <w:jc w:val="both"/>
        <w:rPr>
          <w:rFonts w:ascii="Arial" w:hAnsi="Arial" w:cs="Arial"/>
          <w:sz w:val="24"/>
          <w:szCs w:val="24"/>
        </w:rPr>
      </w:pPr>
    </w:p>
    <w:p w14:paraId="5742F46C" w14:textId="71CFF874" w:rsidR="00C17543" w:rsidRPr="002565E4" w:rsidRDefault="00C17543" w:rsidP="002565E4">
      <w:pPr>
        <w:spacing w:after="0" w:line="276" w:lineRule="auto"/>
        <w:jc w:val="both"/>
        <w:rPr>
          <w:rFonts w:ascii="Arial" w:hAnsi="Arial" w:cs="Arial"/>
          <w:sz w:val="24"/>
          <w:szCs w:val="24"/>
        </w:rPr>
      </w:pPr>
      <w:r w:rsidRPr="002565E4">
        <w:rPr>
          <w:rFonts w:ascii="Arial" w:hAnsi="Arial" w:cs="Arial"/>
          <w:sz w:val="24"/>
          <w:szCs w:val="24"/>
        </w:rPr>
        <w:t>Program jest realizowany w dwóch formach:</w:t>
      </w:r>
    </w:p>
    <w:p w14:paraId="3EA7C666" w14:textId="77777777" w:rsidR="00C17543" w:rsidRPr="002565E4" w:rsidRDefault="00C17543" w:rsidP="002565E4">
      <w:pPr>
        <w:pStyle w:val="Akapitzlist"/>
        <w:numPr>
          <w:ilvl w:val="0"/>
          <w:numId w:val="20"/>
        </w:numPr>
        <w:spacing w:after="0" w:line="276" w:lineRule="auto"/>
        <w:jc w:val="both"/>
        <w:rPr>
          <w:rFonts w:ascii="Arial" w:hAnsi="Arial" w:cs="Arial"/>
          <w:sz w:val="24"/>
          <w:szCs w:val="24"/>
        </w:rPr>
      </w:pPr>
      <w:r w:rsidRPr="002565E4">
        <w:rPr>
          <w:rFonts w:ascii="Arial" w:hAnsi="Arial" w:cs="Arial"/>
          <w:sz w:val="24"/>
          <w:szCs w:val="24"/>
        </w:rPr>
        <w:t xml:space="preserve">świadczenia usług opieki </w:t>
      </w:r>
      <w:proofErr w:type="spellStart"/>
      <w:r w:rsidRPr="002565E4">
        <w:rPr>
          <w:rFonts w:ascii="Arial" w:hAnsi="Arial" w:cs="Arial"/>
          <w:sz w:val="24"/>
          <w:szCs w:val="24"/>
        </w:rPr>
        <w:t>wytchnieniowej</w:t>
      </w:r>
      <w:proofErr w:type="spellEnd"/>
      <w:r w:rsidRPr="002565E4">
        <w:rPr>
          <w:rFonts w:ascii="Arial" w:hAnsi="Arial" w:cs="Arial"/>
          <w:sz w:val="24"/>
          <w:szCs w:val="24"/>
        </w:rPr>
        <w:t xml:space="preserve"> w ramach pobytu dziennego </w:t>
      </w:r>
      <w:r w:rsidRPr="002565E4">
        <w:rPr>
          <w:rFonts w:ascii="Arial" w:hAnsi="Arial" w:cs="Arial"/>
          <w:sz w:val="24"/>
          <w:szCs w:val="24"/>
        </w:rPr>
        <w:br/>
        <w:t>w ośrodku wsparcia,</w:t>
      </w:r>
    </w:p>
    <w:p w14:paraId="457317DD" w14:textId="77777777" w:rsidR="00C17543" w:rsidRPr="002565E4" w:rsidRDefault="00C17543" w:rsidP="002565E4">
      <w:pPr>
        <w:pStyle w:val="Akapitzlist"/>
        <w:numPr>
          <w:ilvl w:val="0"/>
          <w:numId w:val="20"/>
        </w:numPr>
        <w:spacing w:after="0" w:line="276" w:lineRule="auto"/>
        <w:jc w:val="both"/>
        <w:rPr>
          <w:rFonts w:ascii="Arial" w:hAnsi="Arial" w:cs="Arial"/>
          <w:sz w:val="24"/>
          <w:szCs w:val="24"/>
        </w:rPr>
      </w:pPr>
      <w:r w:rsidRPr="002565E4">
        <w:rPr>
          <w:rFonts w:ascii="Arial" w:hAnsi="Arial" w:cs="Arial"/>
          <w:sz w:val="24"/>
          <w:szCs w:val="24"/>
        </w:rPr>
        <w:t xml:space="preserve">świadczenia usług opieki </w:t>
      </w:r>
      <w:proofErr w:type="spellStart"/>
      <w:r w:rsidRPr="002565E4">
        <w:rPr>
          <w:rFonts w:ascii="Arial" w:hAnsi="Arial" w:cs="Arial"/>
          <w:sz w:val="24"/>
          <w:szCs w:val="24"/>
        </w:rPr>
        <w:t>wytchnieniowej</w:t>
      </w:r>
      <w:proofErr w:type="spellEnd"/>
      <w:r w:rsidRPr="002565E4">
        <w:rPr>
          <w:rFonts w:ascii="Arial" w:hAnsi="Arial" w:cs="Arial"/>
          <w:sz w:val="24"/>
          <w:szCs w:val="24"/>
        </w:rPr>
        <w:t xml:space="preserve"> w ramach pobytu całodobowego.</w:t>
      </w:r>
    </w:p>
    <w:p w14:paraId="74155981" w14:textId="77777777"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 xml:space="preserve">Uczestnik Programu za usługi opieki </w:t>
      </w:r>
      <w:proofErr w:type="spellStart"/>
      <w:r w:rsidRPr="002565E4">
        <w:rPr>
          <w:rFonts w:ascii="Arial" w:hAnsi="Arial" w:cs="Arial"/>
          <w:sz w:val="24"/>
          <w:szCs w:val="24"/>
        </w:rPr>
        <w:t>wytchnieniowej</w:t>
      </w:r>
      <w:proofErr w:type="spellEnd"/>
      <w:r w:rsidRPr="002565E4">
        <w:rPr>
          <w:rFonts w:ascii="Arial" w:hAnsi="Arial" w:cs="Arial"/>
          <w:sz w:val="24"/>
          <w:szCs w:val="24"/>
        </w:rPr>
        <w:t xml:space="preserve"> nie ponosi odpłatności. Program w całości finansowany jest ze środków Funduszu Solidarnościowego.</w:t>
      </w:r>
    </w:p>
    <w:p w14:paraId="0EA539CB" w14:textId="13126290"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W ramach pobytu dziennego usługi zrealizowane zostały w ośrodku wsparcia Klubie Senior+. Programem zostało objętych 16 osób z niepełnosprawnością. Łącznie zrealizowano 2175 godzin, koszt pobytu dziennego w roku 2024 wyniósł 110 925,00 zł. Pakiet usług kinezyterapia, rehabilitacja społeczna</w:t>
      </w:r>
      <w:r w:rsidR="00677FE8" w:rsidRPr="002565E4">
        <w:rPr>
          <w:rFonts w:ascii="Arial" w:hAnsi="Arial" w:cs="Arial"/>
          <w:sz w:val="24"/>
          <w:szCs w:val="24"/>
        </w:rPr>
        <w:t xml:space="preserve"> </w:t>
      </w:r>
      <w:r w:rsidRPr="002565E4">
        <w:rPr>
          <w:rFonts w:ascii="Arial" w:hAnsi="Arial" w:cs="Arial"/>
          <w:sz w:val="24"/>
          <w:szCs w:val="24"/>
        </w:rPr>
        <w:t xml:space="preserve">w tym: wsparcie i pomoc opiekunów, terapia zajęciowa, zajęcia terapeutyczne z wykorzystaniem elementów muzyki, tańca, sztuki, przyrody, warsztaty </w:t>
      </w:r>
      <w:proofErr w:type="spellStart"/>
      <w:r w:rsidRPr="002565E4">
        <w:rPr>
          <w:rFonts w:ascii="Arial" w:hAnsi="Arial" w:cs="Arial"/>
          <w:sz w:val="24"/>
          <w:szCs w:val="24"/>
        </w:rPr>
        <w:t>edukacyjno</w:t>
      </w:r>
      <w:proofErr w:type="spellEnd"/>
      <w:r w:rsidRPr="002565E4">
        <w:rPr>
          <w:rFonts w:ascii="Arial" w:hAnsi="Arial" w:cs="Arial"/>
          <w:sz w:val="24"/>
          <w:szCs w:val="24"/>
        </w:rPr>
        <w:t xml:space="preserve"> – zdrowotne.</w:t>
      </w:r>
    </w:p>
    <w:p w14:paraId="73A6C708" w14:textId="58A1A334" w:rsidR="00C17543"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Pobyt całodobowy realizowano dla 15 osób z niepełnosprawnością. Usługę zrealizowano w</w:t>
      </w:r>
      <w:r w:rsidR="005507DD" w:rsidRPr="002565E4">
        <w:rPr>
          <w:rFonts w:ascii="Arial" w:hAnsi="Arial" w:cs="Arial"/>
          <w:sz w:val="24"/>
          <w:szCs w:val="24"/>
        </w:rPr>
        <w:t> </w:t>
      </w:r>
      <w:r w:rsidRPr="002565E4">
        <w:rPr>
          <w:rFonts w:ascii="Arial" w:hAnsi="Arial" w:cs="Arial"/>
          <w:sz w:val="24"/>
          <w:szCs w:val="24"/>
        </w:rPr>
        <w:t xml:space="preserve">ośrodkach zapewniających całodobową opiekę m.in. w Domu Pomocy Społecznej </w:t>
      </w:r>
      <w:r w:rsidRPr="002565E4">
        <w:rPr>
          <w:rFonts w:ascii="Arial" w:hAnsi="Arial" w:cs="Arial"/>
          <w:sz w:val="24"/>
          <w:szCs w:val="24"/>
        </w:rPr>
        <w:lastRenderedPageBreak/>
        <w:t>w</w:t>
      </w:r>
      <w:r w:rsidR="005507DD" w:rsidRPr="002565E4">
        <w:rPr>
          <w:rFonts w:ascii="Arial" w:hAnsi="Arial" w:cs="Arial"/>
          <w:sz w:val="24"/>
          <w:szCs w:val="24"/>
        </w:rPr>
        <w:t> </w:t>
      </w:r>
      <w:r w:rsidRPr="002565E4">
        <w:rPr>
          <w:rFonts w:ascii="Arial" w:hAnsi="Arial" w:cs="Arial"/>
          <w:sz w:val="24"/>
          <w:szCs w:val="24"/>
        </w:rPr>
        <w:t>Jarogniewicach, Domu Krótkiego Pobytu „Poranek”</w:t>
      </w:r>
      <w:r w:rsidR="005507DD" w:rsidRPr="002565E4">
        <w:rPr>
          <w:rFonts w:ascii="Arial" w:hAnsi="Arial" w:cs="Arial"/>
          <w:sz w:val="24"/>
          <w:szCs w:val="24"/>
        </w:rPr>
        <w:t xml:space="preserve"> </w:t>
      </w:r>
      <w:r w:rsidRPr="002565E4">
        <w:rPr>
          <w:rFonts w:ascii="Arial" w:hAnsi="Arial" w:cs="Arial"/>
          <w:sz w:val="24"/>
          <w:szCs w:val="24"/>
        </w:rPr>
        <w:t>w Poznaniu, Domu Seniora „Bronek” w</w:t>
      </w:r>
      <w:r w:rsidR="005507DD" w:rsidRPr="002565E4">
        <w:rPr>
          <w:rFonts w:ascii="Arial" w:hAnsi="Arial" w:cs="Arial"/>
          <w:sz w:val="24"/>
          <w:szCs w:val="24"/>
        </w:rPr>
        <w:t> </w:t>
      </w:r>
      <w:r w:rsidRPr="002565E4">
        <w:rPr>
          <w:rFonts w:ascii="Arial" w:hAnsi="Arial" w:cs="Arial"/>
          <w:sz w:val="24"/>
          <w:szCs w:val="24"/>
        </w:rPr>
        <w:t xml:space="preserve">Szelejewie Drugim. </w:t>
      </w:r>
    </w:p>
    <w:p w14:paraId="537A2426" w14:textId="6B439D29" w:rsidR="00A016E6" w:rsidRPr="002565E4" w:rsidRDefault="00C17543" w:rsidP="002565E4">
      <w:pPr>
        <w:pStyle w:val="Akapitzlist"/>
        <w:spacing w:after="120" w:line="276" w:lineRule="auto"/>
        <w:ind w:left="0"/>
        <w:jc w:val="both"/>
        <w:rPr>
          <w:rFonts w:ascii="Arial" w:hAnsi="Arial" w:cs="Arial"/>
          <w:sz w:val="24"/>
          <w:szCs w:val="24"/>
        </w:rPr>
      </w:pPr>
      <w:r w:rsidRPr="002565E4">
        <w:rPr>
          <w:rFonts w:ascii="Arial" w:hAnsi="Arial" w:cs="Arial"/>
          <w:sz w:val="24"/>
          <w:szCs w:val="24"/>
        </w:rPr>
        <w:t>Kwota środków Funduszu Solidarnościowego wykorzystanych na realizację Programu 77</w:t>
      </w:r>
      <w:r w:rsidR="005507DD" w:rsidRPr="002565E4">
        <w:rPr>
          <w:rFonts w:ascii="Arial" w:hAnsi="Arial" w:cs="Arial"/>
          <w:sz w:val="24"/>
          <w:szCs w:val="24"/>
        </w:rPr>
        <w:t>.</w:t>
      </w:r>
      <w:r w:rsidRPr="002565E4">
        <w:rPr>
          <w:rFonts w:ascii="Arial" w:hAnsi="Arial" w:cs="Arial"/>
          <w:sz w:val="24"/>
          <w:szCs w:val="24"/>
        </w:rPr>
        <w:t xml:space="preserve">070,32 zł. Łączna kwota środków Funduszu Solidarnościowego wykorzystanych na realizację Programu </w:t>
      </w:r>
      <w:proofErr w:type="gramStart"/>
      <w:r w:rsidR="00CB2D63">
        <w:rPr>
          <w:rFonts w:ascii="Arial" w:hAnsi="Arial" w:cs="Arial"/>
          <w:sz w:val="24"/>
          <w:szCs w:val="24"/>
        </w:rPr>
        <w:t xml:space="preserve">– </w:t>
      </w:r>
      <w:r w:rsidRPr="002565E4">
        <w:rPr>
          <w:rFonts w:ascii="Arial" w:hAnsi="Arial" w:cs="Arial"/>
          <w:sz w:val="24"/>
          <w:szCs w:val="24"/>
        </w:rPr>
        <w:t xml:space="preserve"> 187</w:t>
      </w:r>
      <w:r w:rsidR="005507DD" w:rsidRPr="002565E4">
        <w:rPr>
          <w:rFonts w:ascii="Arial" w:hAnsi="Arial" w:cs="Arial"/>
          <w:sz w:val="24"/>
          <w:szCs w:val="24"/>
        </w:rPr>
        <w:t>.</w:t>
      </w:r>
      <w:r w:rsidRPr="002565E4">
        <w:rPr>
          <w:rFonts w:ascii="Arial" w:hAnsi="Arial" w:cs="Arial"/>
          <w:sz w:val="24"/>
          <w:szCs w:val="24"/>
        </w:rPr>
        <w:t>995</w:t>
      </w:r>
      <w:proofErr w:type="gramEnd"/>
      <w:r w:rsidRPr="002565E4">
        <w:rPr>
          <w:rFonts w:ascii="Arial" w:hAnsi="Arial" w:cs="Arial"/>
          <w:sz w:val="24"/>
          <w:szCs w:val="24"/>
        </w:rPr>
        <w:t xml:space="preserve">,32 zł. </w:t>
      </w:r>
    </w:p>
    <w:p w14:paraId="4759F374" w14:textId="77777777" w:rsidR="00A016E6" w:rsidRPr="002565E4" w:rsidRDefault="00A016E6" w:rsidP="002565E4">
      <w:pPr>
        <w:pStyle w:val="Akapitzlist"/>
        <w:spacing w:after="120" w:line="276" w:lineRule="auto"/>
        <w:ind w:left="0"/>
        <w:jc w:val="both"/>
        <w:rPr>
          <w:rFonts w:ascii="Arial" w:hAnsi="Arial" w:cs="Arial"/>
          <w:sz w:val="24"/>
          <w:szCs w:val="24"/>
        </w:rPr>
      </w:pPr>
    </w:p>
    <w:p w14:paraId="3868CF57" w14:textId="77777777" w:rsidR="004C4697" w:rsidRPr="004C4697" w:rsidRDefault="004C4697" w:rsidP="004C4697">
      <w:pPr>
        <w:spacing w:line="276" w:lineRule="auto"/>
        <w:jc w:val="both"/>
        <w:rPr>
          <w:rFonts w:ascii="Arial" w:hAnsi="Arial" w:cs="Arial"/>
          <w:b/>
          <w:bCs/>
          <w:sz w:val="24"/>
          <w:szCs w:val="24"/>
        </w:rPr>
      </w:pPr>
      <w:r w:rsidRPr="004C4697">
        <w:rPr>
          <w:rFonts w:ascii="Arial" w:hAnsi="Arial" w:cs="Arial"/>
          <w:b/>
          <w:bCs/>
          <w:sz w:val="24"/>
          <w:szCs w:val="24"/>
        </w:rPr>
        <w:t>Osoby starsze w gminie Śrem – potencjał społeczny – zapewnienie dostępu do wysokiej jakości usług społecznych</w:t>
      </w:r>
    </w:p>
    <w:p w14:paraId="2F6F0C68" w14:textId="3C4E910C" w:rsidR="00A016E6"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Gmina Śrem podejmuje działania wspierające jakość życia osób starszych, odpowiada na zróżnicowane potrzeby, które obejmują wiele aspektów życia osób powyżej 60 roku życia – od zdrowia i bezpieczeństwa po aktywność społeczną i wsparcie emocjonalne. Polityka senioralna realizowana w oparciu o „Śremski Program na rzecz osób starszych na lata 2017 – 2025”, ma na</w:t>
      </w:r>
      <w:r w:rsidR="00CB2D63">
        <w:rPr>
          <w:rFonts w:ascii="Arial" w:hAnsi="Arial" w:cs="Arial"/>
          <w:sz w:val="24"/>
          <w:szCs w:val="24"/>
        </w:rPr>
        <w:t xml:space="preserve"> celu </w:t>
      </w:r>
      <w:r w:rsidRPr="002565E4">
        <w:rPr>
          <w:rFonts w:ascii="Arial" w:hAnsi="Arial" w:cs="Arial"/>
          <w:sz w:val="24"/>
          <w:szCs w:val="24"/>
        </w:rPr>
        <w:t>poprawę dostępności usług poprzez dostosowanie oferty do oczekiwań, zwiększenie aktywności, wzmocnienie integracji międzypokoleniowej oraz kształtowanie pozytywnego obrazu seniorów. W</w:t>
      </w:r>
      <w:r w:rsidR="00677FE8" w:rsidRPr="002565E4">
        <w:rPr>
          <w:rFonts w:ascii="Arial" w:hAnsi="Arial" w:cs="Arial"/>
          <w:sz w:val="24"/>
          <w:szCs w:val="24"/>
        </w:rPr>
        <w:t> </w:t>
      </w:r>
      <w:r w:rsidRPr="002565E4">
        <w:rPr>
          <w:rFonts w:ascii="Arial" w:hAnsi="Arial" w:cs="Arial"/>
          <w:sz w:val="24"/>
          <w:szCs w:val="24"/>
        </w:rPr>
        <w:t>2024 roku zrealizowano 30 projektów socjalnych oraz projekty finansowane ze środków zewnętrznych. Działaniami zostało objętych 535 osób.</w:t>
      </w:r>
    </w:p>
    <w:p w14:paraId="08373353" w14:textId="523BB2E5" w:rsidR="00B2739C" w:rsidRPr="00CB2D63" w:rsidRDefault="00B2739C" w:rsidP="002565E4">
      <w:pPr>
        <w:spacing w:line="276" w:lineRule="auto"/>
        <w:jc w:val="both"/>
        <w:rPr>
          <w:rFonts w:ascii="Arial" w:hAnsi="Arial" w:cs="Arial"/>
          <w:sz w:val="24"/>
          <w:szCs w:val="24"/>
        </w:rPr>
      </w:pPr>
      <w:r w:rsidRPr="00CB2D63">
        <w:rPr>
          <w:rFonts w:ascii="Arial" w:hAnsi="Arial" w:cs="Arial"/>
          <w:sz w:val="24"/>
          <w:szCs w:val="24"/>
        </w:rPr>
        <w:t xml:space="preserve">Klub Senior+ w Śremie </w:t>
      </w:r>
    </w:p>
    <w:p w14:paraId="48B8ABD4" w14:textId="1202C6FE" w:rsidR="00B2739C"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 xml:space="preserve">Ośrodek wsparcia, Klub Senior+ w Śremie będący jednostką organizacyjną pomocy społecznej w formie klubu samopomocy, funkcjonuje od 1 stycznia 2020 roku i ma na celu motywowania seniorów do działań na rzecz samopomocy i działań </w:t>
      </w:r>
      <w:proofErr w:type="spellStart"/>
      <w:r w:rsidRPr="002565E4">
        <w:rPr>
          <w:rFonts w:ascii="Arial" w:hAnsi="Arial" w:cs="Arial"/>
          <w:sz w:val="24"/>
          <w:szCs w:val="24"/>
        </w:rPr>
        <w:t>wolontarystycznych</w:t>
      </w:r>
      <w:proofErr w:type="spellEnd"/>
      <w:r w:rsidRPr="002565E4">
        <w:rPr>
          <w:rFonts w:ascii="Arial" w:hAnsi="Arial" w:cs="Arial"/>
          <w:sz w:val="24"/>
          <w:szCs w:val="24"/>
        </w:rPr>
        <w:t xml:space="preserve"> na rzecz innych, a także wykorzystując stworzone warunki do wzmocnienia potencjału osób starszych po 60. r. ż., </w:t>
      </w:r>
      <w:bookmarkStart w:id="3" w:name="_Hlk186805276"/>
      <w:r w:rsidRPr="002565E4">
        <w:rPr>
          <w:rFonts w:ascii="Arial" w:hAnsi="Arial" w:cs="Arial"/>
          <w:sz w:val="24"/>
          <w:szCs w:val="24"/>
        </w:rPr>
        <w:t>umożliwienia rozwoju osobistego, aktywności i samorealizacji,</w:t>
      </w:r>
      <w:bookmarkEnd w:id="3"/>
      <w:r w:rsidRPr="002565E4">
        <w:rPr>
          <w:rFonts w:ascii="Arial" w:hAnsi="Arial" w:cs="Arial"/>
          <w:sz w:val="24"/>
          <w:szCs w:val="24"/>
        </w:rPr>
        <w:t xml:space="preserve"> jak również zapobiegania izolacji seniorów, przeciwdziałania ubóstwu i wykluczeniu społecznemu z powodu niesamodzielności oraz integracja społeczna. </w:t>
      </w:r>
    </w:p>
    <w:p w14:paraId="6FA4B217" w14:textId="24632D3D" w:rsidR="00B2739C"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 xml:space="preserve">Siedziba Klubu Senior+ mieści się w budynku przy ul. Franciszkańskiej 2 w Śremie, usytuowanym w miejscu dostępnym dla seniorek i seniorów oraz przystosowanym do potrzeb oraz możliwości osób z niepełnosprawnościami, pozbawiony barier funkcjonalnych. Placówka powołana Uchwałą Nr 127/XI/2019 Rady Miejskiej w Śremie z dnia 21 listopada 2019 roku i spełnia standardy usług oraz kwalifikacje kadry realizującej zadania zgodnie </w:t>
      </w:r>
      <w:proofErr w:type="gramStart"/>
      <w:r w:rsidRPr="002565E4">
        <w:rPr>
          <w:rFonts w:ascii="Arial" w:hAnsi="Arial" w:cs="Arial"/>
          <w:sz w:val="24"/>
          <w:szCs w:val="24"/>
        </w:rPr>
        <w:t xml:space="preserve">z  </w:t>
      </w:r>
      <w:r w:rsidR="00CB2D63">
        <w:rPr>
          <w:rFonts w:ascii="Arial" w:hAnsi="Arial" w:cs="Arial"/>
          <w:sz w:val="24"/>
          <w:szCs w:val="24"/>
        </w:rPr>
        <w:t>U</w:t>
      </w:r>
      <w:r w:rsidRPr="002565E4">
        <w:rPr>
          <w:rFonts w:ascii="Arial" w:hAnsi="Arial" w:cs="Arial"/>
          <w:sz w:val="24"/>
          <w:szCs w:val="24"/>
        </w:rPr>
        <w:t>chwałą</w:t>
      </w:r>
      <w:proofErr w:type="gramEnd"/>
      <w:r w:rsidRPr="002565E4">
        <w:rPr>
          <w:rFonts w:ascii="Arial" w:hAnsi="Arial" w:cs="Arial"/>
          <w:sz w:val="24"/>
          <w:szCs w:val="24"/>
        </w:rPr>
        <w:t xml:space="preserve"> nr 191 Rady Ministrów z dnia 21 grudnia 2020 roku w sprawie ustanowienia Programu Wieloletniego „Senior+” na lata 2021–2025. </w:t>
      </w:r>
    </w:p>
    <w:p w14:paraId="1C510089" w14:textId="751C107A" w:rsidR="00B2739C"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W 2024 roku zadania realizowała kadra w składzie: kierownik, konsultant, starszy opiekun, fizjoterapeuta, pomoc administracyjna. Klub Senior+ w Śremie dysponuje 30 miejscami. W 2024 roku 187 osób na podstawie złożonej Deklaracji otrzymało skierowanie do uczestnictwa w</w:t>
      </w:r>
      <w:r w:rsidR="00677FE8" w:rsidRPr="002565E4">
        <w:rPr>
          <w:rFonts w:ascii="Arial" w:hAnsi="Arial" w:cs="Arial"/>
          <w:sz w:val="24"/>
          <w:szCs w:val="24"/>
        </w:rPr>
        <w:t> </w:t>
      </w:r>
      <w:r w:rsidRPr="002565E4">
        <w:rPr>
          <w:rFonts w:ascii="Arial" w:hAnsi="Arial" w:cs="Arial"/>
          <w:sz w:val="24"/>
          <w:szCs w:val="24"/>
        </w:rPr>
        <w:t xml:space="preserve">zajęciach i zostało objętych działaniami Klubu. </w:t>
      </w:r>
    </w:p>
    <w:p w14:paraId="6A8E5C10" w14:textId="77777777" w:rsidR="00B2739C" w:rsidRPr="00CB2D63" w:rsidRDefault="00B2739C" w:rsidP="002565E4">
      <w:pPr>
        <w:spacing w:line="276" w:lineRule="auto"/>
        <w:jc w:val="both"/>
        <w:rPr>
          <w:rFonts w:ascii="Arial" w:hAnsi="Arial" w:cs="Arial"/>
          <w:sz w:val="24"/>
          <w:szCs w:val="24"/>
        </w:rPr>
      </w:pPr>
      <w:r w:rsidRPr="00CB2D63">
        <w:rPr>
          <w:rFonts w:ascii="Arial" w:hAnsi="Arial" w:cs="Arial"/>
          <w:sz w:val="24"/>
          <w:szCs w:val="24"/>
        </w:rPr>
        <w:t>Formy aktywności i zaangażowania społecznego osób starszych:</w:t>
      </w:r>
    </w:p>
    <w:p w14:paraId="726EB8E9" w14:textId="77777777"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lastRenderedPageBreak/>
        <w:t>Usługi socjalne (poradnictwo socjalne, poradnictwo telefoniczne). Ilość uczestników Klubu Senior+ objętych usługą monitoringu: średnio miesięcznie 300 rozmów.</w:t>
      </w:r>
    </w:p>
    <w:p w14:paraId="1CB8C074" w14:textId="2650C03C"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Usługi edukacyjne (warsztaty językowe, treningi pamięci i koncentracji, spacer uważności i świadomy kontakt z naturą, warsztaty rozwojowe i wspierające umiejętności psychospołeczne, zajęcia dla pasjonatów podróży, zajęcia z wykorzystaniem nowoczesnych technologii (460 godzin).</w:t>
      </w:r>
    </w:p>
    <w:p w14:paraId="76BBD4B7" w14:textId="77777777"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 xml:space="preserve">Usługi kulturalno-oświatowe (warsztaty filmowe, warsztaty muzyczne, spotkania czytelnicze, wydarzenia wokalne, spacery i spotkania historyczne, wydarzenia wspierające lokalność, Narodowe Święto Niepodległości, warsztaty literackie, wsparcie i rozwój pasji oraz zainteresowań pisarskich, Narodowe Czytanie,) (170 godzin).  </w:t>
      </w:r>
    </w:p>
    <w:p w14:paraId="1EDC61A0" w14:textId="0BCB3C7A"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 xml:space="preserve">Usługi sportowo-rekreacyjne (gry doskonalące pamięć i koncentrację, spotkania szachowe, ćwiczenia logiczne – </w:t>
      </w:r>
      <w:proofErr w:type="spellStart"/>
      <w:r w:rsidRPr="002565E4">
        <w:rPr>
          <w:rFonts w:ascii="Arial" w:hAnsi="Arial" w:cs="Arial"/>
          <w:sz w:val="24"/>
          <w:szCs w:val="24"/>
        </w:rPr>
        <w:t>sudoku</w:t>
      </w:r>
      <w:proofErr w:type="spellEnd"/>
      <w:r w:rsidRPr="002565E4">
        <w:rPr>
          <w:rFonts w:ascii="Arial" w:hAnsi="Arial" w:cs="Arial"/>
          <w:sz w:val="24"/>
          <w:szCs w:val="24"/>
        </w:rPr>
        <w:t xml:space="preserve">, warsztaty rekreacyjno-edukacyjne w terenie, </w:t>
      </w:r>
      <w:proofErr w:type="spellStart"/>
      <w:r w:rsidRPr="002565E4">
        <w:rPr>
          <w:rFonts w:ascii="Arial" w:hAnsi="Arial" w:cs="Arial"/>
          <w:sz w:val="24"/>
          <w:szCs w:val="24"/>
        </w:rPr>
        <w:t>questy</w:t>
      </w:r>
      <w:proofErr w:type="spellEnd"/>
      <w:r w:rsidRPr="002565E4">
        <w:rPr>
          <w:rFonts w:ascii="Arial" w:hAnsi="Arial" w:cs="Arial"/>
          <w:sz w:val="24"/>
          <w:szCs w:val="24"/>
        </w:rPr>
        <w:t xml:space="preserve">, warsztaty </w:t>
      </w:r>
      <w:proofErr w:type="spellStart"/>
      <w:r w:rsidRPr="002565E4">
        <w:rPr>
          <w:rFonts w:ascii="Arial" w:hAnsi="Arial" w:cs="Arial"/>
          <w:sz w:val="24"/>
          <w:szCs w:val="24"/>
        </w:rPr>
        <w:t>bębniarskie</w:t>
      </w:r>
      <w:proofErr w:type="spellEnd"/>
      <w:r w:rsidRPr="002565E4">
        <w:rPr>
          <w:rFonts w:ascii="Arial" w:hAnsi="Arial" w:cs="Arial"/>
          <w:sz w:val="24"/>
          <w:szCs w:val="24"/>
        </w:rPr>
        <w:t xml:space="preserve">) (277 godziny). </w:t>
      </w:r>
    </w:p>
    <w:p w14:paraId="0799F565" w14:textId="2116FB20"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Usługi aktywności ruchowej i kinezyterapii (215 godzin)</w:t>
      </w:r>
    </w:p>
    <w:p w14:paraId="3867D4FF" w14:textId="46ED8513"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Usługi aktywizujące społecznie (warsztaty międzypokoleniowe, spotkania w zakresie partycypacji społecznej i edukacji obywatelskiej)</w:t>
      </w:r>
      <w:r w:rsidR="00CB2D63">
        <w:rPr>
          <w:rFonts w:ascii="Arial" w:hAnsi="Arial" w:cs="Arial"/>
          <w:sz w:val="24"/>
          <w:szCs w:val="24"/>
        </w:rPr>
        <w:t xml:space="preserve">, </w:t>
      </w:r>
      <w:r w:rsidRPr="002565E4">
        <w:rPr>
          <w:rFonts w:ascii="Arial" w:hAnsi="Arial" w:cs="Arial"/>
          <w:sz w:val="24"/>
          <w:szCs w:val="24"/>
        </w:rPr>
        <w:t xml:space="preserve">(30 godzin). </w:t>
      </w:r>
    </w:p>
    <w:p w14:paraId="0263020C" w14:textId="77777777"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Usługi wspierające sprawność manualną (warsztaty rękodzielnicze z elementami usprawniania sensorycznego), 240 godzin.</w:t>
      </w:r>
    </w:p>
    <w:p w14:paraId="2B523DCF" w14:textId="77777777" w:rsidR="00B2739C" w:rsidRPr="002565E4" w:rsidRDefault="00B2739C" w:rsidP="002565E4">
      <w:pPr>
        <w:numPr>
          <w:ilvl w:val="0"/>
          <w:numId w:val="21"/>
        </w:numPr>
        <w:spacing w:after="0" w:line="276" w:lineRule="auto"/>
        <w:ind w:left="426"/>
        <w:jc w:val="both"/>
        <w:rPr>
          <w:rFonts w:ascii="Arial" w:hAnsi="Arial" w:cs="Arial"/>
          <w:sz w:val="24"/>
          <w:szCs w:val="24"/>
        </w:rPr>
      </w:pPr>
      <w:r w:rsidRPr="002565E4">
        <w:rPr>
          <w:rFonts w:ascii="Arial" w:hAnsi="Arial" w:cs="Arial"/>
          <w:sz w:val="24"/>
          <w:szCs w:val="24"/>
        </w:rPr>
        <w:t xml:space="preserve">Ponadto wydarzenia specjalne, spotkania okolicznościowe, koncerty, spotkania autorskie, </w:t>
      </w:r>
    </w:p>
    <w:p w14:paraId="0D19F191" w14:textId="36603210" w:rsidR="00B2739C"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 xml:space="preserve">Łącznie liczba zajęć i spotkań w Klubie „Senior+” wyniosła 1 392 godziny, średnio 35-godzinną ofertę </w:t>
      </w:r>
      <w:r w:rsidR="00CB2D63">
        <w:rPr>
          <w:rFonts w:ascii="Arial" w:hAnsi="Arial" w:cs="Arial"/>
          <w:sz w:val="24"/>
          <w:szCs w:val="24"/>
        </w:rPr>
        <w:t xml:space="preserve">aktywnych </w:t>
      </w:r>
      <w:r w:rsidRPr="002565E4">
        <w:rPr>
          <w:rFonts w:ascii="Arial" w:hAnsi="Arial" w:cs="Arial"/>
          <w:sz w:val="24"/>
          <w:szCs w:val="24"/>
        </w:rPr>
        <w:t>usług tygodniowo.</w:t>
      </w:r>
    </w:p>
    <w:p w14:paraId="3754F71B" w14:textId="7F5F0D4C" w:rsidR="00B2739C"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W 2024 roku rozszerzona oferta edukacyjna o 10 nowych warsztatów i inicjatyw partnerskich w</w:t>
      </w:r>
      <w:r w:rsidR="00677FE8" w:rsidRPr="002565E4">
        <w:rPr>
          <w:rFonts w:ascii="Arial" w:hAnsi="Arial" w:cs="Arial"/>
          <w:sz w:val="24"/>
          <w:szCs w:val="24"/>
        </w:rPr>
        <w:t> </w:t>
      </w:r>
      <w:r w:rsidRPr="002565E4">
        <w:rPr>
          <w:rFonts w:ascii="Arial" w:hAnsi="Arial" w:cs="Arial"/>
          <w:sz w:val="24"/>
          <w:szCs w:val="24"/>
        </w:rPr>
        <w:t xml:space="preserve">tym: zajęcia rękodzieła artystycznego, warsztaty malarskie, uwrażliwiające na piękno sztuki oraz edukujące techniki rysunku i malarstwa; spotkania edukacyjne (z zakresu komunikacji, dobrych relacji, zdrowego żywienia), które dotyczyły tematów ważnych dla seniorów (zdrowie psychiczne, odżywianie), a także podróżnicze, rozwijające zainteresowania. Organizacja cyklu spotkań "Seniorzy – pokażmy się w działaniu", które zachęcają nowe osoby do korzystania z oferty Senior+. Realizacja wydarzeń międzypokoleniowych, angażujących osoby w różnym wieku, co przyczyniło się do poprawy integracji (Dzień Dziecka, Powitanie lata, Międzynarodowy Dzień Rodziny). </w:t>
      </w:r>
    </w:p>
    <w:p w14:paraId="51989FD3" w14:textId="77777777" w:rsidR="00B2739C" w:rsidRPr="00CB2D63" w:rsidRDefault="00B2739C" w:rsidP="002565E4">
      <w:pPr>
        <w:spacing w:line="276" w:lineRule="auto"/>
        <w:jc w:val="both"/>
        <w:rPr>
          <w:rFonts w:ascii="Arial" w:hAnsi="Arial" w:cs="Arial"/>
          <w:sz w:val="24"/>
          <w:szCs w:val="24"/>
        </w:rPr>
      </w:pPr>
      <w:r w:rsidRPr="00CB2D63">
        <w:rPr>
          <w:rFonts w:ascii="Arial" w:hAnsi="Arial" w:cs="Arial"/>
          <w:sz w:val="24"/>
          <w:szCs w:val="24"/>
        </w:rPr>
        <w:t>Realizacja działań w ramach partnerskiej współpracy z wykorzystaniem zasobów instytucjonalnych i organizacyjnych</w:t>
      </w:r>
    </w:p>
    <w:p w14:paraId="67383366" w14:textId="77777777" w:rsidR="00B2739C"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Skuteczna realizacja działań społecznych, edukacyjnych czy kulturalnych często wymaga zaangażowania wielu podmiotów i optymalnego wykorzystania dostępnych zasobów. Współpraca partnerska pomiędzy instytucjami, organizacjami pozarządowymi, placówkami i podmiotami działającymi w obszarze wsparcia społecznego pozwala nie tylko zwiększyć skalę i zasięg podejmowanych inicjatyw, ale także wzmacnia ich jakość i trwałość.</w:t>
      </w:r>
    </w:p>
    <w:p w14:paraId="7218B069" w14:textId="77777777" w:rsidR="00B2739C"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lastRenderedPageBreak/>
        <w:t>Działania międzypokoleniowe: (Liceum Ogólnokształcące w Śremie; Zespół Szkół Technicznych im. Hipolita Cegielskiego, Zespół Szkół Katolickich im. św. Jana Pawła II w Śremie, Szkoła Podstawowa nr 4 im. Marii Konopnickiej w Śremie, Publiczne Przedszkole "Niezapominajka")</w:t>
      </w:r>
    </w:p>
    <w:p w14:paraId="2E339A5A" w14:textId="77777777" w:rsidR="00677FE8"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Edukacja i rozwój (Powiatowa Stacja Sanitarno-Epidemiologiczna w Śremie, Komenda Powiatowa Policji w Śremie, Zakład Ubezpieczeń Społecznych, Powiatowe Centrum Pomocy Rodzinie w</w:t>
      </w:r>
      <w:r w:rsidR="002A76A4" w:rsidRPr="002565E4">
        <w:rPr>
          <w:rFonts w:ascii="Arial" w:hAnsi="Arial" w:cs="Arial"/>
          <w:sz w:val="24"/>
          <w:szCs w:val="24"/>
        </w:rPr>
        <w:t> </w:t>
      </w:r>
      <w:r w:rsidRPr="002565E4">
        <w:rPr>
          <w:rFonts w:ascii="Arial" w:hAnsi="Arial" w:cs="Arial"/>
          <w:sz w:val="24"/>
          <w:szCs w:val="24"/>
        </w:rPr>
        <w:t xml:space="preserve">Śremie, Stowarzyszenie Pomocna Dłoń, Klub </w:t>
      </w:r>
      <w:proofErr w:type="spellStart"/>
      <w:r w:rsidRPr="002565E4">
        <w:rPr>
          <w:rFonts w:ascii="Arial" w:hAnsi="Arial" w:cs="Arial"/>
          <w:sz w:val="24"/>
          <w:szCs w:val="24"/>
        </w:rPr>
        <w:t>Relax</w:t>
      </w:r>
      <w:proofErr w:type="spellEnd"/>
      <w:r w:rsidRPr="002565E4">
        <w:rPr>
          <w:rFonts w:ascii="Arial" w:hAnsi="Arial" w:cs="Arial"/>
          <w:sz w:val="24"/>
          <w:szCs w:val="24"/>
        </w:rPr>
        <w:t xml:space="preserve"> Spółdzielni Mieszkaniowej w Śremie; Towarzystwo Muzyczne im. Mariana Zielińskiego; Koła Gospodyń Wiejskich w </w:t>
      </w:r>
      <w:proofErr w:type="spellStart"/>
      <w:r w:rsidRPr="002565E4">
        <w:rPr>
          <w:rFonts w:ascii="Arial" w:hAnsi="Arial" w:cs="Arial"/>
          <w:sz w:val="24"/>
          <w:szCs w:val="24"/>
        </w:rPr>
        <w:t>Mórce</w:t>
      </w:r>
      <w:proofErr w:type="spellEnd"/>
      <w:r w:rsidRPr="002565E4">
        <w:rPr>
          <w:rFonts w:ascii="Arial" w:hAnsi="Arial" w:cs="Arial"/>
          <w:sz w:val="24"/>
          <w:szCs w:val="24"/>
        </w:rPr>
        <w:t xml:space="preserve">, Pyszącej, </w:t>
      </w:r>
      <w:proofErr w:type="spellStart"/>
      <w:r w:rsidRPr="002565E4">
        <w:rPr>
          <w:rFonts w:ascii="Arial" w:hAnsi="Arial" w:cs="Arial"/>
          <w:sz w:val="24"/>
          <w:szCs w:val="24"/>
        </w:rPr>
        <w:t>Wyrzece</w:t>
      </w:r>
      <w:proofErr w:type="spellEnd"/>
      <w:r w:rsidRPr="002565E4">
        <w:rPr>
          <w:rFonts w:ascii="Arial" w:hAnsi="Arial" w:cs="Arial"/>
          <w:sz w:val="24"/>
          <w:szCs w:val="24"/>
        </w:rPr>
        <w:t xml:space="preserve">, Mechlinie, Dalewie, Zbrudzewie, Niesłabin, Luciny; Nadleśnictwo Piaski; Nadleśnictwo Babki, Nadleśnictwo Konstantynowo)  </w:t>
      </w:r>
    </w:p>
    <w:p w14:paraId="38149696" w14:textId="0CB53A87" w:rsidR="00B2739C"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Udział osób starszych w kulturze, instytucje kultury (Śremski Ośrodek Kultury; Biblioteka Publiczna w Śremie; Muzeum Śremskie)</w:t>
      </w:r>
    </w:p>
    <w:p w14:paraId="57A87712" w14:textId="77777777" w:rsidR="00B2739C"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Organizacje wspierające sport, turystykę (Śremski Sport; Przystań Klubu Żeglarskiego „Odlewnik”; Miejsko-Powiatowy WOPR w Śremie; Unia Gospodarcza Regionu Śremskiego – Śremski Ośrodek Wspierania Małej Przedsiębiorczości; Śremski Klub Przyjaciół </w:t>
      </w:r>
      <w:proofErr w:type="spellStart"/>
      <w:r w:rsidRPr="002565E4">
        <w:rPr>
          <w:rFonts w:ascii="Arial" w:hAnsi="Arial" w:cs="Arial"/>
          <w:sz w:val="24"/>
          <w:szCs w:val="24"/>
        </w:rPr>
        <w:t>Petanque</w:t>
      </w:r>
      <w:proofErr w:type="spellEnd"/>
      <w:r w:rsidRPr="002565E4">
        <w:rPr>
          <w:rFonts w:ascii="Arial" w:hAnsi="Arial" w:cs="Arial"/>
          <w:sz w:val="24"/>
          <w:szCs w:val="24"/>
        </w:rPr>
        <w:t xml:space="preserve"> </w:t>
      </w:r>
      <w:proofErr w:type="spellStart"/>
      <w:r w:rsidRPr="002565E4">
        <w:rPr>
          <w:rFonts w:ascii="Arial" w:hAnsi="Arial" w:cs="Arial"/>
          <w:sz w:val="24"/>
          <w:szCs w:val="24"/>
        </w:rPr>
        <w:t>Buler</w:t>
      </w:r>
      <w:proofErr w:type="spellEnd"/>
      <w:r w:rsidRPr="002565E4">
        <w:rPr>
          <w:rFonts w:ascii="Arial" w:hAnsi="Arial" w:cs="Arial"/>
          <w:sz w:val="24"/>
          <w:szCs w:val="24"/>
        </w:rPr>
        <w:t>; LKS Piast Śrem);</w:t>
      </w:r>
    </w:p>
    <w:p w14:paraId="74ECD46A" w14:textId="27769E22" w:rsidR="00B2739C"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Stała współpraca i zaangażowanie z podmiotami zrzeszającymi osoby starsze: Towarzystwo Pomocy Potrzebującym im. Św. Brata Alberta „Nadzieja” w Śremie, Koło Emerytów i Rencistów przy Międzyzakładowym Związku Zawodowym Hutników Odlewni Żeliwa Śrem S.A., Mechliński Klub Seniora Benedykt oraz Stowarzyszenie na rzecz Rozwoju Wsi Mechlin; Grupa „Młodzi Duchem”, Wielkopolski Związek Inwalidów Narządu Ruchu Koło Śrem, Polski Związek Emerytów, Rencistów i Inwalidów Oddział Rejonowy Śrem, Polski Związek Niewidomych Okręg Wielkopolski Koło w Śremie, Związek Nauczycielstwa Polskiego Sekcja Emerytów i Rencistów, Polski Związek Kombatantów i Byłych Więźniów Politycznych. Koło Miejsko – Gminne Śrem, Polskie Stowarzyszenie Diabetyków, Koło w Śremie, Towarzystwo Śremskich Amazonek, Towarzystwo Miłośników Ziemi Śremskiej, Śremskie Stowarzyszenie Śpiewackie im. Stanisława Moniuszki w</w:t>
      </w:r>
      <w:r w:rsidR="00677FE8" w:rsidRPr="002565E4">
        <w:rPr>
          <w:rFonts w:ascii="Arial" w:hAnsi="Arial" w:cs="Arial"/>
          <w:sz w:val="24"/>
          <w:szCs w:val="24"/>
        </w:rPr>
        <w:t> </w:t>
      </w:r>
      <w:r w:rsidRPr="002565E4">
        <w:rPr>
          <w:rFonts w:ascii="Arial" w:hAnsi="Arial" w:cs="Arial"/>
          <w:sz w:val="24"/>
          <w:szCs w:val="24"/>
        </w:rPr>
        <w:t xml:space="preserve">Śremie, Koło Emerytów i Rencistów NSZZ „Solidarność” w Śremie, współpraca z wykorzystaniem zasobów śremskich parafii (Parafia Rzymskokatolicka p.w. Ducha Świętego oraz Parafia Rzymskokatolicka pw. NMP Wniebowziętej (fara). </w:t>
      </w:r>
    </w:p>
    <w:p w14:paraId="3C9DCF68" w14:textId="77777777" w:rsidR="00B2739C" w:rsidRPr="002565E4" w:rsidRDefault="00B2739C" w:rsidP="002565E4">
      <w:pPr>
        <w:spacing w:after="0" w:line="276" w:lineRule="auto"/>
        <w:jc w:val="both"/>
        <w:rPr>
          <w:rFonts w:ascii="Arial" w:hAnsi="Arial" w:cs="Arial"/>
          <w:sz w:val="24"/>
          <w:szCs w:val="24"/>
        </w:rPr>
      </w:pPr>
      <w:r w:rsidRPr="002565E4">
        <w:rPr>
          <w:rFonts w:ascii="Arial" w:hAnsi="Arial" w:cs="Arial"/>
          <w:sz w:val="24"/>
          <w:szCs w:val="24"/>
        </w:rPr>
        <w:t xml:space="preserve">Osoby starsze w lokalnych mediach (Tydzień Ziemi Śremskiej; Kurier Śremski; Śrem Nasze Miasto, Telewizja </w:t>
      </w:r>
      <w:proofErr w:type="spellStart"/>
      <w:r w:rsidRPr="002565E4">
        <w:rPr>
          <w:rFonts w:ascii="Arial" w:hAnsi="Arial" w:cs="Arial"/>
          <w:sz w:val="24"/>
          <w:szCs w:val="24"/>
        </w:rPr>
        <w:t>Relax</w:t>
      </w:r>
      <w:proofErr w:type="spellEnd"/>
      <w:r w:rsidRPr="002565E4">
        <w:rPr>
          <w:rFonts w:ascii="Arial" w:hAnsi="Arial" w:cs="Arial"/>
          <w:sz w:val="24"/>
          <w:szCs w:val="24"/>
        </w:rPr>
        <w:t xml:space="preserve">; Senior TV). </w:t>
      </w:r>
    </w:p>
    <w:p w14:paraId="0AEFB46E" w14:textId="77777777" w:rsidR="00B2739C" w:rsidRPr="002565E4" w:rsidRDefault="00B2739C" w:rsidP="002565E4">
      <w:pPr>
        <w:spacing w:after="0" w:line="276" w:lineRule="auto"/>
        <w:jc w:val="both"/>
        <w:rPr>
          <w:rFonts w:ascii="Arial" w:hAnsi="Arial" w:cs="Arial"/>
          <w:color w:val="000000" w:themeColor="text1"/>
          <w:sz w:val="24"/>
          <w:szCs w:val="24"/>
        </w:rPr>
      </w:pPr>
      <w:r w:rsidRPr="002565E4">
        <w:rPr>
          <w:rFonts w:ascii="Arial" w:hAnsi="Arial" w:cs="Arial"/>
          <w:sz w:val="24"/>
          <w:szCs w:val="24"/>
        </w:rPr>
        <w:t xml:space="preserve">Zaangażowanie na poziomie regionalnym i krajowym: </w:t>
      </w:r>
      <w:proofErr w:type="spellStart"/>
      <w:r w:rsidRPr="002565E4">
        <w:rPr>
          <w:rFonts w:ascii="Arial" w:hAnsi="Arial" w:cs="Arial"/>
          <w:sz w:val="24"/>
          <w:szCs w:val="24"/>
        </w:rPr>
        <w:t>Viva</w:t>
      </w:r>
      <w:proofErr w:type="spellEnd"/>
      <w:r w:rsidRPr="002565E4">
        <w:rPr>
          <w:rFonts w:ascii="Arial" w:hAnsi="Arial" w:cs="Arial"/>
          <w:sz w:val="24"/>
          <w:szCs w:val="24"/>
        </w:rPr>
        <w:t xml:space="preserve"> Seniorzy! Największe w Polsce targi produktów i usług skierowanych do osób 60+. </w:t>
      </w:r>
      <w:proofErr w:type="spellStart"/>
      <w:r w:rsidRPr="002565E4">
        <w:rPr>
          <w:rFonts w:ascii="Arial" w:hAnsi="Arial" w:cs="Arial"/>
          <w:sz w:val="24"/>
          <w:szCs w:val="24"/>
        </w:rPr>
        <w:t>Senioriada</w:t>
      </w:r>
      <w:proofErr w:type="spellEnd"/>
      <w:r w:rsidRPr="002565E4">
        <w:rPr>
          <w:rFonts w:ascii="Arial" w:hAnsi="Arial" w:cs="Arial"/>
          <w:sz w:val="24"/>
          <w:szCs w:val="24"/>
        </w:rPr>
        <w:t xml:space="preserve"> we Wronkach, Spotkanie artystyczne w Posadzie koło Konina, Narodowe Czytanie pod honorowym patronatem Pary Prezydenckiej, Spotkania lokalne </w:t>
      </w:r>
      <w:proofErr w:type="gramStart"/>
      <w:r w:rsidRPr="002565E4">
        <w:rPr>
          <w:rFonts w:ascii="Arial" w:hAnsi="Arial" w:cs="Arial"/>
          <w:sz w:val="24"/>
          <w:szCs w:val="24"/>
        </w:rPr>
        <w:t>z  inicjatywy</w:t>
      </w:r>
      <w:proofErr w:type="gramEnd"/>
      <w:r w:rsidRPr="002565E4">
        <w:rPr>
          <w:rFonts w:ascii="Arial" w:hAnsi="Arial" w:cs="Arial"/>
          <w:sz w:val="24"/>
          <w:szCs w:val="24"/>
        </w:rPr>
        <w:t xml:space="preserve"> </w:t>
      </w:r>
      <w:r w:rsidRPr="002565E4">
        <w:rPr>
          <w:rFonts w:ascii="Arial" w:hAnsi="Arial" w:cs="Arial"/>
          <w:color w:val="000000" w:themeColor="text1"/>
          <w:sz w:val="24"/>
          <w:szCs w:val="24"/>
        </w:rPr>
        <w:t>Rzecznik Praw Obywatelskich.</w:t>
      </w:r>
    </w:p>
    <w:p w14:paraId="39626BC7" w14:textId="3EA13609" w:rsidR="00B2739C" w:rsidRPr="002565E4" w:rsidRDefault="00B2739C" w:rsidP="002565E4">
      <w:pPr>
        <w:spacing w:after="0" w:line="276" w:lineRule="auto"/>
        <w:jc w:val="both"/>
        <w:rPr>
          <w:rFonts w:ascii="Arial" w:hAnsi="Arial" w:cs="Arial"/>
          <w:sz w:val="24"/>
          <w:szCs w:val="24"/>
        </w:rPr>
      </w:pPr>
      <w:r w:rsidRPr="002565E4">
        <w:rPr>
          <w:rFonts w:ascii="Arial" w:hAnsi="Arial" w:cs="Arial"/>
          <w:color w:val="000000" w:themeColor="text1"/>
          <w:sz w:val="24"/>
          <w:szCs w:val="24"/>
        </w:rPr>
        <w:t xml:space="preserve">Upowszechnianie rozwiązań w obszarze wsparcia osób starszych: Minister do spraw Polityki Senioralnej, </w:t>
      </w:r>
      <w:r w:rsidRPr="002565E4">
        <w:rPr>
          <w:rFonts w:ascii="Arial" w:hAnsi="Arial" w:cs="Arial"/>
          <w:sz w:val="24"/>
          <w:szCs w:val="24"/>
        </w:rPr>
        <w:t>Wielkopolski Urząd Wojewódzki Wydział Polityki Społecznej;</w:t>
      </w:r>
      <w:r w:rsidRPr="002565E4">
        <w:rPr>
          <w:rFonts w:ascii="Arial" w:hAnsi="Arial" w:cs="Arial"/>
          <w:b/>
          <w:bCs/>
          <w:sz w:val="24"/>
          <w:szCs w:val="24"/>
        </w:rPr>
        <w:t xml:space="preserve"> </w:t>
      </w:r>
      <w:r w:rsidRPr="002565E4">
        <w:rPr>
          <w:rFonts w:ascii="Arial" w:hAnsi="Arial" w:cs="Arial"/>
          <w:sz w:val="24"/>
          <w:szCs w:val="24"/>
        </w:rPr>
        <w:t>Regionalny Ośrodek Polityki Społecznej w Poznaniu</w:t>
      </w:r>
      <w:r w:rsidRPr="002565E4">
        <w:rPr>
          <w:rFonts w:ascii="Arial" w:hAnsi="Arial" w:cs="Arial"/>
          <w:b/>
          <w:bCs/>
          <w:sz w:val="24"/>
          <w:szCs w:val="24"/>
        </w:rPr>
        <w:t xml:space="preserve">; </w:t>
      </w:r>
      <w:r w:rsidRPr="002565E4">
        <w:rPr>
          <w:rFonts w:ascii="Arial" w:hAnsi="Arial" w:cs="Arial"/>
          <w:sz w:val="24"/>
          <w:szCs w:val="24"/>
        </w:rPr>
        <w:t xml:space="preserve">Uniwersytet Przyrodniczy w Poznaniu, Towarzystwo Inicjatyw Twórczych „ę”, Centrum Rozwoju Edukacji Obywatelskiej CREO, </w:t>
      </w:r>
      <w:r w:rsidRPr="002565E4">
        <w:rPr>
          <w:rFonts w:ascii="Arial" w:hAnsi="Arial" w:cs="Arial"/>
          <w:sz w:val="24"/>
          <w:szCs w:val="24"/>
        </w:rPr>
        <w:lastRenderedPageBreak/>
        <w:t>Ośrodek Pomocy Społecznej w Suchym Lesie</w:t>
      </w:r>
      <w:r w:rsidRPr="002565E4">
        <w:rPr>
          <w:rFonts w:ascii="Arial" w:hAnsi="Arial" w:cs="Arial"/>
          <w:b/>
          <w:bCs/>
          <w:sz w:val="24"/>
          <w:szCs w:val="24"/>
        </w:rPr>
        <w:t xml:space="preserve">; </w:t>
      </w:r>
      <w:r w:rsidRPr="002565E4">
        <w:rPr>
          <w:rFonts w:ascii="Arial" w:hAnsi="Arial" w:cs="Arial"/>
          <w:sz w:val="24"/>
          <w:szCs w:val="24"/>
        </w:rPr>
        <w:t>Ośrodek Pomocy Społecznej, we Wrześni; Fundacja Tydzień Małżeństwa w Gdańsku, Zespół Parków Krajobrazowych Województwa Wielkopolskiego.</w:t>
      </w:r>
    </w:p>
    <w:p w14:paraId="0DFB57DB" w14:textId="77777777" w:rsidR="00B2739C" w:rsidRPr="002565E4" w:rsidRDefault="00B2739C" w:rsidP="002565E4">
      <w:pPr>
        <w:spacing w:after="0" w:line="276" w:lineRule="auto"/>
        <w:jc w:val="both"/>
        <w:rPr>
          <w:rFonts w:ascii="Arial" w:hAnsi="Arial" w:cs="Arial"/>
          <w:sz w:val="24"/>
          <w:szCs w:val="24"/>
        </w:rPr>
      </w:pPr>
    </w:p>
    <w:p w14:paraId="410AFFFC" w14:textId="77777777" w:rsidR="00B2739C" w:rsidRPr="00CB2D63" w:rsidRDefault="00B2739C" w:rsidP="002565E4">
      <w:pPr>
        <w:spacing w:line="276" w:lineRule="auto"/>
        <w:jc w:val="both"/>
        <w:rPr>
          <w:rFonts w:ascii="Arial" w:hAnsi="Arial" w:cs="Arial"/>
          <w:sz w:val="24"/>
          <w:szCs w:val="24"/>
        </w:rPr>
      </w:pPr>
      <w:r w:rsidRPr="00CB2D63">
        <w:rPr>
          <w:rFonts w:ascii="Arial" w:hAnsi="Arial" w:cs="Arial"/>
          <w:sz w:val="24"/>
          <w:szCs w:val="24"/>
        </w:rPr>
        <w:t>Aktywność obywatelska osób 60+</w:t>
      </w:r>
    </w:p>
    <w:p w14:paraId="740D174B" w14:textId="236D5054" w:rsidR="002A76A4" w:rsidRPr="002565E4" w:rsidRDefault="00B2739C" w:rsidP="002565E4">
      <w:pPr>
        <w:spacing w:before="120" w:line="276" w:lineRule="auto"/>
        <w:contextualSpacing/>
        <w:jc w:val="both"/>
        <w:rPr>
          <w:rFonts w:ascii="Arial" w:hAnsi="Arial" w:cs="Arial"/>
          <w:sz w:val="24"/>
          <w:szCs w:val="24"/>
        </w:rPr>
      </w:pPr>
      <w:r w:rsidRPr="002565E4">
        <w:rPr>
          <w:rFonts w:ascii="Arial" w:hAnsi="Arial" w:cs="Arial"/>
          <w:sz w:val="24"/>
          <w:szCs w:val="24"/>
        </w:rPr>
        <w:t xml:space="preserve">Zaangażowanie osób starszych w politykę oraz działania na rzecz starzejącego się społeczeństwa odgrywa kluczową rolę w kształtowaniu polityki publicznej, która odpowiada na ich potrzeby. W październiku 2024 roku podczas Seminarium zostały zainicjowane spotkania sieciujące i wspierające grupy senioralnej. Centrum Usług Społecznych w Śremie wspierając rozwój samorządności lokalnej i partnerskiej współpracy kontynuuje spotkania obywatelskie dotyczące spraw Śremskich Seniorów i aby sprostać wyzwaniom starzejącego się społeczeństwa stwarza przestrzeń do rozmowy oraz rozwijania działań dostosowanych do zmieniającej się demografii. W 2024 roku odbyły się 2 spotkania (w listopadzie i w grudniu). </w:t>
      </w:r>
    </w:p>
    <w:p w14:paraId="5E0B3140" w14:textId="3543929B" w:rsidR="00B2739C" w:rsidRPr="002565E4" w:rsidRDefault="00B2739C" w:rsidP="002565E4">
      <w:pPr>
        <w:spacing w:before="120" w:line="276" w:lineRule="auto"/>
        <w:contextualSpacing/>
        <w:jc w:val="both"/>
        <w:rPr>
          <w:rFonts w:ascii="Arial" w:hAnsi="Arial" w:cs="Arial"/>
          <w:sz w:val="24"/>
          <w:szCs w:val="24"/>
        </w:rPr>
      </w:pPr>
      <w:r w:rsidRPr="002565E4">
        <w:rPr>
          <w:rFonts w:ascii="Arial" w:hAnsi="Arial" w:cs="Arial"/>
          <w:sz w:val="24"/>
          <w:szCs w:val="24"/>
        </w:rPr>
        <w:t xml:space="preserve"> </w:t>
      </w:r>
    </w:p>
    <w:p w14:paraId="73F31BFC" w14:textId="33AF690E" w:rsidR="00B2739C" w:rsidRPr="00CB2D63" w:rsidRDefault="00B2739C" w:rsidP="002565E4">
      <w:pPr>
        <w:spacing w:before="120" w:after="120" w:line="276" w:lineRule="auto"/>
        <w:jc w:val="both"/>
        <w:rPr>
          <w:rFonts w:ascii="Arial" w:hAnsi="Arial" w:cs="Arial"/>
          <w:sz w:val="24"/>
          <w:szCs w:val="24"/>
        </w:rPr>
      </w:pPr>
      <w:r w:rsidRPr="00CB2D63">
        <w:rPr>
          <w:rFonts w:ascii="Arial" w:hAnsi="Arial" w:cs="Arial"/>
          <w:sz w:val="24"/>
          <w:szCs w:val="24"/>
        </w:rPr>
        <w:t>Śremska Rady Seniorów</w:t>
      </w:r>
    </w:p>
    <w:p w14:paraId="40004EAD" w14:textId="792BBDC1" w:rsidR="002A76A4" w:rsidRPr="002565E4" w:rsidRDefault="00B2739C" w:rsidP="002565E4">
      <w:pPr>
        <w:spacing w:line="276" w:lineRule="auto"/>
        <w:jc w:val="both"/>
        <w:rPr>
          <w:rFonts w:ascii="Arial" w:hAnsi="Arial" w:cs="Arial"/>
          <w:sz w:val="24"/>
          <w:szCs w:val="24"/>
        </w:rPr>
      </w:pPr>
      <w:r w:rsidRPr="002565E4">
        <w:rPr>
          <w:rFonts w:ascii="Arial" w:hAnsi="Arial" w:cs="Arial"/>
          <w:sz w:val="24"/>
          <w:szCs w:val="24"/>
        </w:rPr>
        <w:t>Rada powołana Uchwałą Nr 126/XI/2019 Rady Miejskiej w Śremie z dnia 21 listopada 2019 r. W 2024 roku powołana została Rada w kadencji 2024-2029, w jej skład wchodzi 12 osób, siedziba mieści się w Klubie Senior+ przy ul. Franciszkańskiej 2 w Śremie. Obsługę administracyjno-biurową Rady Seniorów prowadzi Centrum Usług Społecznych w Śremie. W 2024 roku Śremska Rada Seniorów otrzymała środki finansowe w wysokości 15.000,00</w:t>
      </w:r>
      <w:r w:rsidR="00CB2D63">
        <w:rPr>
          <w:rFonts w:ascii="Arial" w:hAnsi="Arial" w:cs="Arial"/>
          <w:sz w:val="24"/>
          <w:szCs w:val="24"/>
        </w:rPr>
        <w:t xml:space="preserve">zł </w:t>
      </w:r>
      <w:r w:rsidRPr="002565E4">
        <w:rPr>
          <w:rFonts w:ascii="Arial" w:hAnsi="Arial" w:cs="Arial"/>
          <w:sz w:val="24"/>
          <w:szCs w:val="24"/>
        </w:rPr>
        <w:t xml:space="preserve">na realizację celów statutowych: odbyło się 6 posiedzeń Śremskiej Rady Seniorów, zostały zorganizowane 4 wydarzenia edukacyjno-integracyjne dla śremskich seniorów. Ponadto członkowie Rady aktywnie włączają się w debatę dotyczącą spraw śremskich seniorów oraz reprezentują środowiska senioralne, współpracują w zakresie spraw dotyczących polityki senioralnej. </w:t>
      </w:r>
      <w:r w:rsidR="00CB2D63">
        <w:rPr>
          <w:rFonts w:ascii="Arial" w:hAnsi="Arial" w:cs="Arial"/>
          <w:sz w:val="24"/>
          <w:szCs w:val="24"/>
        </w:rPr>
        <w:t xml:space="preserve"> </w:t>
      </w:r>
      <w:r w:rsidRPr="002565E4">
        <w:rPr>
          <w:rFonts w:ascii="Arial" w:hAnsi="Arial" w:cs="Arial"/>
          <w:sz w:val="24"/>
          <w:szCs w:val="24"/>
        </w:rPr>
        <w:t xml:space="preserve">Realizacja działań Śremskiej Rady Seniorów jest zgodna z celami Śremskiego Programu na rzecz osób starszych na lata 2017 – 2025 – „Zwiększenie aktywności i dialogu obywatelskiego osób starszych” oraz „Wspieranie działań wpływających na wzrost aktywności, społecznej osób w wieku 60+, w tym działań o charakterze partycypacyjnym”. </w:t>
      </w:r>
    </w:p>
    <w:p w14:paraId="644F2ACC" w14:textId="77777777" w:rsidR="002A76A4" w:rsidRPr="002565E4" w:rsidRDefault="002A76A4" w:rsidP="002565E4">
      <w:pPr>
        <w:spacing w:line="276" w:lineRule="auto"/>
        <w:contextualSpacing/>
        <w:jc w:val="both"/>
        <w:rPr>
          <w:rFonts w:ascii="Arial" w:hAnsi="Arial" w:cs="Arial"/>
          <w:sz w:val="24"/>
          <w:szCs w:val="24"/>
        </w:rPr>
      </w:pPr>
    </w:p>
    <w:p w14:paraId="756BF97E" w14:textId="66D7150B" w:rsidR="00B2739C" w:rsidRPr="00CB2D63" w:rsidRDefault="00B2739C" w:rsidP="002565E4">
      <w:pPr>
        <w:spacing w:before="120" w:after="120" w:line="276" w:lineRule="auto"/>
        <w:jc w:val="both"/>
        <w:rPr>
          <w:rFonts w:ascii="Arial" w:hAnsi="Arial" w:cs="Arial"/>
          <w:sz w:val="24"/>
          <w:szCs w:val="24"/>
        </w:rPr>
      </w:pPr>
      <w:r w:rsidRPr="00CB2D63">
        <w:rPr>
          <w:rFonts w:ascii="Arial" w:hAnsi="Arial" w:cs="Arial"/>
          <w:sz w:val="24"/>
          <w:szCs w:val="24"/>
        </w:rPr>
        <w:t>Program wieloletni „Senior+” na lata 2021-205 – edycja 2024</w:t>
      </w:r>
    </w:p>
    <w:p w14:paraId="4A4F5AA6" w14:textId="7636E2DF" w:rsidR="00B2739C" w:rsidRPr="002565E4" w:rsidRDefault="00B2739C" w:rsidP="002565E4">
      <w:pPr>
        <w:spacing w:before="120" w:after="120" w:line="276" w:lineRule="auto"/>
        <w:contextualSpacing/>
        <w:jc w:val="both"/>
        <w:rPr>
          <w:rFonts w:ascii="Arial" w:hAnsi="Arial" w:cs="Arial"/>
          <w:b/>
          <w:bCs/>
          <w:sz w:val="24"/>
          <w:szCs w:val="24"/>
        </w:rPr>
      </w:pPr>
      <w:r w:rsidRPr="002565E4">
        <w:rPr>
          <w:rFonts w:ascii="Arial" w:eastAsia="Times New Roman" w:hAnsi="Arial" w:cs="Arial"/>
          <w:kern w:val="0"/>
          <w:sz w:val="24"/>
          <w:szCs w:val="24"/>
          <w:lang w:eastAsia="pl-PL"/>
          <w14:ligatures w14:val="none"/>
        </w:rPr>
        <w:t>W 2024 r. Gmina Śrem wystąpiła z wnioskiem do Ministerstwa Rodziny i Polityki Społecznej o dotację na realizację zadania zleconego w ramach Programu Wieloletniego Senior+ na lata 2021-2025 Moduł II – Zapewnienie funkcjonowania Klubu Senior+. Dotację w kwocie 61 920,00 zł oraz wkład własny 254 780,00 zł przeznaczono na realizację zadań i koszty funkcjonowania Klubu Senior+, łączny koszt Programu to 316 700,00.</w:t>
      </w:r>
      <w:r w:rsidRPr="002565E4">
        <w:rPr>
          <w:rFonts w:ascii="Arial" w:hAnsi="Arial" w:cs="Arial"/>
          <w:sz w:val="24"/>
          <w:szCs w:val="24"/>
        </w:rPr>
        <w:t xml:space="preserve"> W ramach Programu udostępniana jest seniorom infrastruktura pozwalająca na aktywne spędzanie wolnego czasu, a także zaktywizowanie i zaangażowanie seniorów w działania na rzecz środowiska </w:t>
      </w:r>
      <w:r w:rsidRPr="002565E4">
        <w:rPr>
          <w:rFonts w:ascii="Arial" w:hAnsi="Arial" w:cs="Arial"/>
          <w:sz w:val="24"/>
          <w:szCs w:val="24"/>
        </w:rPr>
        <w:lastRenderedPageBreak/>
        <w:t>lokalnego, zapewnienie oferty edukacyjnej, kulturalnej, rekreacyjnej oraz w zakresie aktywności ruchowej lub kinezyterapii</w:t>
      </w:r>
      <w:r w:rsidRPr="002565E4">
        <w:rPr>
          <w:rFonts w:ascii="Arial" w:hAnsi="Arial" w:cs="Arial"/>
          <w:b/>
          <w:bCs/>
          <w:sz w:val="24"/>
          <w:szCs w:val="24"/>
        </w:rPr>
        <w:t>.</w:t>
      </w:r>
    </w:p>
    <w:p w14:paraId="3CD3806B" w14:textId="77777777" w:rsidR="00677FE8" w:rsidRPr="002565E4" w:rsidRDefault="00677FE8" w:rsidP="002565E4">
      <w:pPr>
        <w:spacing w:before="120" w:after="120" w:line="276" w:lineRule="auto"/>
        <w:contextualSpacing/>
        <w:jc w:val="both"/>
        <w:rPr>
          <w:rFonts w:ascii="Arial" w:hAnsi="Arial" w:cs="Arial"/>
          <w:b/>
          <w:bCs/>
          <w:sz w:val="24"/>
          <w:szCs w:val="24"/>
        </w:rPr>
      </w:pPr>
    </w:p>
    <w:p w14:paraId="61556027" w14:textId="77777777" w:rsidR="00B2739C" w:rsidRPr="00CB2D63" w:rsidRDefault="00B2739C" w:rsidP="002565E4">
      <w:pPr>
        <w:spacing w:line="276" w:lineRule="auto"/>
        <w:jc w:val="both"/>
        <w:rPr>
          <w:rFonts w:ascii="Arial" w:hAnsi="Arial" w:cs="Arial"/>
          <w:sz w:val="24"/>
          <w:szCs w:val="24"/>
        </w:rPr>
      </w:pPr>
      <w:r w:rsidRPr="00CB2D63">
        <w:rPr>
          <w:rFonts w:ascii="Arial" w:hAnsi="Arial" w:cs="Arial"/>
          <w:sz w:val="24"/>
          <w:szCs w:val="24"/>
        </w:rPr>
        <w:t xml:space="preserve">Program „Opieka </w:t>
      </w:r>
      <w:proofErr w:type="spellStart"/>
      <w:r w:rsidRPr="00CB2D63">
        <w:rPr>
          <w:rFonts w:ascii="Arial" w:hAnsi="Arial" w:cs="Arial"/>
          <w:sz w:val="24"/>
          <w:szCs w:val="24"/>
        </w:rPr>
        <w:t>wytchnieniowa</w:t>
      </w:r>
      <w:proofErr w:type="spellEnd"/>
      <w:r w:rsidRPr="00CB2D63">
        <w:rPr>
          <w:rFonts w:ascii="Arial" w:hAnsi="Arial" w:cs="Arial"/>
          <w:sz w:val="24"/>
          <w:szCs w:val="24"/>
        </w:rPr>
        <w:t>” dla Jednostek Samorządu Terytorialnego- edycja 2024 – usługa w ramach pobytu dziennego w ośrodku wsparcia</w:t>
      </w:r>
    </w:p>
    <w:p w14:paraId="377B257D" w14:textId="702908A8" w:rsidR="002A76A4" w:rsidRPr="002565E4" w:rsidRDefault="00B2739C" w:rsidP="002565E4">
      <w:pPr>
        <w:pStyle w:val="Akapitzlist1"/>
        <w:spacing w:after="200" w:line="276" w:lineRule="auto"/>
        <w:ind w:left="0"/>
        <w:contextualSpacing/>
        <w:jc w:val="both"/>
        <w:rPr>
          <w:rFonts w:ascii="Arial" w:hAnsi="Arial" w:cs="Arial"/>
        </w:rPr>
      </w:pPr>
      <w:r w:rsidRPr="002565E4">
        <w:rPr>
          <w:rFonts w:ascii="Arial" w:hAnsi="Arial" w:cs="Arial"/>
        </w:rPr>
        <w:t xml:space="preserve">Elementem wsparcia społecznego skierowanego do osób z niepełnosprawnością </w:t>
      </w:r>
      <w:r w:rsidRPr="002565E4">
        <w:rPr>
          <w:rFonts w:ascii="Arial" w:hAnsi="Arial" w:cs="Arial"/>
        </w:rPr>
        <w:br/>
        <w:t xml:space="preserve">w stopniu znacznym, zamieszkujących wspólnie z rodziną lub osobą najbliższą </w:t>
      </w:r>
      <w:r w:rsidRPr="002565E4">
        <w:rPr>
          <w:rFonts w:ascii="Arial" w:hAnsi="Arial" w:cs="Arial"/>
        </w:rPr>
        <w:br/>
        <w:t xml:space="preserve">z wykorzystaniem infrastruktury Klubu Senior+. Bezpłatne usługi opieki </w:t>
      </w:r>
      <w:proofErr w:type="spellStart"/>
      <w:r w:rsidRPr="002565E4">
        <w:rPr>
          <w:rFonts w:ascii="Arial" w:hAnsi="Arial" w:cs="Arial"/>
        </w:rPr>
        <w:t>wytchnieniowej</w:t>
      </w:r>
      <w:proofErr w:type="spellEnd"/>
      <w:r w:rsidRPr="002565E4">
        <w:rPr>
          <w:rFonts w:ascii="Arial" w:hAnsi="Arial" w:cs="Arial"/>
        </w:rPr>
        <w:t xml:space="preserve"> w formie pobytu dziennego świadczone w ośrodku wsparcia, Klubie Senior+ realizowane były w formie tygodniowego cyklu zajęć, w okresie od października do grudnia, spotkania od poniedziałku do piątku w godzinach od 10:00 do 16:00. </w:t>
      </w:r>
      <w:r w:rsidRPr="002565E4">
        <w:rPr>
          <w:rFonts w:ascii="Arial" w:hAnsi="Arial" w:cs="Arial"/>
          <w:bCs/>
        </w:rPr>
        <w:t>Programem zostało objętych 16 osób z</w:t>
      </w:r>
      <w:r w:rsidR="00677FE8" w:rsidRPr="002565E4">
        <w:rPr>
          <w:rFonts w:ascii="Arial" w:hAnsi="Arial" w:cs="Arial"/>
          <w:bCs/>
        </w:rPr>
        <w:t> </w:t>
      </w:r>
      <w:r w:rsidRPr="002565E4">
        <w:rPr>
          <w:rFonts w:ascii="Arial" w:hAnsi="Arial" w:cs="Arial"/>
          <w:bCs/>
        </w:rPr>
        <w:t>niepełnosprawnością w stopniu znacznym (powody niepełnosprawności to u ponad połowy uczestników upośledzenie narządu ruchu, programem zostały objęte także osoby z chorobami układu oddechowego</w:t>
      </w:r>
      <w:r w:rsidR="00677FE8" w:rsidRPr="002565E4">
        <w:rPr>
          <w:rFonts w:ascii="Arial" w:hAnsi="Arial" w:cs="Arial"/>
          <w:bCs/>
        </w:rPr>
        <w:t xml:space="preserve"> </w:t>
      </w:r>
      <w:r w:rsidRPr="002565E4">
        <w:rPr>
          <w:rFonts w:ascii="Arial" w:hAnsi="Arial" w:cs="Arial"/>
          <w:bCs/>
        </w:rPr>
        <w:t>i krążenia, a także z chorobami neurologicznymi i psychicznymi).</w:t>
      </w:r>
      <w:r w:rsidRPr="002565E4">
        <w:rPr>
          <w:rFonts w:ascii="Arial" w:hAnsi="Arial" w:cs="Arial"/>
        </w:rPr>
        <w:t xml:space="preserve"> Uczestnicy projektu byli objęci pracą socjalną oraz wsparciem w zakresie rehabilitacji społecznej (edukacja prozdrowotna, konsultacje pielęgniarki; muzykoterapia, warsztaty perkusyjno-rytmiczne, choreoterapia, warsztaty tańca </w:t>
      </w:r>
      <w:proofErr w:type="gramStart"/>
      <w:r w:rsidRPr="002565E4">
        <w:rPr>
          <w:rFonts w:ascii="Arial" w:hAnsi="Arial" w:cs="Arial"/>
        </w:rPr>
        <w:t xml:space="preserve">terapeutycznego </w:t>
      </w:r>
      <w:r w:rsidR="00C71F1A">
        <w:rPr>
          <w:rFonts w:ascii="Arial" w:hAnsi="Arial" w:cs="Arial"/>
        </w:rPr>
        <w:t>,</w:t>
      </w:r>
      <w:proofErr w:type="gramEnd"/>
      <w:r w:rsidR="00C71F1A">
        <w:rPr>
          <w:rFonts w:ascii="Arial" w:hAnsi="Arial" w:cs="Arial"/>
        </w:rPr>
        <w:t xml:space="preserve"> </w:t>
      </w:r>
      <w:r w:rsidRPr="002565E4">
        <w:rPr>
          <w:rFonts w:ascii="Arial" w:hAnsi="Arial" w:cs="Arial"/>
        </w:rPr>
        <w:t xml:space="preserve">fizjoterapia, warsztaty kinezyterapii, warsztaty terapii zajęciowej i arteterapia, </w:t>
      </w:r>
      <w:proofErr w:type="spellStart"/>
      <w:r w:rsidRPr="002565E4">
        <w:rPr>
          <w:rFonts w:ascii="Arial" w:hAnsi="Arial" w:cs="Arial"/>
        </w:rPr>
        <w:t>hortiterapia</w:t>
      </w:r>
      <w:proofErr w:type="spellEnd"/>
      <w:r w:rsidRPr="002565E4">
        <w:rPr>
          <w:rFonts w:ascii="Arial" w:hAnsi="Arial" w:cs="Arial"/>
        </w:rPr>
        <w:t xml:space="preserve">, </w:t>
      </w:r>
      <w:proofErr w:type="spellStart"/>
      <w:r w:rsidRPr="002565E4">
        <w:rPr>
          <w:rFonts w:ascii="Arial" w:hAnsi="Arial" w:cs="Arial"/>
        </w:rPr>
        <w:t>sensoplastyka</w:t>
      </w:r>
      <w:proofErr w:type="spellEnd"/>
      <w:r w:rsidRPr="002565E4">
        <w:rPr>
          <w:rFonts w:ascii="Arial" w:hAnsi="Arial" w:cs="Arial"/>
        </w:rPr>
        <w:t xml:space="preserve">, warsztaty zdrowego żywienia, aromaterapia). Program realizowany przez stałą kadrę ośrodka wsparcia oraz wykonawców zewnętrznych (12 specjalistów, terapeuci, fizjoterapeuta, instruktorzy, opiekunowie). Uczestnicy mieli zapewniony bezpłatny transport do ośrodka wsparcia oraz wyżywienie odpowiednie do potrzeb osoby z niepełnosprawnością. Łącznie zrealizowano 2175 godzin opieki </w:t>
      </w:r>
      <w:proofErr w:type="spellStart"/>
      <w:r w:rsidRPr="002565E4">
        <w:rPr>
          <w:rFonts w:ascii="Arial" w:hAnsi="Arial" w:cs="Arial"/>
        </w:rPr>
        <w:t>wytchnieniowej</w:t>
      </w:r>
      <w:proofErr w:type="spellEnd"/>
      <w:r w:rsidRPr="002565E4">
        <w:rPr>
          <w:rFonts w:ascii="Arial" w:hAnsi="Arial" w:cs="Arial"/>
        </w:rPr>
        <w:t>, koszt pobytu dziennego w roku 2024 wyniósł 110 925,00 zł.</w:t>
      </w:r>
    </w:p>
    <w:p w14:paraId="39D420C0" w14:textId="77777777" w:rsidR="002A76A4" w:rsidRPr="002565E4" w:rsidRDefault="002A76A4" w:rsidP="002565E4">
      <w:pPr>
        <w:pStyle w:val="Akapitzlist1"/>
        <w:spacing w:after="200" w:line="276" w:lineRule="auto"/>
        <w:ind w:left="0"/>
        <w:contextualSpacing/>
        <w:jc w:val="both"/>
        <w:rPr>
          <w:rFonts w:ascii="Arial" w:hAnsi="Arial" w:cs="Arial"/>
        </w:rPr>
      </w:pPr>
    </w:p>
    <w:p w14:paraId="7115A657" w14:textId="77777777" w:rsidR="00C71F1A" w:rsidRDefault="00C71F1A" w:rsidP="002565E4">
      <w:pPr>
        <w:pStyle w:val="Akapitzlist1"/>
        <w:spacing w:after="200" w:line="276" w:lineRule="auto"/>
        <w:ind w:left="0"/>
        <w:contextualSpacing/>
        <w:jc w:val="both"/>
        <w:rPr>
          <w:rFonts w:ascii="Arial" w:hAnsi="Arial" w:cs="Arial"/>
        </w:rPr>
      </w:pPr>
    </w:p>
    <w:p w14:paraId="4F56986B" w14:textId="713DF610" w:rsidR="00B2739C" w:rsidRPr="00CB2D63" w:rsidRDefault="00B2739C" w:rsidP="002565E4">
      <w:pPr>
        <w:pStyle w:val="Akapitzlist1"/>
        <w:spacing w:after="200" w:line="276" w:lineRule="auto"/>
        <w:ind w:left="0"/>
        <w:contextualSpacing/>
        <w:jc w:val="both"/>
        <w:rPr>
          <w:rFonts w:ascii="Arial" w:hAnsi="Arial" w:cs="Arial"/>
        </w:rPr>
      </w:pPr>
      <w:r w:rsidRPr="00CB2D63">
        <w:rPr>
          <w:rFonts w:ascii="Arial" w:hAnsi="Arial" w:cs="Arial"/>
        </w:rPr>
        <w:t xml:space="preserve">Akademia Pełni Życia 2024 – ciało, umysł, dusza – spotkania </w:t>
      </w:r>
      <w:r w:rsidR="00CB2D63" w:rsidRPr="00CB2D63">
        <w:rPr>
          <w:rFonts w:ascii="Arial" w:hAnsi="Arial" w:cs="Arial"/>
        </w:rPr>
        <w:t xml:space="preserve">edukacyjne i integracyjne </w:t>
      </w:r>
      <w:r w:rsidRPr="00CB2D63">
        <w:rPr>
          <w:rFonts w:ascii="Arial" w:hAnsi="Arial" w:cs="Arial"/>
        </w:rPr>
        <w:t>dla osób z niepełnosprawnościami – aktywizacja społeczna i kulturalna</w:t>
      </w:r>
    </w:p>
    <w:p w14:paraId="3F87D340" w14:textId="4758AC24" w:rsidR="002A76A4" w:rsidRPr="002565E4" w:rsidRDefault="00B2739C" w:rsidP="002565E4">
      <w:pPr>
        <w:spacing w:before="120" w:line="276" w:lineRule="auto"/>
        <w:contextualSpacing/>
        <w:jc w:val="both"/>
        <w:rPr>
          <w:rFonts w:ascii="Arial" w:hAnsi="Arial" w:cs="Arial"/>
          <w:sz w:val="24"/>
          <w:szCs w:val="24"/>
        </w:rPr>
      </w:pPr>
      <w:r w:rsidRPr="002565E4">
        <w:rPr>
          <w:rFonts w:ascii="Arial" w:hAnsi="Arial" w:cs="Arial"/>
          <w:sz w:val="24"/>
          <w:szCs w:val="24"/>
        </w:rPr>
        <w:t>Celem głównym projektu była aktywizacja społeczna i kulturalna osób z niepełnosprawnościami. W projekcie wzięło udział 28 osób.  Zadanie miało charakter rekreacyjno-turystyczny,</w:t>
      </w:r>
      <w:r w:rsidR="00CB2D63">
        <w:rPr>
          <w:rFonts w:ascii="Arial" w:hAnsi="Arial" w:cs="Arial"/>
          <w:sz w:val="24"/>
          <w:szCs w:val="24"/>
        </w:rPr>
        <w:t xml:space="preserve"> </w:t>
      </w:r>
      <w:r w:rsidRPr="002565E4">
        <w:rPr>
          <w:rFonts w:ascii="Arial" w:hAnsi="Arial" w:cs="Arial"/>
          <w:sz w:val="24"/>
          <w:szCs w:val="24"/>
        </w:rPr>
        <w:t>połączenie aktywności wypoczynkowej z elementami poznawczymi, zadanie sprzyjało integracji uczestników, propagowaniu zdrowego trybu życia oraz popularyzacji atrakcji regionu, dla uczestników zostały zaplanowane zajęcia służące odnowie sił psychofizycznych. Zadanie finansowane ze środków budżetu gminy Śrem oraz ze środków Państwowego Funduszu Rehabilitacji Osób Niepełnosprawnych. Całkowity koszt zadania to 10.070,00 zł w tym koszty z uzyskanego dofinansowania PFRON 4.000,00 zł, wkład własny 6.070,00 zł</w:t>
      </w:r>
      <w:r w:rsidR="002A76A4" w:rsidRPr="002565E4">
        <w:rPr>
          <w:rFonts w:ascii="Arial" w:hAnsi="Arial" w:cs="Arial"/>
          <w:sz w:val="24"/>
          <w:szCs w:val="24"/>
        </w:rPr>
        <w:t xml:space="preserve">. </w:t>
      </w:r>
    </w:p>
    <w:p w14:paraId="5B2FAA1F" w14:textId="77777777" w:rsidR="002A76A4" w:rsidRPr="002565E4" w:rsidRDefault="002A76A4" w:rsidP="002565E4">
      <w:pPr>
        <w:spacing w:before="120" w:line="276" w:lineRule="auto"/>
        <w:contextualSpacing/>
        <w:jc w:val="both"/>
        <w:rPr>
          <w:rFonts w:ascii="Arial" w:hAnsi="Arial" w:cs="Arial"/>
          <w:sz w:val="24"/>
          <w:szCs w:val="24"/>
        </w:rPr>
      </w:pPr>
    </w:p>
    <w:p w14:paraId="602DE0DD" w14:textId="58C00FEC" w:rsidR="00B2739C" w:rsidRPr="000E4554" w:rsidRDefault="00B2739C" w:rsidP="002565E4">
      <w:pPr>
        <w:spacing w:before="120" w:after="120" w:line="276" w:lineRule="auto"/>
        <w:jc w:val="both"/>
        <w:rPr>
          <w:rFonts w:ascii="Arial" w:hAnsi="Arial" w:cs="Arial"/>
          <w:sz w:val="24"/>
          <w:szCs w:val="24"/>
        </w:rPr>
      </w:pPr>
      <w:r w:rsidRPr="000E4554">
        <w:rPr>
          <w:rFonts w:ascii="Arial" w:hAnsi="Arial" w:cs="Arial"/>
          <w:sz w:val="24"/>
          <w:szCs w:val="24"/>
        </w:rPr>
        <w:t>Wielkopolski System Opieki Seniora</w:t>
      </w:r>
    </w:p>
    <w:p w14:paraId="582D3086" w14:textId="77777777" w:rsidR="00442DF4"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lastRenderedPageBreak/>
        <w:t xml:space="preserve">Drugi rok projektu w ramach Umowy z Regionalnym Ośrodkiem Polityki Społecznej </w:t>
      </w:r>
      <w:r w:rsidRPr="002565E4">
        <w:rPr>
          <w:rFonts w:ascii="Arial" w:hAnsi="Arial" w:cs="Arial"/>
          <w:sz w:val="24"/>
          <w:szCs w:val="24"/>
        </w:rPr>
        <w:br/>
        <w:t xml:space="preserve">w Poznaniu finansowany ze środków Samorządu Województwa Wielkopolskiego, celem zwiększenia poczucia bezpieczeństwa i podniesienie jakości życia seniorów poprzez uruchomienie usługi </w:t>
      </w:r>
      <w:proofErr w:type="spellStart"/>
      <w:r w:rsidRPr="002565E4">
        <w:rPr>
          <w:rFonts w:ascii="Arial" w:hAnsi="Arial" w:cs="Arial"/>
          <w:sz w:val="24"/>
          <w:szCs w:val="24"/>
        </w:rPr>
        <w:t>teleopieki</w:t>
      </w:r>
      <w:proofErr w:type="spellEnd"/>
      <w:r w:rsidRPr="002565E4">
        <w:rPr>
          <w:rFonts w:ascii="Arial" w:hAnsi="Arial" w:cs="Arial"/>
          <w:sz w:val="24"/>
          <w:szCs w:val="24"/>
        </w:rPr>
        <w:t xml:space="preserve">. W ramach projektu zostało rozdysponowanych 25 bezpłatnych </w:t>
      </w:r>
      <w:proofErr w:type="spellStart"/>
      <w:r w:rsidRPr="002565E4">
        <w:rPr>
          <w:rFonts w:ascii="Arial" w:hAnsi="Arial" w:cs="Arial"/>
          <w:sz w:val="24"/>
          <w:szCs w:val="24"/>
        </w:rPr>
        <w:t>teleopasek</w:t>
      </w:r>
      <w:proofErr w:type="spellEnd"/>
      <w:r w:rsidRPr="002565E4">
        <w:rPr>
          <w:rFonts w:ascii="Arial" w:hAnsi="Arial" w:cs="Arial"/>
          <w:sz w:val="24"/>
          <w:szCs w:val="24"/>
        </w:rPr>
        <w:t xml:space="preserve"> dla mieszkańców gminy Śrem.</w:t>
      </w:r>
    </w:p>
    <w:p w14:paraId="40EB8AC6" w14:textId="77777777" w:rsidR="00442DF4" w:rsidRPr="002565E4" w:rsidRDefault="00442DF4" w:rsidP="002565E4">
      <w:pPr>
        <w:spacing w:before="120" w:after="120" w:line="276" w:lineRule="auto"/>
        <w:contextualSpacing/>
        <w:jc w:val="both"/>
        <w:rPr>
          <w:rFonts w:ascii="Arial" w:hAnsi="Arial" w:cs="Arial"/>
          <w:sz w:val="24"/>
          <w:szCs w:val="24"/>
        </w:rPr>
      </w:pPr>
    </w:p>
    <w:p w14:paraId="53498F25" w14:textId="58AB5BBF" w:rsidR="00B2739C" w:rsidRPr="000E4554" w:rsidRDefault="00B2739C" w:rsidP="002565E4">
      <w:pPr>
        <w:spacing w:before="120" w:after="120" w:line="276" w:lineRule="auto"/>
        <w:jc w:val="both"/>
        <w:rPr>
          <w:rFonts w:ascii="Arial" w:hAnsi="Arial" w:cs="Arial"/>
          <w:sz w:val="24"/>
          <w:szCs w:val="24"/>
        </w:rPr>
      </w:pPr>
      <w:r w:rsidRPr="000E4554">
        <w:rPr>
          <w:rFonts w:ascii="Arial" w:hAnsi="Arial" w:cs="Arial"/>
          <w:sz w:val="24"/>
          <w:szCs w:val="24"/>
        </w:rPr>
        <w:t>Wielkopolskie Telecentrum Opieki</w:t>
      </w:r>
    </w:p>
    <w:p w14:paraId="6D45968A" w14:textId="77777777" w:rsidR="00442DF4" w:rsidRPr="002565E4" w:rsidRDefault="00B2739C"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Realizacja zgodnie z Uchwałą Nr 593/LI/2024 z dn. 13.03.2024 r. w sprawie przystąpienia gminy Śrem do Projektu „Wielkopolskie telecentrum opieki” dofinansowanego przez Unię Europejską w</w:t>
      </w:r>
      <w:r w:rsidR="000A59B5" w:rsidRPr="002565E4">
        <w:rPr>
          <w:rFonts w:ascii="Arial" w:hAnsi="Arial" w:cs="Arial"/>
          <w:sz w:val="24"/>
          <w:szCs w:val="24"/>
        </w:rPr>
        <w:t> </w:t>
      </w:r>
      <w:r w:rsidRPr="002565E4">
        <w:rPr>
          <w:rFonts w:ascii="Arial" w:hAnsi="Arial" w:cs="Arial"/>
          <w:sz w:val="24"/>
          <w:szCs w:val="24"/>
        </w:rPr>
        <w:t xml:space="preserve">ramach „Funduszy Europejskich dla Wielkopolski 2021-2027”, Priorytet 6, Działanie 06.13 Usługi społeczne i zdrowotne realizowanego przez Regionalny Ośrodek Polityki Społecznej w Poznaniu we współpracy z gminami Województwa Wielkopolskiego. W ramach projektu powstało Centrum Wsparcia Seniora przy Centrum Usług Społecznych w Śremie. Zadania realizowane przez Koordynatora usług w obszarze wsparcia osób starszych. Realizowane </w:t>
      </w:r>
      <w:proofErr w:type="gramStart"/>
      <w:r w:rsidRPr="002565E4">
        <w:rPr>
          <w:rFonts w:ascii="Arial" w:hAnsi="Arial" w:cs="Arial"/>
          <w:sz w:val="24"/>
          <w:szCs w:val="24"/>
        </w:rPr>
        <w:t>usługi:  Asystent</w:t>
      </w:r>
      <w:proofErr w:type="gramEnd"/>
      <w:r w:rsidRPr="002565E4">
        <w:rPr>
          <w:rFonts w:ascii="Arial" w:hAnsi="Arial" w:cs="Arial"/>
          <w:sz w:val="24"/>
          <w:szCs w:val="24"/>
        </w:rPr>
        <w:t xml:space="preserve"> aktywności seniora; usługa </w:t>
      </w:r>
      <w:proofErr w:type="spellStart"/>
      <w:r w:rsidRPr="002565E4">
        <w:rPr>
          <w:rFonts w:ascii="Arial" w:hAnsi="Arial" w:cs="Arial"/>
          <w:sz w:val="24"/>
          <w:szCs w:val="24"/>
        </w:rPr>
        <w:t>teleopieki</w:t>
      </w:r>
      <w:proofErr w:type="spellEnd"/>
      <w:r w:rsidRPr="002565E4">
        <w:rPr>
          <w:rFonts w:ascii="Arial" w:hAnsi="Arial" w:cs="Arial"/>
          <w:sz w:val="24"/>
          <w:szCs w:val="24"/>
        </w:rPr>
        <w:t>, czyli zdalna formy opieki za pomocą nowoczesnych technologii, Seminarium wykładowe poświęcone polityce senioralnej pt. "Potrzeby się nie starzeją – poczucie dobrostanu i sprawczości osób starszych</w:t>
      </w:r>
      <w:proofErr w:type="gramStart"/>
      <w:r w:rsidRPr="002565E4">
        <w:rPr>
          <w:rFonts w:ascii="Arial" w:hAnsi="Arial" w:cs="Arial"/>
          <w:sz w:val="24"/>
          <w:szCs w:val="24"/>
        </w:rPr>
        <w:t>",.</w:t>
      </w:r>
      <w:proofErr w:type="gramEnd"/>
      <w:r w:rsidRPr="002565E4">
        <w:rPr>
          <w:rFonts w:ascii="Arial" w:hAnsi="Arial" w:cs="Arial"/>
          <w:sz w:val="24"/>
          <w:szCs w:val="24"/>
        </w:rPr>
        <w:t xml:space="preserve"> Okres realizacji projektu: od 1 marca 2024 do 30 czerwca 2026. W</w:t>
      </w:r>
      <w:r w:rsidR="000A59B5" w:rsidRPr="002565E4">
        <w:rPr>
          <w:rFonts w:ascii="Arial" w:hAnsi="Arial" w:cs="Arial"/>
          <w:sz w:val="24"/>
          <w:szCs w:val="24"/>
        </w:rPr>
        <w:t> </w:t>
      </w:r>
      <w:r w:rsidRPr="002565E4">
        <w:rPr>
          <w:rFonts w:ascii="Arial" w:hAnsi="Arial" w:cs="Arial"/>
          <w:sz w:val="24"/>
          <w:szCs w:val="24"/>
        </w:rPr>
        <w:t>2024 roku z projektu skorzystało 328 osób.  Wartość projektu: 429 645,00 zł w tym dofinansowanie projektu: 386 680,50 zł, wkład własny: 42 964,50 zł</w:t>
      </w:r>
      <w:r w:rsidR="00442DF4" w:rsidRPr="002565E4">
        <w:rPr>
          <w:rFonts w:ascii="Arial" w:hAnsi="Arial" w:cs="Arial"/>
          <w:sz w:val="24"/>
          <w:szCs w:val="24"/>
        </w:rPr>
        <w:t xml:space="preserve">. </w:t>
      </w:r>
    </w:p>
    <w:p w14:paraId="0BE3CD0F" w14:textId="77777777" w:rsidR="00442DF4" w:rsidRPr="002565E4" w:rsidRDefault="00442DF4" w:rsidP="002565E4">
      <w:pPr>
        <w:spacing w:before="120" w:after="120" w:line="276" w:lineRule="auto"/>
        <w:contextualSpacing/>
        <w:jc w:val="both"/>
        <w:rPr>
          <w:rFonts w:ascii="Arial" w:hAnsi="Arial" w:cs="Arial"/>
          <w:sz w:val="24"/>
          <w:szCs w:val="24"/>
        </w:rPr>
      </w:pPr>
    </w:p>
    <w:p w14:paraId="11D0600B" w14:textId="21AD2EA9" w:rsidR="00B2739C" w:rsidRPr="000E4554" w:rsidRDefault="00B2739C" w:rsidP="002565E4">
      <w:pPr>
        <w:spacing w:before="120" w:after="120" w:line="276" w:lineRule="auto"/>
        <w:jc w:val="both"/>
        <w:rPr>
          <w:rFonts w:ascii="Arial" w:hAnsi="Arial" w:cs="Arial"/>
          <w:bCs/>
          <w:sz w:val="24"/>
          <w:szCs w:val="24"/>
        </w:rPr>
      </w:pPr>
      <w:r w:rsidRPr="000E4554">
        <w:rPr>
          <w:rFonts w:ascii="Arial" w:hAnsi="Arial" w:cs="Arial"/>
          <w:bCs/>
          <w:sz w:val="24"/>
          <w:szCs w:val="24"/>
        </w:rPr>
        <w:t xml:space="preserve">Asystent aktywności seniora </w:t>
      </w:r>
    </w:p>
    <w:p w14:paraId="02014EAE" w14:textId="0B0A39F3" w:rsidR="00B2739C" w:rsidRPr="002565E4" w:rsidRDefault="00B2739C" w:rsidP="002565E4">
      <w:pPr>
        <w:tabs>
          <w:tab w:val="left" w:pos="1442"/>
        </w:tabs>
        <w:spacing w:after="0" w:line="276" w:lineRule="auto"/>
        <w:jc w:val="both"/>
        <w:rPr>
          <w:rFonts w:ascii="Arial" w:hAnsi="Arial" w:cs="Arial"/>
          <w:bCs/>
          <w:sz w:val="24"/>
          <w:szCs w:val="24"/>
        </w:rPr>
      </w:pPr>
      <w:r w:rsidRPr="002565E4">
        <w:rPr>
          <w:rFonts w:ascii="Arial" w:hAnsi="Arial" w:cs="Arial"/>
          <w:bCs/>
          <w:sz w:val="24"/>
          <w:szCs w:val="24"/>
        </w:rPr>
        <w:t xml:space="preserve">Odbiorcami projektu są </w:t>
      </w:r>
      <w:r w:rsidRPr="002565E4">
        <w:rPr>
          <w:rFonts w:ascii="Arial" w:eastAsia="Times New Roman" w:hAnsi="Arial" w:cs="Arial"/>
          <w:kern w:val="0"/>
          <w:sz w:val="24"/>
          <w:szCs w:val="24"/>
          <w:lang w:eastAsia="pl-PL"/>
          <w14:ligatures w14:val="none"/>
        </w:rPr>
        <w:t xml:space="preserve">osoby </w:t>
      </w:r>
      <w:r w:rsidRPr="002565E4">
        <w:rPr>
          <w:rFonts w:ascii="Arial" w:hAnsi="Arial" w:cs="Arial"/>
          <w:sz w:val="24"/>
          <w:szCs w:val="24"/>
        </w:rPr>
        <w:t xml:space="preserve">powyżej 60 roku życia </w:t>
      </w:r>
      <w:r w:rsidRPr="002565E4">
        <w:rPr>
          <w:rFonts w:ascii="Arial" w:eastAsia="Times New Roman" w:hAnsi="Arial" w:cs="Arial"/>
          <w:kern w:val="0"/>
          <w:sz w:val="24"/>
          <w:szCs w:val="24"/>
          <w:lang w:eastAsia="pl-PL"/>
          <w14:ligatures w14:val="none"/>
        </w:rPr>
        <w:t xml:space="preserve">mieszkańcy gminy Śrem, ze szczególnym uwzględnieniem osób </w:t>
      </w:r>
      <w:r w:rsidRPr="002565E4">
        <w:rPr>
          <w:rFonts w:ascii="Arial" w:hAnsi="Arial" w:cs="Arial"/>
          <w:sz w:val="24"/>
          <w:szCs w:val="24"/>
        </w:rPr>
        <w:t>mających ze względu na stan zdrowia problemy z codziennym funkcjonowaniem, zwłaszcza w samodzielnym opuszczeniu miejsca zamieszkania, zamieszkujący samotnie, pozbawione wsparcia rodziny.</w:t>
      </w:r>
      <w:r w:rsidRPr="002565E4">
        <w:rPr>
          <w:rFonts w:ascii="Arial" w:hAnsi="Arial" w:cs="Arial"/>
          <w:bCs/>
          <w:sz w:val="24"/>
          <w:szCs w:val="24"/>
        </w:rPr>
        <w:t xml:space="preserve"> Zadaniem asystenta jest przede wszystkim objęcie wsparciem osób, które nie potrzebują jeszcze opiekuna, a usługa asystenta, pozwala osobom starszym na dalsze aktywne uczestnictwo w życiu społecznym. Usługa realizowana od 8 lipca 2024 r. i w związku z finansowaniem w ramach projektu jest usługą bezpłatną dla mieszkańców gminy Śrem do 31 czerwca 2026 r.</w:t>
      </w:r>
      <w:r w:rsidR="000A59B5" w:rsidRPr="002565E4">
        <w:rPr>
          <w:rFonts w:ascii="Arial" w:hAnsi="Arial" w:cs="Arial"/>
          <w:bCs/>
          <w:sz w:val="24"/>
          <w:szCs w:val="24"/>
        </w:rPr>
        <w:t xml:space="preserve"> </w:t>
      </w:r>
      <w:r w:rsidRPr="002565E4">
        <w:rPr>
          <w:rFonts w:ascii="Arial" w:hAnsi="Arial" w:cs="Arial"/>
          <w:bCs/>
          <w:sz w:val="24"/>
          <w:szCs w:val="24"/>
        </w:rPr>
        <w:t xml:space="preserve">W 2024 roku usługą zostało objętych 12 osób </w:t>
      </w:r>
    </w:p>
    <w:p w14:paraId="07342409" w14:textId="77777777" w:rsidR="00B2739C" w:rsidRPr="002565E4" w:rsidRDefault="00B2739C" w:rsidP="002565E4">
      <w:pPr>
        <w:spacing w:after="0" w:line="276" w:lineRule="auto"/>
        <w:jc w:val="both"/>
        <w:rPr>
          <w:rFonts w:ascii="Arial" w:hAnsi="Arial" w:cs="Arial"/>
          <w:b/>
          <w:sz w:val="24"/>
          <w:szCs w:val="24"/>
        </w:rPr>
      </w:pPr>
    </w:p>
    <w:p w14:paraId="765710EF" w14:textId="593D5DCB" w:rsidR="00B2739C" w:rsidRPr="000E4554" w:rsidRDefault="00B2739C" w:rsidP="002565E4">
      <w:pPr>
        <w:spacing w:after="0" w:line="276" w:lineRule="auto"/>
        <w:jc w:val="both"/>
        <w:rPr>
          <w:rFonts w:ascii="Arial" w:eastAsia="Times New Roman" w:hAnsi="Arial" w:cs="Arial"/>
          <w:b/>
          <w:kern w:val="0"/>
          <w:sz w:val="24"/>
          <w:szCs w:val="24"/>
          <w:lang w:eastAsia="pl-PL"/>
          <w14:ligatures w14:val="none"/>
        </w:rPr>
      </w:pPr>
      <w:r w:rsidRPr="000E4554">
        <w:rPr>
          <w:rFonts w:ascii="Arial" w:eastAsia="Times New Roman" w:hAnsi="Arial" w:cs="Arial"/>
          <w:bCs/>
          <w:kern w:val="0"/>
          <w:sz w:val="24"/>
          <w:szCs w:val="24"/>
          <w:lang w:eastAsia="pl-PL"/>
          <w14:ligatures w14:val="none"/>
        </w:rPr>
        <w:t>T</w:t>
      </w:r>
      <w:r w:rsidR="000E4554" w:rsidRPr="000E4554">
        <w:rPr>
          <w:rFonts w:ascii="Arial" w:eastAsia="Times New Roman" w:hAnsi="Arial" w:cs="Arial"/>
          <w:bCs/>
          <w:kern w:val="0"/>
          <w:sz w:val="24"/>
          <w:szCs w:val="24"/>
          <w:lang w:eastAsia="pl-PL"/>
          <w14:ligatures w14:val="none"/>
        </w:rPr>
        <w:t>ELEOPIEKA</w:t>
      </w:r>
      <w:r w:rsidR="000E4554">
        <w:rPr>
          <w:rFonts w:ascii="Arial" w:eastAsia="Times New Roman" w:hAnsi="Arial" w:cs="Arial"/>
          <w:b/>
          <w:kern w:val="0"/>
          <w:sz w:val="24"/>
          <w:szCs w:val="24"/>
          <w:lang w:eastAsia="pl-PL"/>
          <w14:ligatures w14:val="none"/>
        </w:rPr>
        <w:t xml:space="preserve"> – </w:t>
      </w:r>
      <w:r w:rsidRPr="002565E4">
        <w:rPr>
          <w:rFonts w:ascii="Arial" w:eastAsia="Times New Roman" w:hAnsi="Arial" w:cs="Arial"/>
          <w:kern w:val="0"/>
          <w:sz w:val="24"/>
          <w:szCs w:val="24"/>
          <w:lang w:eastAsia="pl-PL"/>
          <w14:ligatures w14:val="none"/>
        </w:rPr>
        <w:t xml:space="preserve">bezpłatna usługa </w:t>
      </w:r>
      <w:r w:rsidRPr="002565E4">
        <w:rPr>
          <w:rFonts w:ascii="Arial" w:hAnsi="Arial" w:cs="Arial"/>
          <w:sz w:val="24"/>
          <w:szCs w:val="24"/>
        </w:rPr>
        <w:t>zdalnej formy opieki za pomocą nowoczesnych technologii, która umożliwia stały kontakt z personelem medycznym, zapewniając wsparcie i poczucie bezpieczeństwa osobom starszym, monitorując stan zdrowia lub pomoc w nagłych przypadkach.</w:t>
      </w:r>
      <w:r w:rsidRPr="002565E4">
        <w:rPr>
          <w:rFonts w:ascii="Arial" w:eastAsia="Times New Roman" w:hAnsi="Arial" w:cs="Arial"/>
          <w:b/>
          <w:kern w:val="0"/>
          <w:sz w:val="24"/>
          <w:szCs w:val="24"/>
          <w:lang w:eastAsia="pl-PL"/>
          <w14:ligatures w14:val="none"/>
        </w:rPr>
        <w:t xml:space="preserve"> </w:t>
      </w:r>
      <w:r w:rsidRPr="002565E4">
        <w:rPr>
          <w:rFonts w:ascii="Arial" w:eastAsia="Times New Roman" w:hAnsi="Arial" w:cs="Arial"/>
          <w:bCs/>
          <w:kern w:val="0"/>
          <w:sz w:val="24"/>
          <w:szCs w:val="24"/>
          <w:lang w:eastAsia="pl-PL"/>
          <w14:ligatures w14:val="none"/>
        </w:rPr>
        <w:t>G</w:t>
      </w:r>
      <w:r w:rsidRPr="002565E4">
        <w:rPr>
          <w:rFonts w:ascii="Arial" w:eastAsia="Times New Roman" w:hAnsi="Arial" w:cs="Arial"/>
          <w:kern w:val="0"/>
          <w:sz w:val="24"/>
          <w:szCs w:val="24"/>
          <w:lang w:eastAsia="pl-PL"/>
          <w14:ligatures w14:val="none"/>
        </w:rPr>
        <w:t xml:space="preserve">mina Śrem rozdysponowania 90 bezpłatnych </w:t>
      </w:r>
      <w:proofErr w:type="spellStart"/>
      <w:r w:rsidRPr="002565E4">
        <w:rPr>
          <w:rFonts w:ascii="Arial" w:eastAsia="Times New Roman" w:hAnsi="Arial" w:cs="Arial"/>
          <w:kern w:val="0"/>
          <w:sz w:val="24"/>
          <w:szCs w:val="24"/>
          <w:lang w:eastAsia="pl-PL"/>
          <w14:ligatures w14:val="none"/>
        </w:rPr>
        <w:t>teleopasek</w:t>
      </w:r>
      <w:proofErr w:type="spellEnd"/>
      <w:r w:rsidRPr="002565E4">
        <w:rPr>
          <w:rFonts w:ascii="Arial" w:eastAsia="Times New Roman" w:hAnsi="Arial" w:cs="Arial"/>
          <w:kern w:val="0"/>
          <w:sz w:val="24"/>
          <w:szCs w:val="24"/>
          <w:lang w:eastAsia="pl-PL"/>
          <w14:ligatures w14:val="none"/>
        </w:rPr>
        <w:t>, otrzymanych i finansowanych w</w:t>
      </w:r>
      <w:r w:rsidR="00677FE8" w:rsidRPr="002565E4">
        <w:rPr>
          <w:rFonts w:ascii="Arial" w:eastAsia="Times New Roman" w:hAnsi="Arial" w:cs="Arial"/>
          <w:kern w:val="0"/>
          <w:sz w:val="24"/>
          <w:szCs w:val="24"/>
          <w:lang w:eastAsia="pl-PL"/>
          <w14:ligatures w14:val="none"/>
        </w:rPr>
        <w:t> </w:t>
      </w:r>
      <w:r w:rsidRPr="002565E4">
        <w:rPr>
          <w:rFonts w:ascii="Arial" w:eastAsia="Times New Roman" w:hAnsi="Arial" w:cs="Arial"/>
          <w:kern w:val="0"/>
          <w:sz w:val="24"/>
          <w:szCs w:val="24"/>
          <w:lang w:eastAsia="pl-PL"/>
          <w14:ligatures w14:val="none"/>
        </w:rPr>
        <w:t xml:space="preserve">ramach grantu </w:t>
      </w:r>
      <w:r w:rsidRPr="002565E4">
        <w:rPr>
          <w:rFonts w:ascii="Arial" w:hAnsi="Arial" w:cs="Arial"/>
          <w:bCs/>
          <w:sz w:val="24"/>
          <w:szCs w:val="24"/>
        </w:rPr>
        <w:t>„Wielkopolskie telecentrum opieki”. W ramach pakietu usług Regionalnego Ośrodka Polityki Społecznej w Poznaniu, użytkownicy mogą skorzystać z</w:t>
      </w:r>
      <w:r w:rsidR="00677FE8" w:rsidRPr="002565E4">
        <w:rPr>
          <w:rFonts w:ascii="Arial" w:hAnsi="Arial" w:cs="Arial"/>
          <w:bCs/>
          <w:sz w:val="24"/>
          <w:szCs w:val="24"/>
        </w:rPr>
        <w:t> </w:t>
      </w:r>
      <w:r w:rsidRPr="002565E4">
        <w:rPr>
          <w:rFonts w:ascii="Arial" w:eastAsia="Times New Roman" w:hAnsi="Arial" w:cs="Arial"/>
          <w:bCs/>
          <w:kern w:val="0"/>
          <w:sz w:val="24"/>
          <w:szCs w:val="24"/>
          <w:lang w:eastAsia="pl-PL"/>
          <w14:ligatures w14:val="none"/>
        </w:rPr>
        <w:t xml:space="preserve">bezpłatnych </w:t>
      </w:r>
      <w:proofErr w:type="spellStart"/>
      <w:r w:rsidRPr="002565E4">
        <w:rPr>
          <w:rFonts w:ascii="Arial" w:eastAsia="Times New Roman" w:hAnsi="Arial" w:cs="Arial"/>
          <w:bCs/>
          <w:kern w:val="0"/>
          <w:sz w:val="24"/>
          <w:szCs w:val="24"/>
          <w:lang w:eastAsia="pl-PL"/>
          <w14:ligatures w14:val="none"/>
        </w:rPr>
        <w:t>telekonsultacji</w:t>
      </w:r>
      <w:proofErr w:type="spellEnd"/>
      <w:r w:rsidRPr="002565E4">
        <w:rPr>
          <w:rFonts w:ascii="Arial" w:eastAsia="Times New Roman" w:hAnsi="Arial" w:cs="Arial"/>
          <w:bCs/>
          <w:kern w:val="0"/>
          <w:sz w:val="24"/>
          <w:szCs w:val="24"/>
          <w:lang w:eastAsia="pl-PL"/>
          <w14:ligatures w14:val="none"/>
        </w:rPr>
        <w:t xml:space="preserve"> ze specjalistami: psychologiem, </w:t>
      </w:r>
      <w:proofErr w:type="spellStart"/>
      <w:r w:rsidRPr="002565E4">
        <w:rPr>
          <w:rFonts w:ascii="Arial" w:eastAsia="Times New Roman" w:hAnsi="Arial" w:cs="Arial"/>
          <w:bCs/>
          <w:kern w:val="0"/>
          <w:sz w:val="24"/>
          <w:szCs w:val="24"/>
          <w:lang w:eastAsia="pl-PL"/>
          <w14:ligatures w14:val="none"/>
        </w:rPr>
        <w:t>psychogerontologiem</w:t>
      </w:r>
      <w:proofErr w:type="spellEnd"/>
      <w:r w:rsidRPr="002565E4">
        <w:rPr>
          <w:rFonts w:ascii="Arial" w:eastAsia="Times New Roman" w:hAnsi="Arial" w:cs="Arial"/>
          <w:bCs/>
          <w:kern w:val="0"/>
          <w:sz w:val="24"/>
          <w:szCs w:val="24"/>
          <w:lang w:eastAsia="pl-PL"/>
          <w14:ligatures w14:val="none"/>
        </w:rPr>
        <w:t xml:space="preserve">, </w:t>
      </w:r>
      <w:proofErr w:type="spellStart"/>
      <w:r w:rsidRPr="002565E4">
        <w:rPr>
          <w:rFonts w:ascii="Arial" w:eastAsia="Times New Roman" w:hAnsi="Arial" w:cs="Arial"/>
          <w:bCs/>
          <w:kern w:val="0"/>
          <w:sz w:val="24"/>
          <w:szCs w:val="24"/>
          <w:lang w:eastAsia="pl-PL"/>
          <w14:ligatures w14:val="none"/>
        </w:rPr>
        <w:t>psychoseksuologiem</w:t>
      </w:r>
      <w:proofErr w:type="spellEnd"/>
      <w:r w:rsidRPr="002565E4">
        <w:rPr>
          <w:rFonts w:ascii="Arial" w:eastAsia="Times New Roman" w:hAnsi="Arial" w:cs="Arial"/>
          <w:bCs/>
          <w:kern w:val="0"/>
          <w:sz w:val="24"/>
          <w:szCs w:val="24"/>
          <w:lang w:eastAsia="pl-PL"/>
          <w14:ligatures w14:val="none"/>
        </w:rPr>
        <w:t xml:space="preserve"> oraz dietetykiem, a także uzyskać pomoc od </w:t>
      </w:r>
      <w:r w:rsidRPr="002565E4">
        <w:rPr>
          <w:rFonts w:ascii="Arial" w:eastAsia="Times New Roman" w:hAnsi="Arial" w:cs="Arial"/>
          <w:bCs/>
          <w:kern w:val="0"/>
          <w:sz w:val="24"/>
          <w:szCs w:val="24"/>
          <w:lang w:eastAsia="pl-PL"/>
          <w14:ligatures w14:val="none"/>
        </w:rPr>
        <w:lastRenderedPageBreak/>
        <w:t xml:space="preserve">Asystenta </w:t>
      </w:r>
      <w:proofErr w:type="spellStart"/>
      <w:r w:rsidRPr="002565E4">
        <w:rPr>
          <w:rFonts w:ascii="Arial" w:eastAsia="Times New Roman" w:hAnsi="Arial" w:cs="Arial"/>
          <w:bCs/>
          <w:kern w:val="0"/>
          <w:sz w:val="24"/>
          <w:szCs w:val="24"/>
          <w:lang w:eastAsia="pl-PL"/>
          <w14:ligatures w14:val="none"/>
        </w:rPr>
        <w:t>Teleopieki</w:t>
      </w:r>
      <w:proofErr w:type="spellEnd"/>
      <w:r w:rsidRPr="002565E4">
        <w:rPr>
          <w:rFonts w:ascii="Arial" w:eastAsia="Times New Roman" w:hAnsi="Arial" w:cs="Arial"/>
          <w:bCs/>
          <w:kern w:val="0"/>
          <w:sz w:val="24"/>
          <w:szCs w:val="24"/>
          <w:lang w:eastAsia="pl-PL"/>
          <w14:ligatures w14:val="none"/>
        </w:rPr>
        <w:t xml:space="preserve"> w ramach Centrum Społecznego. </w:t>
      </w:r>
      <w:r w:rsidRPr="002565E4">
        <w:rPr>
          <w:rFonts w:ascii="Arial" w:eastAsia="Times New Roman" w:hAnsi="Arial" w:cs="Arial"/>
          <w:kern w:val="0"/>
          <w:sz w:val="24"/>
          <w:szCs w:val="24"/>
          <w:lang w:eastAsia="pl-PL"/>
          <w14:ligatures w14:val="none"/>
        </w:rPr>
        <w:t xml:space="preserve">bezpłatny okres realizacji do czerwca 2026 r. </w:t>
      </w:r>
    </w:p>
    <w:p w14:paraId="0531A358" w14:textId="77777777" w:rsidR="00B2739C" w:rsidRPr="002565E4" w:rsidRDefault="00B2739C" w:rsidP="002565E4">
      <w:pPr>
        <w:spacing w:after="0" w:line="276" w:lineRule="auto"/>
        <w:jc w:val="both"/>
        <w:rPr>
          <w:rFonts w:ascii="Arial" w:hAnsi="Arial" w:cs="Arial"/>
          <w:sz w:val="24"/>
          <w:szCs w:val="24"/>
        </w:rPr>
      </w:pPr>
    </w:p>
    <w:p w14:paraId="640C0C51" w14:textId="6D03A47D" w:rsidR="00442DF4" w:rsidRPr="002565E4" w:rsidRDefault="00336A85" w:rsidP="002565E4">
      <w:pPr>
        <w:spacing w:before="120" w:after="120" w:line="276" w:lineRule="auto"/>
        <w:contextualSpacing/>
        <w:jc w:val="both"/>
        <w:rPr>
          <w:rFonts w:ascii="Arial" w:hAnsi="Arial" w:cs="Arial"/>
          <w:sz w:val="24"/>
          <w:szCs w:val="24"/>
        </w:rPr>
      </w:pPr>
      <w:r w:rsidRPr="000E4554">
        <w:rPr>
          <w:rFonts w:ascii="Arial" w:hAnsi="Arial" w:cs="Arial"/>
          <w:sz w:val="24"/>
          <w:szCs w:val="24"/>
        </w:rPr>
        <w:t>SEMINARIUM EDUKACYJNE 16 PAŹDZIERNIKA</w:t>
      </w:r>
      <w:r w:rsidR="00B2739C" w:rsidRPr="002565E4">
        <w:rPr>
          <w:rFonts w:ascii="Arial" w:hAnsi="Arial" w:cs="Arial"/>
          <w:sz w:val="24"/>
          <w:szCs w:val="24"/>
        </w:rPr>
        <w:t xml:space="preserve">, Konferencja </w:t>
      </w:r>
      <w:r w:rsidR="00B2739C" w:rsidRPr="00336A85">
        <w:rPr>
          <w:rFonts w:ascii="Arial" w:hAnsi="Arial" w:cs="Arial"/>
          <w:sz w:val="24"/>
          <w:szCs w:val="24"/>
        </w:rPr>
        <w:t>„Potrzeby się nie starzeją – poczucie dobrostanu i sprawczości osób starszych</w:t>
      </w:r>
      <w:proofErr w:type="gramStart"/>
      <w:r w:rsidR="00B2739C" w:rsidRPr="00336A85">
        <w:rPr>
          <w:rFonts w:ascii="Arial" w:hAnsi="Arial" w:cs="Arial"/>
          <w:sz w:val="24"/>
          <w:szCs w:val="24"/>
        </w:rPr>
        <w:t>” ;</w:t>
      </w:r>
      <w:proofErr w:type="gramEnd"/>
      <w:r w:rsidR="00B2739C" w:rsidRPr="00336A85">
        <w:rPr>
          <w:rFonts w:ascii="Arial" w:hAnsi="Arial" w:cs="Arial"/>
          <w:sz w:val="24"/>
          <w:szCs w:val="24"/>
        </w:rPr>
        <w:t xml:space="preserve"> Celem spotkania</w:t>
      </w:r>
      <w:r w:rsidR="00B2739C" w:rsidRPr="002565E4">
        <w:rPr>
          <w:rFonts w:ascii="Arial" w:hAnsi="Arial" w:cs="Arial"/>
          <w:sz w:val="24"/>
          <w:szCs w:val="24"/>
        </w:rPr>
        <w:t xml:space="preserve"> było dostarczenie uczestnikom cennych informacji na temat dobrostanu, ponadto integracja społeczna, edukacja, wymiana doświadczeń oraz promowanie aktywnego trybu życia wśród osób starszych. W wydarzeniu wzięło udział 202 uczestników: przedstawiciele samorządu gminy Śrem, radni, jednostki organizacyjne pomocy społecznej, podmioty z zakresu ochrony zdrowia, podmioty ekonomii społecznej, organizacje pozarządowe działające aktywnie na rzecz poprawy jakości życia najstarszych mieszkańców naszej gminy, sołectwa, koła gospodyń wiejskich, instytucje i organizacje kościelne, przedstawiciele rad seniorów, wolontariusze, grupy samopomocowe, grupy nieformalne, liderzy społeczności lokalnej oraz seniorzy. Realizacja panelu edukacyjnego (2 wykłady: „Integracja człowieka z przyrodą – dobrostan jaki daje nam kontakt z naturą”, prof. dr hab. Piotr </w:t>
      </w:r>
      <w:proofErr w:type="spellStart"/>
      <w:r w:rsidR="00B2739C" w:rsidRPr="002565E4">
        <w:rPr>
          <w:rFonts w:ascii="Arial" w:hAnsi="Arial" w:cs="Arial"/>
          <w:sz w:val="24"/>
          <w:szCs w:val="24"/>
        </w:rPr>
        <w:t>Tryjanowski</w:t>
      </w:r>
      <w:proofErr w:type="spellEnd"/>
      <w:r w:rsidR="00B2739C" w:rsidRPr="002565E4">
        <w:rPr>
          <w:rFonts w:ascii="Arial" w:hAnsi="Arial" w:cs="Arial"/>
          <w:sz w:val="24"/>
          <w:szCs w:val="24"/>
        </w:rPr>
        <w:t xml:space="preserve"> oraz „Wolontariat łączy pokolenia – sieć współpracy i wymiany doświadczeń”, Dr n. społ. Nina </w:t>
      </w:r>
      <w:proofErr w:type="spellStart"/>
      <w:r w:rsidR="00B2739C" w:rsidRPr="002565E4">
        <w:rPr>
          <w:rFonts w:ascii="Arial" w:hAnsi="Arial" w:cs="Arial"/>
          <w:sz w:val="24"/>
          <w:szCs w:val="24"/>
        </w:rPr>
        <w:t>Woderska</w:t>
      </w:r>
      <w:proofErr w:type="spellEnd"/>
      <w:r w:rsidR="00B2739C" w:rsidRPr="002565E4">
        <w:rPr>
          <w:rFonts w:ascii="Arial" w:hAnsi="Arial" w:cs="Arial"/>
          <w:sz w:val="24"/>
          <w:szCs w:val="24"/>
        </w:rPr>
        <w:t>) oraz panelu dyskusyjny – sprawczość osób starszych w gminie Śrem z udziałem liderów działań senioralnych.</w:t>
      </w:r>
    </w:p>
    <w:p w14:paraId="743EE205" w14:textId="77777777" w:rsidR="00C71F1A" w:rsidRDefault="00C71F1A" w:rsidP="002565E4">
      <w:pPr>
        <w:spacing w:before="120" w:after="120" w:line="276" w:lineRule="auto"/>
        <w:contextualSpacing/>
        <w:jc w:val="both"/>
        <w:rPr>
          <w:rFonts w:ascii="Arial" w:hAnsi="Arial" w:cs="Arial"/>
          <w:b/>
          <w:bCs/>
          <w:sz w:val="24"/>
          <w:szCs w:val="24"/>
        </w:rPr>
      </w:pPr>
    </w:p>
    <w:p w14:paraId="648698BA" w14:textId="25442B03" w:rsidR="002A3F38" w:rsidRPr="002565E4" w:rsidRDefault="002A3F38" w:rsidP="002565E4">
      <w:pPr>
        <w:spacing w:before="120" w:after="120" w:line="276" w:lineRule="auto"/>
        <w:contextualSpacing/>
        <w:jc w:val="both"/>
        <w:rPr>
          <w:rFonts w:ascii="Arial" w:hAnsi="Arial" w:cs="Arial"/>
          <w:b/>
          <w:bCs/>
          <w:sz w:val="24"/>
          <w:szCs w:val="24"/>
        </w:rPr>
      </w:pPr>
      <w:r w:rsidRPr="002565E4">
        <w:rPr>
          <w:rFonts w:ascii="Arial" w:hAnsi="Arial" w:cs="Arial"/>
          <w:b/>
          <w:bCs/>
          <w:sz w:val="24"/>
          <w:szCs w:val="24"/>
        </w:rPr>
        <w:t xml:space="preserve">Wielowymiarowe </w:t>
      </w:r>
      <w:r w:rsidR="00BF05A4" w:rsidRPr="002565E4">
        <w:rPr>
          <w:rFonts w:ascii="Arial" w:hAnsi="Arial" w:cs="Arial"/>
          <w:b/>
          <w:bCs/>
          <w:sz w:val="24"/>
          <w:szCs w:val="24"/>
        </w:rPr>
        <w:t xml:space="preserve">działania skierowane na przeciwdziałanie przemocy </w:t>
      </w:r>
      <w:r w:rsidR="00D850C2">
        <w:rPr>
          <w:rFonts w:ascii="Arial" w:hAnsi="Arial" w:cs="Arial"/>
          <w:b/>
          <w:bCs/>
          <w:sz w:val="24"/>
          <w:szCs w:val="24"/>
        </w:rPr>
        <w:t>domowej</w:t>
      </w:r>
    </w:p>
    <w:p w14:paraId="5ED99947" w14:textId="77777777" w:rsidR="00540339" w:rsidRPr="002565E4" w:rsidRDefault="00540339" w:rsidP="002565E4">
      <w:pPr>
        <w:pStyle w:val="Default"/>
        <w:spacing w:line="276" w:lineRule="auto"/>
        <w:jc w:val="both"/>
        <w:rPr>
          <w:rFonts w:ascii="Arial" w:hAnsi="Arial" w:cs="Arial"/>
        </w:rPr>
      </w:pPr>
      <w:r w:rsidRPr="002565E4">
        <w:rPr>
          <w:rFonts w:ascii="Arial" w:hAnsi="Arial" w:cs="Arial"/>
        </w:rPr>
        <w:t xml:space="preserve">Celem głównym </w:t>
      </w:r>
      <w:bookmarkStart w:id="4" w:name="_Hlk196864379"/>
      <w:r w:rsidRPr="002565E4">
        <w:rPr>
          <w:rFonts w:ascii="Arial" w:hAnsi="Arial" w:cs="Arial"/>
        </w:rPr>
        <w:t xml:space="preserve">Gminnego Programu Przeciwdziałania Przemocy Domowej i Ochrony Osób Doznających Przemocy Domowej w Gminie Śrem na lata 2022-2026 </w:t>
      </w:r>
      <w:bookmarkEnd w:id="4"/>
      <w:r w:rsidRPr="002565E4">
        <w:rPr>
          <w:rFonts w:ascii="Arial" w:hAnsi="Arial" w:cs="Arial"/>
        </w:rPr>
        <w:t xml:space="preserve">jest zwiększenie skuteczności działań z zakresu przeciwdziałania przemocy domowej oraz zmniejszenie skali tego zjawiska w gminie Śrem. </w:t>
      </w:r>
    </w:p>
    <w:p w14:paraId="5CDA1C39" w14:textId="77777777" w:rsidR="00540339" w:rsidRPr="002565E4" w:rsidRDefault="00540339" w:rsidP="002565E4">
      <w:pPr>
        <w:pStyle w:val="Default"/>
        <w:spacing w:line="276" w:lineRule="auto"/>
        <w:jc w:val="both"/>
        <w:rPr>
          <w:rFonts w:ascii="Arial" w:hAnsi="Arial" w:cs="Arial"/>
        </w:rPr>
      </w:pPr>
      <w:r w:rsidRPr="002565E4">
        <w:rPr>
          <w:rFonts w:ascii="Arial" w:hAnsi="Arial" w:cs="Arial"/>
        </w:rPr>
        <w:t xml:space="preserve">Cel główny Programu będzie realizowany poprzez osiąganie 4 celów szczegółowych, przypisanych do poszczególnych obszarów działań: </w:t>
      </w:r>
    </w:p>
    <w:p w14:paraId="367991F8" w14:textId="29836733" w:rsidR="00540339" w:rsidRPr="002565E4" w:rsidRDefault="00540339" w:rsidP="002565E4">
      <w:pPr>
        <w:pStyle w:val="Default"/>
        <w:spacing w:line="276" w:lineRule="auto"/>
        <w:jc w:val="both"/>
        <w:rPr>
          <w:rFonts w:ascii="Arial" w:hAnsi="Arial" w:cs="Arial"/>
        </w:rPr>
      </w:pPr>
      <w:r w:rsidRPr="002565E4">
        <w:rPr>
          <w:rFonts w:ascii="Arial" w:hAnsi="Arial" w:cs="Arial"/>
        </w:rPr>
        <w:t>1</w:t>
      </w:r>
      <w:r w:rsidR="00FA6563" w:rsidRPr="002565E4">
        <w:rPr>
          <w:rFonts w:ascii="Arial" w:hAnsi="Arial" w:cs="Arial"/>
        </w:rPr>
        <w:t xml:space="preserve"> </w:t>
      </w:r>
      <w:r w:rsidRPr="002565E4">
        <w:rPr>
          <w:rFonts w:ascii="Arial" w:hAnsi="Arial" w:cs="Arial"/>
        </w:rPr>
        <w:t xml:space="preserve">Zwiększenie działań profilaktycznych z zakresu przeciwdziałania przemocy domowej, podnoszących świadomość i wrażliwość społeczności lokalnej na temat przemocy. </w:t>
      </w:r>
    </w:p>
    <w:p w14:paraId="70E1BA12" w14:textId="70A0F384" w:rsidR="00540339" w:rsidRPr="002565E4" w:rsidRDefault="00540339" w:rsidP="002565E4">
      <w:pPr>
        <w:pStyle w:val="Default"/>
        <w:spacing w:line="276" w:lineRule="auto"/>
        <w:jc w:val="both"/>
        <w:rPr>
          <w:rFonts w:ascii="Arial" w:hAnsi="Arial" w:cs="Arial"/>
        </w:rPr>
      </w:pPr>
      <w:r w:rsidRPr="002565E4">
        <w:rPr>
          <w:rFonts w:ascii="Arial" w:hAnsi="Arial" w:cs="Arial"/>
        </w:rPr>
        <w:t>2)</w:t>
      </w:r>
      <w:r w:rsidR="00FA6563" w:rsidRPr="002565E4">
        <w:rPr>
          <w:rFonts w:ascii="Arial" w:hAnsi="Arial" w:cs="Arial"/>
        </w:rPr>
        <w:t xml:space="preserve"> </w:t>
      </w:r>
      <w:r w:rsidRPr="002565E4">
        <w:rPr>
          <w:rFonts w:ascii="Arial" w:hAnsi="Arial" w:cs="Arial"/>
        </w:rPr>
        <w:t xml:space="preserve">Zwiększenie skuteczności ochrony i wsparcia osób dotkniętych przemocą domową. </w:t>
      </w:r>
    </w:p>
    <w:p w14:paraId="1EAC42B8" w14:textId="69AB0843" w:rsidR="00540339" w:rsidRPr="002565E4" w:rsidRDefault="00540339" w:rsidP="002565E4">
      <w:pPr>
        <w:pStyle w:val="Default"/>
        <w:spacing w:line="276" w:lineRule="auto"/>
        <w:jc w:val="both"/>
        <w:rPr>
          <w:rFonts w:ascii="Arial" w:hAnsi="Arial" w:cs="Arial"/>
        </w:rPr>
      </w:pPr>
      <w:r w:rsidRPr="002565E4">
        <w:rPr>
          <w:rFonts w:ascii="Arial" w:hAnsi="Arial" w:cs="Arial"/>
        </w:rPr>
        <w:t>3)</w:t>
      </w:r>
      <w:r w:rsidR="00FA6563" w:rsidRPr="002565E4">
        <w:rPr>
          <w:rFonts w:ascii="Arial" w:hAnsi="Arial" w:cs="Arial"/>
        </w:rPr>
        <w:t xml:space="preserve"> </w:t>
      </w:r>
      <w:r w:rsidRPr="002565E4">
        <w:rPr>
          <w:rFonts w:ascii="Arial" w:hAnsi="Arial" w:cs="Arial"/>
        </w:rPr>
        <w:t xml:space="preserve">Zwiększenie skuteczności działań wobec osób stosujących przemoc. </w:t>
      </w:r>
    </w:p>
    <w:p w14:paraId="782BA101" w14:textId="6168CF2D" w:rsidR="00540339" w:rsidRPr="002565E4" w:rsidRDefault="00540339" w:rsidP="002565E4">
      <w:pPr>
        <w:pStyle w:val="Default"/>
        <w:spacing w:line="276" w:lineRule="auto"/>
        <w:jc w:val="both"/>
        <w:rPr>
          <w:rFonts w:ascii="Arial" w:hAnsi="Arial" w:cs="Arial"/>
        </w:rPr>
      </w:pPr>
      <w:r w:rsidRPr="002565E4">
        <w:rPr>
          <w:rFonts w:ascii="Arial" w:hAnsi="Arial" w:cs="Arial"/>
        </w:rPr>
        <w:t>4)</w:t>
      </w:r>
      <w:r w:rsidR="00FA6563" w:rsidRPr="002565E4">
        <w:rPr>
          <w:rFonts w:ascii="Arial" w:hAnsi="Arial" w:cs="Arial"/>
        </w:rPr>
        <w:t xml:space="preserve"> </w:t>
      </w:r>
      <w:r w:rsidRPr="002565E4">
        <w:rPr>
          <w:rFonts w:ascii="Arial" w:hAnsi="Arial" w:cs="Arial"/>
        </w:rPr>
        <w:t xml:space="preserve">Podniesienie kompetencji specjalistów realizujących działania z zakresu przeciwdziałania przemocy domowej oraz umocnienie współpracy reprezentowanych podmiotów. </w:t>
      </w:r>
    </w:p>
    <w:p w14:paraId="3CCC8DD6" w14:textId="5D9BD83A" w:rsidR="00540339" w:rsidRPr="002565E4" w:rsidRDefault="00540339" w:rsidP="002565E4">
      <w:pPr>
        <w:pStyle w:val="Default"/>
        <w:spacing w:line="276" w:lineRule="auto"/>
        <w:jc w:val="both"/>
        <w:rPr>
          <w:rFonts w:ascii="Arial" w:hAnsi="Arial" w:cs="Arial"/>
        </w:rPr>
      </w:pPr>
      <w:r w:rsidRPr="002565E4">
        <w:rPr>
          <w:rFonts w:ascii="Arial" w:hAnsi="Arial" w:cs="Arial"/>
        </w:rPr>
        <w:t>Kwestie dotyczące przeciwdziałania przemocy domowej reguluje ustawa z dnia 29 lipca 2005r. o</w:t>
      </w:r>
      <w:r w:rsidR="00677FE8" w:rsidRPr="002565E4">
        <w:rPr>
          <w:rFonts w:ascii="Arial" w:hAnsi="Arial" w:cs="Arial"/>
        </w:rPr>
        <w:t> </w:t>
      </w:r>
      <w:r w:rsidRPr="002565E4">
        <w:rPr>
          <w:rFonts w:ascii="Arial" w:hAnsi="Arial" w:cs="Arial"/>
        </w:rPr>
        <w:t>przeciwdziałaniu przemocy domowej (</w:t>
      </w:r>
      <w:r w:rsidRPr="002565E4">
        <w:rPr>
          <w:rFonts w:ascii="Arial" w:hAnsi="Arial" w:cs="Arial"/>
          <w:shd w:val="clear" w:color="auto" w:fill="FFFFFF"/>
        </w:rPr>
        <w:t>Dz. U. z 2024 r. poz. 1673).</w:t>
      </w:r>
    </w:p>
    <w:p w14:paraId="0E6A28EE" w14:textId="77777777" w:rsidR="00540339" w:rsidRPr="002565E4" w:rsidRDefault="00540339" w:rsidP="002565E4">
      <w:pPr>
        <w:pStyle w:val="Default"/>
        <w:spacing w:line="276" w:lineRule="auto"/>
        <w:jc w:val="both"/>
        <w:rPr>
          <w:rFonts w:ascii="Arial" w:hAnsi="Arial" w:cs="Arial"/>
        </w:rPr>
      </w:pPr>
      <w:r w:rsidRPr="002565E4">
        <w:rPr>
          <w:rFonts w:ascii="Arial" w:hAnsi="Arial" w:cs="Arial"/>
        </w:rPr>
        <w:t xml:space="preserve">Zadania z zakresu przeciwdziałania przemocy domowej w gminie Śrem koordynuje i inicjuje Zespół Interdyscyplinarny powołany Zarządzeniem Nr 113/2023 Burmistrza Śremu z dnia z dnia 19 października 2023 r. Zespół tworzą przedstawiciele lokalnych instytucji i organizacji podejmujących działania na rzecz rodzin m.in.: </w:t>
      </w:r>
    </w:p>
    <w:p w14:paraId="19B0F24D"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Centrum Usług Społecznych w Śremie;</w:t>
      </w:r>
    </w:p>
    <w:p w14:paraId="344C4486"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Urzędu Miejskiego w Śremie- Pionu Edukacji i Usług Społecznych;</w:t>
      </w:r>
    </w:p>
    <w:p w14:paraId="6CED8645"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lastRenderedPageBreak/>
        <w:t>Komendy Powiatowej Policji w Śremie;</w:t>
      </w:r>
    </w:p>
    <w:p w14:paraId="6F44EABE"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Poradni Psychologiczno-Pedagogicznej w Śremie;</w:t>
      </w:r>
    </w:p>
    <w:p w14:paraId="41EE6798"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Gminnej Komisji Rozwiązywania Problemów Alkoholowych w Śremie;</w:t>
      </w:r>
    </w:p>
    <w:p w14:paraId="720913B3"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Powiatowego Centrum Pomocy Rodzinie w Śremie;</w:t>
      </w:r>
    </w:p>
    <w:p w14:paraId="61459FEE"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Prokuratury Rejonowej w Śremie;</w:t>
      </w:r>
    </w:p>
    <w:p w14:paraId="47154880"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 xml:space="preserve">I Zespołu Kuratorskiej Służby Sądowej w Śremie; </w:t>
      </w:r>
    </w:p>
    <w:p w14:paraId="168B2494"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 xml:space="preserve">Środowiskowego Domu Samopomocy w Śremie; </w:t>
      </w:r>
    </w:p>
    <w:p w14:paraId="7306FF94"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Warsztatów Terapii Zajęciowej w Śremie;</w:t>
      </w:r>
    </w:p>
    <w:p w14:paraId="6E87CB59"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 xml:space="preserve">Przychodni Leczenia Uzależnień i Współuzależnienia w Śremie; </w:t>
      </w:r>
    </w:p>
    <w:p w14:paraId="6A90F576"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Pielęgniarsko-Położniczego Ośrodka Medycyny Środowiskowo-Rodzinnej "Zdrowie" w Śremie;</w:t>
      </w:r>
    </w:p>
    <w:p w14:paraId="5625B1DE"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 xml:space="preserve">Centrum Opieki Długoterminowej </w:t>
      </w:r>
      <w:proofErr w:type="spellStart"/>
      <w:r w:rsidRPr="002565E4">
        <w:rPr>
          <w:rFonts w:ascii="Arial" w:hAnsi="Arial" w:cs="Arial"/>
        </w:rPr>
        <w:t>Salus</w:t>
      </w:r>
      <w:proofErr w:type="spellEnd"/>
      <w:r w:rsidRPr="002565E4">
        <w:rPr>
          <w:rFonts w:ascii="Arial" w:hAnsi="Arial" w:cs="Arial"/>
        </w:rPr>
        <w:t xml:space="preserve">+ w Śremie; </w:t>
      </w:r>
    </w:p>
    <w:p w14:paraId="7F25711B"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Śremskiego Stowarzyszenia Na Rzecz Osób Niepełnosprawnych „Trójka”;</w:t>
      </w:r>
    </w:p>
    <w:p w14:paraId="5A710262" w14:textId="77777777" w:rsidR="00540339" w:rsidRPr="002565E4" w:rsidRDefault="00540339" w:rsidP="002565E4">
      <w:pPr>
        <w:pStyle w:val="Default"/>
        <w:numPr>
          <w:ilvl w:val="0"/>
          <w:numId w:val="25"/>
        </w:numPr>
        <w:spacing w:line="276" w:lineRule="auto"/>
        <w:jc w:val="both"/>
        <w:rPr>
          <w:rFonts w:ascii="Arial" w:hAnsi="Arial" w:cs="Arial"/>
        </w:rPr>
      </w:pPr>
      <w:r w:rsidRPr="002565E4">
        <w:rPr>
          <w:rFonts w:ascii="Arial" w:hAnsi="Arial" w:cs="Arial"/>
        </w:rPr>
        <w:t>Towarzystwa Pomocy Potrzebującym im. Św. Brata Alberta „Nadzieja” w Śremie.</w:t>
      </w:r>
    </w:p>
    <w:p w14:paraId="3C7540E5" w14:textId="77777777" w:rsidR="00540339" w:rsidRPr="002565E4" w:rsidRDefault="00540339" w:rsidP="002565E4">
      <w:pPr>
        <w:pStyle w:val="Default"/>
        <w:spacing w:line="276" w:lineRule="auto"/>
        <w:jc w:val="both"/>
        <w:rPr>
          <w:rFonts w:ascii="Arial" w:hAnsi="Arial" w:cs="Arial"/>
        </w:rPr>
      </w:pPr>
    </w:p>
    <w:p w14:paraId="79475C1E" w14:textId="1B1381F8" w:rsidR="00540339" w:rsidRPr="000A0959" w:rsidRDefault="00540339" w:rsidP="002565E4">
      <w:pPr>
        <w:pStyle w:val="Default"/>
        <w:spacing w:before="120" w:after="120" w:line="276" w:lineRule="auto"/>
        <w:jc w:val="both"/>
        <w:rPr>
          <w:rFonts w:ascii="Arial" w:hAnsi="Arial" w:cs="Arial"/>
          <w:color w:val="auto"/>
          <w:shd w:val="clear" w:color="auto" w:fill="FFFFFF"/>
        </w:rPr>
      </w:pPr>
      <w:r w:rsidRPr="000A0959">
        <w:rPr>
          <w:rFonts w:ascii="Arial" w:hAnsi="Arial" w:cs="Arial"/>
          <w:color w:val="auto"/>
          <w:shd w:val="clear" w:color="auto" w:fill="FFFFFF"/>
        </w:rPr>
        <w:t>Realizac</w:t>
      </w:r>
      <w:r w:rsidR="00442DF4" w:rsidRPr="000A0959">
        <w:rPr>
          <w:rFonts w:ascii="Arial" w:hAnsi="Arial" w:cs="Arial"/>
          <w:color w:val="auto"/>
          <w:shd w:val="clear" w:color="auto" w:fill="FFFFFF"/>
        </w:rPr>
        <w:t xml:space="preserve">ja procedury „Niebieskie Karty” </w:t>
      </w:r>
    </w:p>
    <w:p w14:paraId="41A5DD50" w14:textId="77777777" w:rsidR="00540339" w:rsidRPr="002565E4" w:rsidRDefault="00540339" w:rsidP="002565E4">
      <w:pPr>
        <w:pStyle w:val="Default"/>
        <w:spacing w:before="120" w:after="120" w:line="276" w:lineRule="auto"/>
        <w:contextualSpacing/>
        <w:jc w:val="both"/>
        <w:rPr>
          <w:rFonts w:ascii="Arial" w:hAnsi="Arial" w:cs="Arial"/>
          <w:color w:val="auto"/>
          <w:shd w:val="clear" w:color="auto" w:fill="FFFFFF"/>
        </w:rPr>
      </w:pPr>
      <w:r w:rsidRPr="002565E4">
        <w:rPr>
          <w:rFonts w:ascii="Arial" w:hAnsi="Arial" w:cs="Arial"/>
          <w:color w:val="auto"/>
          <w:shd w:val="clear" w:color="auto" w:fill="FFFFFF"/>
        </w:rPr>
        <w:t xml:space="preserve">W celu dokonania diagnozy i oceny sytuacji w związku ze zgłoszonym podejrzeniem wystąpienia przemocy domowej, a także realizacji procedury „Niebieskie Karty” Zespół powołuje grupy diagnostyczno-pomocowe. Od 1 stycznia do 31 grudnia 2024r. w ramach procedury „Niebieskie Karty” Zespół obejmował wsparciem 553 osoby. Wśród 364 osób doświadczających przemocy, 107 z nich stanowiły kobiety, a 239 dzieci. Do Zespołu Interdyscyplinarnego wpłynęło 100 formularzy „Niebieskie Karty-A” w związku z wszczęciem procedury dotyczącej podejrzenia przemocy domowej. W ramach prowadzonych procedur podjęto działania wobec 165 rodzin, w tym ze względu problem przemocy fizycznej 86 rodzin, przemocy psychicznej- 165 rodzin, a problem przemocy seksualnej 9 rodzin. W toku prowadzonych działań w 2024r. działało 165 grup diagnostyczno-pomocowych, którego skład tworzy głównie pracownik socjalny CUS Śrem oraz dzielnicowy KPP Śrem. </w:t>
      </w:r>
    </w:p>
    <w:p w14:paraId="07791A48" w14:textId="77777777" w:rsidR="00540339" w:rsidRPr="002565E4" w:rsidRDefault="00540339" w:rsidP="002565E4">
      <w:pPr>
        <w:pStyle w:val="Default"/>
        <w:spacing w:line="276" w:lineRule="auto"/>
        <w:jc w:val="both"/>
        <w:rPr>
          <w:rFonts w:ascii="Arial" w:hAnsi="Arial" w:cs="Arial"/>
          <w:color w:val="auto"/>
          <w:shd w:val="clear" w:color="auto" w:fill="FFFFFF"/>
        </w:rPr>
      </w:pPr>
      <w:r w:rsidRPr="002565E4">
        <w:rPr>
          <w:rFonts w:ascii="Arial" w:hAnsi="Arial" w:cs="Arial"/>
          <w:color w:val="auto"/>
          <w:shd w:val="clear" w:color="auto" w:fill="FFFFFF"/>
        </w:rPr>
        <w:t xml:space="preserve">W ramach prowadzenia zadań z zakresu przeciwdziałania przemocy domowej w Centrum Usług Społecznych w Śremie funkcjonuje Zespół ds. przemocy, który tworzy 3 pracowników socjalnych, psycholog oraz kierownik. Zespół specjalizuje się w problematyce dotyczącej przemocy domowej, specjalistycznego poradnictwa oraz wsparcia świadczonego w tym zakresie. </w:t>
      </w:r>
    </w:p>
    <w:p w14:paraId="1A52393C" w14:textId="77777777" w:rsidR="00540339" w:rsidRPr="002565E4" w:rsidRDefault="00540339" w:rsidP="002565E4">
      <w:pPr>
        <w:pStyle w:val="Default"/>
        <w:spacing w:line="276" w:lineRule="auto"/>
        <w:jc w:val="both"/>
        <w:rPr>
          <w:rFonts w:ascii="Arial" w:hAnsi="Arial" w:cs="Arial"/>
          <w:color w:val="auto"/>
          <w:shd w:val="clear" w:color="auto" w:fill="FFFFFF"/>
        </w:rPr>
      </w:pPr>
      <w:r w:rsidRPr="002565E4">
        <w:rPr>
          <w:rFonts w:ascii="Arial" w:hAnsi="Arial" w:cs="Arial"/>
          <w:color w:val="auto"/>
          <w:shd w:val="clear" w:color="auto" w:fill="FFFFFF"/>
        </w:rPr>
        <w:t>Poradnictwo dla rodzin objętych procedurą „Niebieskie Karty”.</w:t>
      </w:r>
    </w:p>
    <w:p w14:paraId="5F6A74A8" w14:textId="77777777" w:rsidR="00540339" w:rsidRPr="002565E4" w:rsidRDefault="00540339" w:rsidP="002565E4">
      <w:pPr>
        <w:pStyle w:val="Default"/>
        <w:spacing w:line="276" w:lineRule="auto"/>
        <w:jc w:val="both"/>
        <w:rPr>
          <w:rFonts w:ascii="Arial" w:hAnsi="Arial" w:cs="Arial"/>
          <w:color w:val="auto"/>
          <w:shd w:val="clear" w:color="auto" w:fill="FFFFFF"/>
        </w:rPr>
      </w:pPr>
      <w:r w:rsidRPr="002565E4">
        <w:rPr>
          <w:rFonts w:ascii="Arial" w:hAnsi="Arial" w:cs="Arial"/>
          <w:color w:val="auto"/>
          <w:shd w:val="clear" w:color="auto" w:fill="FFFFFF"/>
        </w:rPr>
        <w:t xml:space="preserve">Spośród 364 osób doświadczających przemoc domowej, 331 osób była objęta pomocą w formie poradnictwa: psychologicznego- 91 osób, pedagogicznego- 178 osób, prawnego- 58 osób, medycznego-18 osób, socjalnego- 49 osób, zawodowego i rodzinnego- 125 osób. </w:t>
      </w:r>
    </w:p>
    <w:p w14:paraId="2EE9F2D8" w14:textId="77777777" w:rsidR="00540339" w:rsidRPr="002565E4" w:rsidRDefault="00540339" w:rsidP="002565E4">
      <w:pPr>
        <w:spacing w:before="120" w:after="120" w:line="276" w:lineRule="auto"/>
        <w:contextualSpacing/>
        <w:jc w:val="both"/>
        <w:rPr>
          <w:rFonts w:ascii="Arial" w:eastAsia="Calibri" w:hAnsi="Arial" w:cs="Arial"/>
          <w:color w:val="000000" w:themeColor="text1"/>
          <w:sz w:val="24"/>
          <w:szCs w:val="24"/>
        </w:rPr>
      </w:pPr>
      <w:r w:rsidRPr="002565E4">
        <w:rPr>
          <w:rFonts w:ascii="Arial" w:eastAsia="Calibri" w:hAnsi="Arial" w:cs="Arial"/>
          <w:color w:val="000000" w:themeColor="text1"/>
          <w:sz w:val="24"/>
          <w:szCs w:val="24"/>
        </w:rPr>
        <w:t>Dotacja Wojewody na wsparcie działalności Zespołu Interdyscyplinarnego.</w:t>
      </w:r>
    </w:p>
    <w:p w14:paraId="7EF6AA2F" w14:textId="77777777" w:rsidR="00442DF4" w:rsidRPr="002565E4" w:rsidRDefault="00540339" w:rsidP="002565E4">
      <w:pPr>
        <w:spacing w:before="120" w:after="120" w:line="276" w:lineRule="auto"/>
        <w:contextualSpacing/>
        <w:jc w:val="both"/>
        <w:rPr>
          <w:rFonts w:ascii="Arial" w:eastAsia="Calibri" w:hAnsi="Arial" w:cs="Arial"/>
          <w:color w:val="000000" w:themeColor="text1"/>
          <w:sz w:val="24"/>
          <w:szCs w:val="24"/>
        </w:rPr>
      </w:pPr>
      <w:r w:rsidRPr="002565E4">
        <w:rPr>
          <w:rFonts w:ascii="Arial" w:eastAsia="Calibri" w:hAnsi="Arial" w:cs="Arial"/>
          <w:color w:val="000000" w:themeColor="text1"/>
          <w:sz w:val="24"/>
          <w:szCs w:val="24"/>
        </w:rPr>
        <w:t xml:space="preserve">W 2024r. Gmina Śrem otrzymała od Wojewody dotację w formie dotacji celowej w ramach działu 852, rozdziału 85205, § 2030 klasyfikacji budżetowej w wysokości 6.000,00 zł. </w:t>
      </w:r>
      <w:r w:rsidRPr="002565E4">
        <w:rPr>
          <w:rFonts w:ascii="Arial" w:eastAsia="Calibri" w:hAnsi="Arial" w:cs="Arial"/>
          <w:color w:val="000000" w:themeColor="text1"/>
          <w:sz w:val="24"/>
          <w:szCs w:val="24"/>
        </w:rPr>
        <w:lastRenderedPageBreak/>
        <w:t>(budżet zadaniowy: 13.1.2.5 Przeciwdziałanie przemocy domowej). Dotacja przeznaczona na dofinansowanie zadania własnego z zakresu przeciwdziałania przemocy domowej, polegającego na dofinansowaniu funkcjonowania zespołów interdyscyplinarnych.</w:t>
      </w:r>
      <w:r w:rsidRPr="002565E4">
        <w:rPr>
          <w:rFonts w:ascii="Arial" w:hAnsi="Arial" w:cs="Arial"/>
          <w:sz w:val="24"/>
          <w:szCs w:val="24"/>
        </w:rPr>
        <w:t xml:space="preserve"> </w:t>
      </w:r>
      <w:r w:rsidRPr="002565E4">
        <w:rPr>
          <w:rFonts w:ascii="Arial" w:eastAsia="Calibri" w:hAnsi="Arial" w:cs="Arial"/>
          <w:color w:val="000000" w:themeColor="text1"/>
          <w:sz w:val="24"/>
          <w:szCs w:val="24"/>
        </w:rPr>
        <w:t>Celem dotacji było wzmocnienie samorządów lokalnych w realizacji zadania dotyczącego funkcjonowania zespołów interdyscyplinarnych.</w:t>
      </w:r>
      <w:r w:rsidR="00442DF4" w:rsidRPr="002565E4">
        <w:rPr>
          <w:rFonts w:ascii="Arial" w:eastAsia="Calibri" w:hAnsi="Arial" w:cs="Arial"/>
          <w:color w:val="000000" w:themeColor="text1"/>
          <w:sz w:val="24"/>
          <w:szCs w:val="24"/>
        </w:rPr>
        <w:t xml:space="preserve">  </w:t>
      </w:r>
    </w:p>
    <w:p w14:paraId="0CA1E95F" w14:textId="77777777" w:rsidR="00442DF4" w:rsidRPr="002565E4" w:rsidRDefault="00442DF4" w:rsidP="002565E4">
      <w:pPr>
        <w:spacing w:before="120" w:after="120" w:line="276" w:lineRule="auto"/>
        <w:contextualSpacing/>
        <w:jc w:val="both"/>
        <w:rPr>
          <w:rFonts w:ascii="Arial" w:eastAsia="Calibri" w:hAnsi="Arial" w:cs="Arial"/>
          <w:color w:val="000000" w:themeColor="text1"/>
          <w:sz w:val="24"/>
          <w:szCs w:val="24"/>
        </w:rPr>
      </w:pPr>
    </w:p>
    <w:p w14:paraId="6C3E39D8" w14:textId="4C22331F" w:rsidR="00540339" w:rsidRPr="002565E4" w:rsidRDefault="00540339" w:rsidP="002565E4">
      <w:pPr>
        <w:spacing w:before="120" w:after="120" w:line="276" w:lineRule="auto"/>
        <w:contextualSpacing/>
        <w:jc w:val="both"/>
        <w:rPr>
          <w:rFonts w:ascii="Arial" w:eastAsia="Calibri" w:hAnsi="Arial" w:cs="Arial"/>
          <w:b/>
          <w:bCs/>
          <w:color w:val="000000" w:themeColor="text1"/>
          <w:sz w:val="24"/>
          <w:szCs w:val="24"/>
        </w:rPr>
      </w:pPr>
      <w:r w:rsidRPr="002565E4">
        <w:rPr>
          <w:rFonts w:ascii="Arial" w:eastAsia="Calibri" w:hAnsi="Arial" w:cs="Arial"/>
          <w:b/>
          <w:bCs/>
          <w:color w:val="000000" w:themeColor="text1"/>
          <w:sz w:val="24"/>
          <w:szCs w:val="24"/>
        </w:rPr>
        <w:t>Działania Zespołu Interdyscyplinarnego w Śremie</w:t>
      </w:r>
    </w:p>
    <w:p w14:paraId="2A3E02BD" w14:textId="61FB4413" w:rsidR="00540339" w:rsidRPr="002565E4" w:rsidRDefault="00540339" w:rsidP="002565E4">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2565E4">
        <w:rPr>
          <w:rFonts w:ascii="Arial" w:hAnsi="Arial" w:cs="Arial"/>
          <w:kern w:val="24"/>
          <w:sz w:val="24"/>
          <w:szCs w:val="24"/>
        </w:rPr>
        <w:t xml:space="preserve">W ramach prowadzonych procedur na podstawie art. 12 ust. 1 ustawy o przeciwdziałaniu przemocy w rodzinie wystosowano zawiadomienia do Prokuratury Rejonowej w Śremie w związku z podejrzeniem popełnienia przestępstwa ściganego z urzędu tj. znęcania się (art. 207 k.k.). </w:t>
      </w:r>
      <w:r w:rsidRPr="002565E4">
        <w:rPr>
          <w:rFonts w:ascii="Arial" w:hAnsi="Arial" w:cs="Arial"/>
          <w:bCs/>
          <w:kern w:val="24"/>
          <w:sz w:val="24"/>
          <w:szCs w:val="24"/>
        </w:rPr>
        <w:t>W</w:t>
      </w:r>
      <w:r w:rsidR="002B6CF0" w:rsidRPr="002565E4">
        <w:rPr>
          <w:rFonts w:ascii="Arial" w:hAnsi="Arial" w:cs="Arial"/>
          <w:bCs/>
          <w:kern w:val="24"/>
          <w:sz w:val="24"/>
          <w:szCs w:val="24"/>
        </w:rPr>
        <w:t> </w:t>
      </w:r>
      <w:r w:rsidRPr="002565E4">
        <w:rPr>
          <w:rFonts w:ascii="Arial" w:hAnsi="Arial" w:cs="Arial"/>
          <w:bCs/>
          <w:kern w:val="24"/>
          <w:sz w:val="24"/>
          <w:szCs w:val="24"/>
        </w:rPr>
        <w:t xml:space="preserve">sumie </w:t>
      </w:r>
      <w:proofErr w:type="gramStart"/>
      <w:r w:rsidRPr="002565E4">
        <w:rPr>
          <w:rFonts w:ascii="Arial" w:hAnsi="Arial" w:cs="Arial"/>
          <w:bCs/>
          <w:kern w:val="24"/>
          <w:sz w:val="24"/>
          <w:szCs w:val="24"/>
        </w:rPr>
        <w:t>wysłano  17</w:t>
      </w:r>
      <w:proofErr w:type="gramEnd"/>
      <w:r w:rsidRPr="002565E4">
        <w:rPr>
          <w:rFonts w:ascii="Arial" w:hAnsi="Arial" w:cs="Arial"/>
          <w:bCs/>
          <w:kern w:val="24"/>
          <w:sz w:val="24"/>
          <w:szCs w:val="24"/>
        </w:rPr>
        <w:t xml:space="preserve"> zawiadomień do prokuratury. </w:t>
      </w:r>
    </w:p>
    <w:p w14:paraId="27FBDC76" w14:textId="2A46EA0D" w:rsidR="00540339" w:rsidRPr="002565E4" w:rsidRDefault="00540339" w:rsidP="002565E4">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2565E4">
        <w:rPr>
          <w:rFonts w:ascii="Arial" w:hAnsi="Arial" w:cs="Arial"/>
          <w:kern w:val="24"/>
          <w:sz w:val="24"/>
          <w:szCs w:val="24"/>
        </w:rPr>
        <w:t>W ramach realizacji zadań podejmowano ścisłą współpracę z funkcjonariuszami Komendy Powiatowej Policji w Śremie oraz kuratorami zawodowymi. W związku z powyższym odbywały się wspólne wejścia pracowników socjalnych, dzielnicowych oraz kuratorów sądowych w</w:t>
      </w:r>
      <w:r w:rsidR="002B6CF0" w:rsidRPr="002565E4">
        <w:rPr>
          <w:rFonts w:ascii="Arial" w:hAnsi="Arial" w:cs="Arial"/>
          <w:kern w:val="24"/>
          <w:sz w:val="24"/>
          <w:szCs w:val="24"/>
        </w:rPr>
        <w:t> </w:t>
      </w:r>
      <w:r w:rsidRPr="002565E4">
        <w:rPr>
          <w:rFonts w:ascii="Arial" w:hAnsi="Arial" w:cs="Arial"/>
          <w:kern w:val="24"/>
          <w:sz w:val="24"/>
          <w:szCs w:val="24"/>
        </w:rPr>
        <w:t xml:space="preserve">środowiska zagrożone i dotknięte problemem przemocy. </w:t>
      </w:r>
      <w:r w:rsidRPr="002565E4">
        <w:rPr>
          <w:rFonts w:ascii="Arial" w:hAnsi="Arial" w:cs="Arial"/>
          <w:bCs/>
          <w:kern w:val="24"/>
          <w:sz w:val="24"/>
          <w:szCs w:val="24"/>
        </w:rPr>
        <w:t>Łącznie odbyło się 30 wejść w</w:t>
      </w:r>
      <w:r w:rsidR="002B6CF0" w:rsidRPr="002565E4">
        <w:rPr>
          <w:rFonts w:ascii="Arial" w:hAnsi="Arial" w:cs="Arial"/>
          <w:bCs/>
          <w:kern w:val="24"/>
          <w:sz w:val="24"/>
          <w:szCs w:val="24"/>
        </w:rPr>
        <w:t> </w:t>
      </w:r>
      <w:r w:rsidRPr="002565E4">
        <w:rPr>
          <w:rFonts w:ascii="Arial" w:hAnsi="Arial" w:cs="Arial"/>
          <w:bCs/>
          <w:kern w:val="24"/>
          <w:sz w:val="24"/>
          <w:szCs w:val="24"/>
        </w:rPr>
        <w:t xml:space="preserve">środowisko pracowników socjalnych z przedstawicielami innych instytucji. </w:t>
      </w:r>
    </w:p>
    <w:p w14:paraId="04455F81" w14:textId="11A05806" w:rsidR="00540339" w:rsidRPr="002565E4" w:rsidRDefault="00540339" w:rsidP="002565E4">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2565E4">
        <w:rPr>
          <w:rFonts w:ascii="Arial" w:hAnsi="Arial" w:cs="Arial"/>
          <w:kern w:val="24"/>
          <w:sz w:val="24"/>
          <w:szCs w:val="24"/>
        </w:rPr>
        <w:t xml:space="preserve">Zespół Interdyscyplinarny w Śremie przekazał </w:t>
      </w:r>
      <w:r w:rsidRPr="002565E4">
        <w:rPr>
          <w:rFonts w:ascii="Arial" w:hAnsi="Arial" w:cs="Arial"/>
          <w:bCs/>
          <w:kern w:val="24"/>
          <w:sz w:val="24"/>
          <w:szCs w:val="24"/>
        </w:rPr>
        <w:t xml:space="preserve">18 spraw </w:t>
      </w:r>
      <w:r w:rsidRPr="002565E4">
        <w:rPr>
          <w:rFonts w:ascii="Arial" w:hAnsi="Arial" w:cs="Arial"/>
          <w:kern w:val="24"/>
          <w:sz w:val="24"/>
          <w:szCs w:val="24"/>
        </w:rPr>
        <w:t xml:space="preserve">do Sądu Rejonowego w Śremie- III Wydziału Rodzinnego i Nieletnich o wgląd w sytuację rodziny. </w:t>
      </w:r>
    </w:p>
    <w:p w14:paraId="746D9A06" w14:textId="6D410A85" w:rsidR="00540339" w:rsidRPr="002565E4" w:rsidRDefault="00540339" w:rsidP="002565E4">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2565E4">
        <w:rPr>
          <w:rFonts w:ascii="Arial" w:hAnsi="Arial" w:cs="Arial"/>
          <w:sz w:val="24"/>
          <w:szCs w:val="24"/>
        </w:rPr>
        <w:t xml:space="preserve">Przekazywano osobom podejrzanym o stosowanie przemocy domowej informacje o konsekwencjach popełnienia czynów – </w:t>
      </w:r>
      <w:r w:rsidRPr="002565E4">
        <w:rPr>
          <w:rFonts w:ascii="Arial" w:hAnsi="Arial" w:cs="Arial"/>
          <w:bCs/>
          <w:sz w:val="24"/>
          <w:szCs w:val="24"/>
        </w:rPr>
        <w:t>pouczono 146 osób</w:t>
      </w:r>
      <w:r w:rsidRPr="002565E4">
        <w:rPr>
          <w:rFonts w:ascii="Arial" w:hAnsi="Arial" w:cs="Arial"/>
          <w:sz w:val="24"/>
          <w:szCs w:val="24"/>
        </w:rPr>
        <w:t>.</w:t>
      </w:r>
    </w:p>
    <w:p w14:paraId="20AE2A36" w14:textId="44AF5692" w:rsidR="00D850C2" w:rsidRPr="00D850C2" w:rsidRDefault="00540339" w:rsidP="00D850C2">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2565E4">
        <w:rPr>
          <w:rFonts w:ascii="Arial" w:hAnsi="Arial" w:cs="Arial"/>
          <w:sz w:val="24"/>
          <w:szCs w:val="24"/>
        </w:rPr>
        <w:t xml:space="preserve">Motywowano także te osoby do udziału w warsztatach dla osób nie radzących </w:t>
      </w:r>
      <w:proofErr w:type="gramStart"/>
      <w:r w:rsidRPr="002565E4">
        <w:rPr>
          <w:rFonts w:ascii="Arial" w:hAnsi="Arial" w:cs="Arial"/>
          <w:sz w:val="24"/>
          <w:szCs w:val="24"/>
        </w:rPr>
        <w:t>sobie  z</w:t>
      </w:r>
      <w:proofErr w:type="gramEnd"/>
      <w:r w:rsidRPr="002565E4">
        <w:rPr>
          <w:rFonts w:ascii="Arial" w:hAnsi="Arial" w:cs="Arial"/>
          <w:sz w:val="24"/>
          <w:szCs w:val="24"/>
        </w:rPr>
        <w:t> wyrażaniem złości</w:t>
      </w:r>
      <w:r w:rsidR="00D850C2">
        <w:rPr>
          <w:rFonts w:ascii="Arial" w:hAnsi="Arial" w:cs="Arial"/>
          <w:sz w:val="24"/>
          <w:szCs w:val="24"/>
        </w:rPr>
        <w:t xml:space="preserve"> – </w:t>
      </w:r>
      <w:proofErr w:type="gramStart"/>
      <w:r w:rsidRPr="00D850C2">
        <w:rPr>
          <w:rFonts w:ascii="Arial" w:hAnsi="Arial" w:cs="Arial"/>
          <w:bCs/>
          <w:sz w:val="24"/>
          <w:szCs w:val="24"/>
        </w:rPr>
        <w:t>50</w:t>
      </w:r>
      <w:r w:rsidRPr="00D850C2">
        <w:rPr>
          <w:rFonts w:ascii="Arial" w:hAnsi="Arial" w:cs="Arial"/>
          <w:sz w:val="24"/>
          <w:szCs w:val="24"/>
        </w:rPr>
        <w:t xml:space="preserve"> </w:t>
      </w:r>
      <w:r w:rsidRPr="00D850C2">
        <w:rPr>
          <w:rFonts w:ascii="Arial" w:hAnsi="Arial" w:cs="Arial"/>
          <w:bCs/>
          <w:sz w:val="24"/>
          <w:szCs w:val="24"/>
        </w:rPr>
        <w:t xml:space="preserve"> sprawców</w:t>
      </w:r>
      <w:proofErr w:type="gramEnd"/>
      <w:r w:rsidRPr="00D850C2">
        <w:rPr>
          <w:rFonts w:ascii="Arial" w:hAnsi="Arial" w:cs="Arial"/>
          <w:bCs/>
          <w:sz w:val="24"/>
          <w:szCs w:val="24"/>
        </w:rPr>
        <w:t xml:space="preserve"> przemocy</w:t>
      </w:r>
      <w:r w:rsidRPr="00D850C2">
        <w:rPr>
          <w:rFonts w:ascii="Arial" w:hAnsi="Arial" w:cs="Arial"/>
          <w:sz w:val="24"/>
          <w:szCs w:val="24"/>
        </w:rPr>
        <w:t>.</w:t>
      </w:r>
    </w:p>
    <w:p w14:paraId="37BF2878" w14:textId="77B61E1D" w:rsidR="00442DF4" w:rsidRPr="00D850C2" w:rsidRDefault="00540339" w:rsidP="00D850C2">
      <w:pPr>
        <w:pStyle w:val="Akapitzlist"/>
        <w:numPr>
          <w:ilvl w:val="0"/>
          <w:numId w:val="26"/>
        </w:numPr>
        <w:spacing w:before="120" w:after="120" w:line="276" w:lineRule="auto"/>
        <w:ind w:left="425" w:hanging="357"/>
        <w:contextualSpacing w:val="0"/>
        <w:jc w:val="both"/>
        <w:rPr>
          <w:rFonts w:ascii="Arial" w:hAnsi="Arial" w:cs="Arial"/>
          <w:sz w:val="24"/>
          <w:szCs w:val="24"/>
        </w:rPr>
      </w:pPr>
      <w:r w:rsidRPr="00D850C2">
        <w:rPr>
          <w:rFonts w:ascii="Arial" w:hAnsi="Arial" w:cs="Arial"/>
          <w:sz w:val="24"/>
          <w:szCs w:val="24"/>
        </w:rPr>
        <w:t xml:space="preserve">Kierowano sprawców przemocy do udziału w programie korekcyjno-edukacyjnych realizowanym przez Powiatowe Centrum Pomocy Rodzinie- skierowano </w:t>
      </w:r>
      <w:r w:rsidRPr="00D850C2">
        <w:rPr>
          <w:rFonts w:ascii="Arial" w:hAnsi="Arial" w:cs="Arial"/>
          <w:bCs/>
          <w:sz w:val="24"/>
          <w:szCs w:val="24"/>
        </w:rPr>
        <w:t xml:space="preserve">15 osób. </w:t>
      </w:r>
    </w:p>
    <w:p w14:paraId="669D6EF3" w14:textId="77777777" w:rsidR="00442DF4" w:rsidRPr="002565E4" w:rsidRDefault="00442DF4" w:rsidP="002565E4">
      <w:pPr>
        <w:pStyle w:val="Akapitzlist"/>
        <w:spacing w:before="120" w:after="120" w:line="276" w:lineRule="auto"/>
        <w:ind w:left="425"/>
        <w:contextualSpacing w:val="0"/>
        <w:jc w:val="both"/>
        <w:rPr>
          <w:rFonts w:ascii="Arial" w:hAnsi="Arial" w:cs="Arial"/>
          <w:b/>
          <w:bCs/>
          <w:sz w:val="24"/>
          <w:szCs w:val="24"/>
        </w:rPr>
      </w:pPr>
    </w:p>
    <w:p w14:paraId="6EE4C9D4" w14:textId="3B805E08" w:rsidR="00540339" w:rsidRPr="000A0959" w:rsidRDefault="00540339" w:rsidP="002565E4">
      <w:pPr>
        <w:spacing w:before="120" w:after="120" w:line="276" w:lineRule="auto"/>
        <w:ind w:left="68"/>
        <w:jc w:val="both"/>
        <w:rPr>
          <w:rFonts w:ascii="Arial" w:hAnsi="Arial" w:cs="Arial"/>
          <w:sz w:val="24"/>
          <w:szCs w:val="24"/>
        </w:rPr>
      </w:pPr>
      <w:r w:rsidRPr="000A0959">
        <w:rPr>
          <w:rFonts w:ascii="Arial" w:hAnsi="Arial" w:cs="Arial"/>
          <w:sz w:val="24"/>
          <w:szCs w:val="24"/>
        </w:rPr>
        <w:t>Działalność profilaktyczna Centrum Usług Społecznych w Śremie w zakresie przeciwdziałania przemocy domowej.</w:t>
      </w:r>
    </w:p>
    <w:p w14:paraId="5A1FB29D" w14:textId="77777777" w:rsidR="00540339" w:rsidRPr="002565E4" w:rsidRDefault="00540339" w:rsidP="002565E4">
      <w:pPr>
        <w:spacing w:before="120" w:after="120" w:line="276" w:lineRule="auto"/>
        <w:jc w:val="both"/>
        <w:rPr>
          <w:rFonts w:ascii="Arial" w:hAnsi="Arial" w:cs="Arial"/>
          <w:sz w:val="24"/>
          <w:szCs w:val="24"/>
        </w:rPr>
      </w:pPr>
      <w:r w:rsidRPr="002565E4">
        <w:rPr>
          <w:rFonts w:ascii="Arial" w:hAnsi="Arial" w:cs="Arial"/>
          <w:sz w:val="24"/>
          <w:szCs w:val="24"/>
        </w:rPr>
        <w:t xml:space="preserve">W ramach prowadzonej działalności uruchomiono szereg działań profilaktycznych podejmowanych we współpracy z lokalnymi instytucjami i organizacjami realizującymi zadania z zakresu przeciwdziałania przemocy domowej. </w:t>
      </w:r>
    </w:p>
    <w:p w14:paraId="0D1420C2" w14:textId="5AC174FA" w:rsidR="00540339" w:rsidRPr="002565E4" w:rsidRDefault="00540339" w:rsidP="002565E4">
      <w:pPr>
        <w:pStyle w:val="Akapitzlist"/>
        <w:numPr>
          <w:ilvl w:val="0"/>
          <w:numId w:val="29"/>
        </w:numPr>
        <w:spacing w:before="120" w:after="120" w:line="276" w:lineRule="auto"/>
        <w:ind w:left="426"/>
        <w:jc w:val="both"/>
        <w:rPr>
          <w:rFonts w:ascii="Arial" w:hAnsi="Arial" w:cs="Arial"/>
          <w:sz w:val="24"/>
          <w:szCs w:val="24"/>
        </w:rPr>
      </w:pPr>
      <w:r w:rsidRPr="002565E4">
        <w:rPr>
          <w:rFonts w:ascii="Arial" w:hAnsi="Arial" w:cs="Arial"/>
          <w:sz w:val="24"/>
          <w:szCs w:val="24"/>
        </w:rPr>
        <w:t xml:space="preserve">Kampania lokalna „Klaps to też </w:t>
      </w:r>
      <w:proofErr w:type="gramStart"/>
      <w:r w:rsidRPr="002565E4">
        <w:rPr>
          <w:rFonts w:ascii="Arial" w:hAnsi="Arial" w:cs="Arial"/>
          <w:sz w:val="24"/>
          <w:szCs w:val="24"/>
        </w:rPr>
        <w:t>przemoc”-</w:t>
      </w:r>
      <w:proofErr w:type="gramEnd"/>
      <w:r w:rsidRPr="002565E4">
        <w:rPr>
          <w:rFonts w:ascii="Arial" w:hAnsi="Arial" w:cs="Arial"/>
          <w:sz w:val="24"/>
          <w:szCs w:val="24"/>
        </w:rPr>
        <w:t xml:space="preserve"> akcja profilaktyczna w zakresie uświadomienia rodzicom negatywnych następstw przemocy domowej. Promocja ulotek i plakatów uświadamiających, że klaps jest formą przemocy. Akcja promocyjna prowadzona za pośrednictwem mediów społecznościowych oraz poprzez ogłoszenia na </w:t>
      </w:r>
      <w:r w:rsidRPr="002565E4">
        <w:rPr>
          <w:rFonts w:ascii="Arial" w:hAnsi="Arial" w:cs="Arial"/>
          <w:sz w:val="24"/>
          <w:szCs w:val="24"/>
        </w:rPr>
        <w:lastRenderedPageBreak/>
        <w:t>stronach internetowych instytucji tworzących skład Zespołu Interdyscyplinarnego w Śremie.</w:t>
      </w:r>
    </w:p>
    <w:p w14:paraId="58395F48" w14:textId="11BB939C" w:rsidR="00540339" w:rsidRPr="002565E4" w:rsidRDefault="00540339" w:rsidP="002565E4">
      <w:pPr>
        <w:pStyle w:val="Akapitzlist"/>
        <w:numPr>
          <w:ilvl w:val="0"/>
          <w:numId w:val="29"/>
        </w:numPr>
        <w:spacing w:before="120" w:after="120" w:line="276" w:lineRule="auto"/>
        <w:ind w:left="426"/>
        <w:jc w:val="both"/>
        <w:rPr>
          <w:rFonts w:ascii="Arial" w:hAnsi="Arial" w:cs="Arial"/>
          <w:sz w:val="24"/>
          <w:szCs w:val="24"/>
        </w:rPr>
      </w:pPr>
      <w:r w:rsidRPr="002565E4">
        <w:rPr>
          <w:rFonts w:ascii="Arial" w:hAnsi="Arial" w:cs="Arial"/>
          <w:sz w:val="24"/>
          <w:szCs w:val="24"/>
        </w:rPr>
        <w:t xml:space="preserve">Kampania lokalna „Przemoc- Nie bądź </w:t>
      </w:r>
      <w:proofErr w:type="gramStart"/>
      <w:r w:rsidRPr="002565E4">
        <w:rPr>
          <w:rFonts w:ascii="Arial" w:hAnsi="Arial" w:cs="Arial"/>
          <w:sz w:val="24"/>
          <w:szCs w:val="24"/>
        </w:rPr>
        <w:t>obojętny”-</w:t>
      </w:r>
      <w:proofErr w:type="gramEnd"/>
      <w:r w:rsidRPr="002565E4">
        <w:rPr>
          <w:rFonts w:ascii="Arial" w:hAnsi="Arial" w:cs="Arial"/>
          <w:sz w:val="24"/>
          <w:szCs w:val="24"/>
        </w:rPr>
        <w:t xml:space="preserve"> kampania podnosząca świadomość społeczności lokalnej w zakresie przemocy domowej. Rozpowszechnianie ulotek i plakatów na temat zjawiska przemocy domowej oraz możliwości uzyskania wsparcia. </w:t>
      </w:r>
    </w:p>
    <w:p w14:paraId="2C093ED3" w14:textId="5753F909" w:rsidR="00540339" w:rsidRPr="002565E4" w:rsidRDefault="00540339" w:rsidP="002565E4">
      <w:pPr>
        <w:pStyle w:val="Akapitzlist"/>
        <w:numPr>
          <w:ilvl w:val="0"/>
          <w:numId w:val="29"/>
        </w:numPr>
        <w:spacing w:before="120" w:after="120" w:line="276" w:lineRule="auto"/>
        <w:ind w:left="426"/>
        <w:jc w:val="both"/>
        <w:rPr>
          <w:rFonts w:ascii="Arial" w:hAnsi="Arial" w:cs="Arial"/>
          <w:sz w:val="24"/>
          <w:szCs w:val="24"/>
        </w:rPr>
      </w:pPr>
      <w:r w:rsidRPr="002565E4">
        <w:rPr>
          <w:rFonts w:ascii="Arial" w:hAnsi="Arial" w:cs="Arial"/>
          <w:sz w:val="24"/>
          <w:szCs w:val="24"/>
        </w:rPr>
        <w:t xml:space="preserve">19 czerwca 2024r. Przeprowadzenie spotkania edukacyjnego pt. „Przemoc domowa wobec seniorów i osób z niepełnosprawnościami” w sali widowiskowej Muzeum Śremskiego- udział 85 osób. </w:t>
      </w:r>
    </w:p>
    <w:p w14:paraId="79BBED2E" w14:textId="7CF68F8E" w:rsidR="00540339" w:rsidRPr="002565E4" w:rsidRDefault="00540339" w:rsidP="002565E4">
      <w:pPr>
        <w:pStyle w:val="Akapitzlist"/>
        <w:numPr>
          <w:ilvl w:val="0"/>
          <w:numId w:val="29"/>
        </w:numPr>
        <w:spacing w:before="120" w:after="120" w:line="276" w:lineRule="auto"/>
        <w:ind w:left="426" w:hanging="357"/>
        <w:contextualSpacing w:val="0"/>
        <w:jc w:val="both"/>
        <w:rPr>
          <w:rFonts w:ascii="Arial" w:hAnsi="Arial" w:cs="Arial"/>
          <w:sz w:val="24"/>
          <w:szCs w:val="24"/>
        </w:rPr>
      </w:pPr>
      <w:r w:rsidRPr="002565E4">
        <w:rPr>
          <w:rFonts w:ascii="Arial" w:hAnsi="Arial" w:cs="Arial"/>
          <w:sz w:val="24"/>
          <w:szCs w:val="24"/>
        </w:rPr>
        <w:t xml:space="preserve">Udział w ogólnopolskiej kampanii „Dzieciństwo bez przemocy”, w ramach której przeprowadzono spotkanie edukacyjne dla przedstawicieli oświaty </w:t>
      </w:r>
      <w:proofErr w:type="gramStart"/>
      <w:r w:rsidRPr="002565E4">
        <w:rPr>
          <w:rFonts w:ascii="Arial" w:hAnsi="Arial" w:cs="Arial"/>
          <w:sz w:val="24"/>
          <w:szCs w:val="24"/>
        </w:rPr>
        <w:t>pt.„ Procedura</w:t>
      </w:r>
      <w:proofErr w:type="gramEnd"/>
      <w:r w:rsidRPr="002565E4">
        <w:rPr>
          <w:rFonts w:ascii="Arial" w:hAnsi="Arial" w:cs="Arial"/>
          <w:sz w:val="24"/>
          <w:szCs w:val="24"/>
        </w:rPr>
        <w:t xml:space="preserve"> „Niebieskie </w:t>
      </w:r>
      <w:proofErr w:type="gramStart"/>
      <w:r w:rsidRPr="002565E4">
        <w:rPr>
          <w:rFonts w:ascii="Arial" w:hAnsi="Arial" w:cs="Arial"/>
          <w:sz w:val="24"/>
          <w:szCs w:val="24"/>
        </w:rPr>
        <w:t>Karty”-</w:t>
      </w:r>
      <w:proofErr w:type="gramEnd"/>
      <w:r w:rsidRPr="002565E4">
        <w:rPr>
          <w:rFonts w:ascii="Arial" w:hAnsi="Arial" w:cs="Arial"/>
          <w:sz w:val="24"/>
          <w:szCs w:val="24"/>
        </w:rPr>
        <w:t xml:space="preserve"> uwarunkowania prawne i realizacja przez przedstawicieli oświaty” w współpracy z Poradnią Psychologiczno-Pedagogiczną w Śremie- udział 33 osób. </w:t>
      </w:r>
    </w:p>
    <w:p w14:paraId="3986F752" w14:textId="11C764A7" w:rsidR="00540339" w:rsidRPr="002565E4" w:rsidRDefault="00540339" w:rsidP="002565E4">
      <w:pPr>
        <w:pStyle w:val="Akapitzlist"/>
        <w:numPr>
          <w:ilvl w:val="0"/>
          <w:numId w:val="28"/>
        </w:numPr>
        <w:spacing w:before="120" w:after="120" w:line="276" w:lineRule="auto"/>
        <w:ind w:hanging="357"/>
        <w:contextualSpacing w:val="0"/>
        <w:jc w:val="both"/>
        <w:rPr>
          <w:rFonts w:ascii="Arial" w:hAnsi="Arial" w:cs="Arial"/>
          <w:sz w:val="24"/>
          <w:szCs w:val="24"/>
        </w:rPr>
      </w:pPr>
      <w:r w:rsidRPr="002565E4">
        <w:rPr>
          <w:rFonts w:ascii="Arial" w:hAnsi="Arial" w:cs="Arial"/>
          <w:sz w:val="24"/>
          <w:szCs w:val="24"/>
        </w:rPr>
        <w:t>19 listopada 2024r.</w:t>
      </w:r>
      <w:r w:rsidRPr="002565E4">
        <w:rPr>
          <w:rFonts w:ascii="Arial" w:hAnsi="Arial" w:cs="Arial"/>
          <w:color w:val="7B7B7B"/>
          <w:sz w:val="24"/>
          <w:szCs w:val="24"/>
        </w:rPr>
        <w:t xml:space="preserve"> </w:t>
      </w:r>
      <w:r w:rsidRPr="002565E4">
        <w:rPr>
          <w:rFonts w:ascii="Arial" w:hAnsi="Arial" w:cs="Arial"/>
          <w:sz w:val="24"/>
          <w:szCs w:val="24"/>
        </w:rPr>
        <w:t>przeprowadzono spotkanie podsumowujące kampanie w siedzibie Centrum Usług Społecznych w Śremie ul. Roweckiego 31 podczas, którego fasada siedziby Centrum Usług Społecznych w Śremie została rozświetlona w kolorze czerwonym na znak sprzeciwu wobec krzywdzenia dzieci. W spotkaniu uczestniczyli przedstawiciele instytucji i organizacji wspierających dzieci i młodzież. Podczas wydarzenia uczestnicy mieli możliwość podpisania manifestu w zakresie sprzeciwu wobec krzywdzenia dzieci. W</w:t>
      </w:r>
      <w:r w:rsidR="005E2AD4" w:rsidRPr="002565E4">
        <w:rPr>
          <w:rFonts w:ascii="Arial" w:hAnsi="Arial" w:cs="Arial"/>
          <w:sz w:val="24"/>
          <w:szCs w:val="24"/>
        </w:rPr>
        <w:t> </w:t>
      </w:r>
      <w:r w:rsidRPr="002565E4">
        <w:rPr>
          <w:rFonts w:ascii="Arial" w:hAnsi="Arial" w:cs="Arial"/>
          <w:sz w:val="24"/>
          <w:szCs w:val="24"/>
        </w:rPr>
        <w:t>wydarzeniu uczestniczyło 25 osób- mieszkańców gminy oraz przedstawicieli organizacji i</w:t>
      </w:r>
      <w:r w:rsidR="005E2AD4" w:rsidRPr="002565E4">
        <w:rPr>
          <w:rFonts w:ascii="Arial" w:hAnsi="Arial" w:cs="Arial"/>
          <w:sz w:val="24"/>
          <w:szCs w:val="24"/>
        </w:rPr>
        <w:t> </w:t>
      </w:r>
      <w:r w:rsidR="000F3515" w:rsidRPr="002565E4">
        <w:rPr>
          <w:rFonts w:ascii="Arial" w:hAnsi="Arial" w:cs="Arial"/>
          <w:sz w:val="24"/>
          <w:szCs w:val="24"/>
        </w:rPr>
        <w:t>instytucji;</w:t>
      </w:r>
      <w:r w:rsidRPr="002565E4">
        <w:rPr>
          <w:rFonts w:ascii="Arial" w:hAnsi="Arial" w:cs="Arial"/>
          <w:sz w:val="24"/>
          <w:szCs w:val="24"/>
        </w:rPr>
        <w:t xml:space="preserve"> </w:t>
      </w:r>
    </w:p>
    <w:p w14:paraId="09CAD724" w14:textId="58183F15" w:rsidR="00540339" w:rsidRPr="002565E4" w:rsidRDefault="00540339" w:rsidP="002565E4">
      <w:pPr>
        <w:pStyle w:val="Akapitzlist"/>
        <w:numPr>
          <w:ilvl w:val="0"/>
          <w:numId w:val="28"/>
        </w:numPr>
        <w:spacing w:before="120" w:after="120" w:line="276" w:lineRule="auto"/>
        <w:ind w:hanging="357"/>
        <w:contextualSpacing w:val="0"/>
        <w:jc w:val="both"/>
        <w:rPr>
          <w:rFonts w:ascii="Arial" w:hAnsi="Arial" w:cs="Arial"/>
          <w:sz w:val="24"/>
          <w:szCs w:val="24"/>
        </w:rPr>
      </w:pPr>
      <w:r w:rsidRPr="002565E4">
        <w:rPr>
          <w:rFonts w:ascii="Arial" w:hAnsi="Arial" w:cs="Arial"/>
          <w:sz w:val="24"/>
          <w:szCs w:val="24"/>
        </w:rPr>
        <w:t xml:space="preserve">13 grudnia 2024r. odbyło się spotkanie edukacyjne dla rodziców i specjalistów wspierających dzieci i młodzież pt. „Zagrożenia w sieci- cyberprzemoc kierowana do dzieci i młodzieży” w sali widowiskowej Muzeum Śremskiego ul. Mickiewicza 89- prowadzenie Pan Łukasz Wojtasik, Fundacja Dajemy Dzieciom Siłę. W wydarzeniu uczestniczyły 52 osoby. </w:t>
      </w:r>
    </w:p>
    <w:p w14:paraId="45AC2518" w14:textId="7DA94B47" w:rsidR="00540339" w:rsidRPr="002565E4" w:rsidRDefault="00540339" w:rsidP="002565E4">
      <w:pPr>
        <w:pStyle w:val="Akapitzlist"/>
        <w:numPr>
          <w:ilvl w:val="0"/>
          <w:numId w:val="29"/>
        </w:numPr>
        <w:spacing w:before="120" w:after="120" w:line="276" w:lineRule="auto"/>
        <w:ind w:left="426" w:hanging="357"/>
        <w:contextualSpacing w:val="0"/>
        <w:jc w:val="both"/>
        <w:rPr>
          <w:rFonts w:ascii="Arial" w:hAnsi="Arial" w:cs="Arial"/>
          <w:sz w:val="24"/>
          <w:szCs w:val="24"/>
        </w:rPr>
      </w:pPr>
      <w:r w:rsidRPr="002565E4">
        <w:rPr>
          <w:rFonts w:ascii="Arial" w:hAnsi="Arial" w:cs="Arial"/>
          <w:sz w:val="24"/>
          <w:szCs w:val="24"/>
        </w:rPr>
        <w:t>Udział w Kampanii 19 dni przeciw przemocy i krzywdzeniu dzieci i młodzież, w ramach których przeprowadzono w „Klubie na Chopina” pogadanki z dziećmi na temat agresji i przemocy oraz zajęć plastycznych w tematyce przemocy.</w:t>
      </w:r>
    </w:p>
    <w:p w14:paraId="6452B63D" w14:textId="575D6C4C" w:rsidR="00540339" w:rsidRPr="002565E4" w:rsidRDefault="00540339" w:rsidP="002565E4">
      <w:pPr>
        <w:pStyle w:val="Akapitzlist"/>
        <w:numPr>
          <w:ilvl w:val="0"/>
          <w:numId w:val="29"/>
        </w:numPr>
        <w:spacing w:before="120" w:after="120" w:line="276" w:lineRule="auto"/>
        <w:ind w:left="426" w:hanging="357"/>
        <w:contextualSpacing w:val="0"/>
        <w:jc w:val="both"/>
        <w:rPr>
          <w:rFonts w:ascii="Arial" w:hAnsi="Arial" w:cs="Arial"/>
          <w:color w:val="000000"/>
          <w:kern w:val="24"/>
          <w:sz w:val="24"/>
          <w:szCs w:val="24"/>
        </w:rPr>
      </w:pPr>
      <w:r w:rsidRPr="002565E4">
        <w:rPr>
          <w:rFonts w:ascii="Arial" w:hAnsi="Arial" w:cs="Arial"/>
          <w:sz w:val="24"/>
          <w:szCs w:val="24"/>
        </w:rPr>
        <w:t xml:space="preserve">Udział w Kampanii 16 DNI AKCJI PRZECIW PRZEMOCY ZE WZGLĘDU NA </w:t>
      </w:r>
      <w:proofErr w:type="gramStart"/>
      <w:r w:rsidRPr="002565E4">
        <w:rPr>
          <w:rFonts w:ascii="Arial" w:hAnsi="Arial" w:cs="Arial"/>
          <w:sz w:val="24"/>
          <w:szCs w:val="24"/>
        </w:rPr>
        <w:t>PŁEĆ</w:t>
      </w:r>
      <w:proofErr w:type="gramEnd"/>
      <w:r w:rsidR="00604C85" w:rsidRPr="002565E4">
        <w:rPr>
          <w:rFonts w:ascii="Arial" w:hAnsi="Arial" w:cs="Arial"/>
          <w:sz w:val="24"/>
          <w:szCs w:val="24"/>
        </w:rPr>
        <w:t xml:space="preserve"> </w:t>
      </w:r>
      <w:r w:rsidRPr="002565E4">
        <w:rPr>
          <w:rFonts w:ascii="Arial" w:hAnsi="Arial" w:cs="Arial"/>
          <w:sz w:val="24"/>
          <w:szCs w:val="24"/>
        </w:rPr>
        <w:t>w ramach której przeprowadzono spotkanie edukacyjne dla kobiet doświadczających oraz zagrożonych przemocą domową pt. „Jak sobie radzić z trudnymi myślami i </w:t>
      </w:r>
      <w:proofErr w:type="gramStart"/>
      <w:r w:rsidRPr="002565E4">
        <w:rPr>
          <w:rFonts w:ascii="Arial" w:hAnsi="Arial" w:cs="Arial"/>
          <w:sz w:val="24"/>
          <w:szCs w:val="24"/>
        </w:rPr>
        <w:t>emocjami”-</w:t>
      </w:r>
      <w:proofErr w:type="gramEnd"/>
      <w:r w:rsidRPr="002565E4">
        <w:rPr>
          <w:rFonts w:ascii="Arial" w:hAnsi="Arial" w:cs="Arial"/>
          <w:sz w:val="24"/>
          <w:szCs w:val="24"/>
        </w:rPr>
        <w:t xml:space="preserve"> udział 18 osób.</w:t>
      </w:r>
      <w:r w:rsidR="00604C85" w:rsidRPr="002565E4">
        <w:rPr>
          <w:rFonts w:ascii="Arial" w:hAnsi="Arial" w:cs="Arial"/>
          <w:sz w:val="24"/>
          <w:szCs w:val="24"/>
        </w:rPr>
        <w:t xml:space="preserve"> </w:t>
      </w:r>
      <w:r w:rsidRPr="002565E4">
        <w:rPr>
          <w:rFonts w:ascii="Arial" w:hAnsi="Arial" w:cs="Arial"/>
          <w:sz w:val="24"/>
          <w:szCs w:val="24"/>
        </w:rPr>
        <w:t>Ponadto w ramach kampanii rozpowszechniano symboliczną białą wstążkę wśród mężczyzn podczas lokalnych wydarzeń</w:t>
      </w:r>
      <w:r w:rsidRPr="002565E4">
        <w:rPr>
          <w:rFonts w:ascii="Arial" w:hAnsi="Arial" w:cs="Arial"/>
          <w:color w:val="000000"/>
          <w:kern w:val="24"/>
          <w:sz w:val="24"/>
          <w:szCs w:val="24"/>
        </w:rPr>
        <w:t xml:space="preserve">, której noszenie oznacza deklaracje mężczyzny, że nigdy nie będzie stosować przemocy wobec kobiet. Inicjatywa organizowana w celu zwrócenia uwagi na problem krzywdzenia kobiet.  </w:t>
      </w:r>
    </w:p>
    <w:p w14:paraId="54262969" w14:textId="6BC0FF35" w:rsidR="00540339" w:rsidRPr="002565E4" w:rsidRDefault="00540339" w:rsidP="002565E4">
      <w:pPr>
        <w:pStyle w:val="Akapitzlist"/>
        <w:numPr>
          <w:ilvl w:val="0"/>
          <w:numId w:val="29"/>
        </w:numPr>
        <w:spacing w:before="120" w:after="120" w:line="276" w:lineRule="auto"/>
        <w:ind w:left="426" w:hanging="357"/>
        <w:contextualSpacing w:val="0"/>
        <w:jc w:val="both"/>
        <w:rPr>
          <w:rFonts w:ascii="Arial" w:hAnsi="Arial" w:cs="Arial"/>
          <w:sz w:val="24"/>
          <w:szCs w:val="24"/>
        </w:rPr>
      </w:pPr>
      <w:r w:rsidRPr="002565E4">
        <w:rPr>
          <w:rFonts w:ascii="Arial" w:hAnsi="Arial" w:cs="Arial"/>
          <w:color w:val="000000"/>
          <w:kern w:val="24"/>
          <w:sz w:val="24"/>
          <w:szCs w:val="24"/>
        </w:rPr>
        <w:t>P</w:t>
      </w:r>
      <w:r w:rsidRPr="002565E4">
        <w:rPr>
          <w:rFonts w:ascii="Arial" w:hAnsi="Arial" w:cs="Arial"/>
          <w:sz w:val="24"/>
          <w:szCs w:val="24"/>
        </w:rPr>
        <w:t xml:space="preserve">rzeprowadzono spotkania edukacyjne dla przedstawicieli oświaty i ochrony zdrowia </w:t>
      </w:r>
      <w:proofErr w:type="gramStart"/>
      <w:r w:rsidRPr="002565E4">
        <w:rPr>
          <w:rFonts w:ascii="Arial" w:hAnsi="Arial" w:cs="Arial"/>
          <w:sz w:val="24"/>
          <w:szCs w:val="24"/>
        </w:rPr>
        <w:t>pt.„ Procedura</w:t>
      </w:r>
      <w:proofErr w:type="gramEnd"/>
      <w:r w:rsidRPr="002565E4">
        <w:rPr>
          <w:rFonts w:ascii="Arial" w:hAnsi="Arial" w:cs="Arial"/>
          <w:sz w:val="24"/>
          <w:szCs w:val="24"/>
        </w:rPr>
        <w:t xml:space="preserve"> „Niebieskie </w:t>
      </w:r>
      <w:proofErr w:type="gramStart"/>
      <w:r w:rsidRPr="002565E4">
        <w:rPr>
          <w:rFonts w:ascii="Arial" w:hAnsi="Arial" w:cs="Arial"/>
          <w:sz w:val="24"/>
          <w:szCs w:val="24"/>
        </w:rPr>
        <w:t>Karty”-</w:t>
      </w:r>
      <w:proofErr w:type="gramEnd"/>
      <w:r w:rsidRPr="002565E4">
        <w:rPr>
          <w:rFonts w:ascii="Arial" w:hAnsi="Arial" w:cs="Arial"/>
          <w:sz w:val="24"/>
          <w:szCs w:val="24"/>
        </w:rPr>
        <w:t xml:space="preserve"> uwarunkowania prawne i realizacja”. Spotkanie </w:t>
      </w:r>
      <w:r w:rsidRPr="002565E4">
        <w:rPr>
          <w:rFonts w:ascii="Arial" w:hAnsi="Arial" w:cs="Arial"/>
          <w:sz w:val="24"/>
          <w:szCs w:val="24"/>
        </w:rPr>
        <w:lastRenderedPageBreak/>
        <w:t xml:space="preserve">przeprowadzono w Przedszkolu Nr 2 „Słoneczna Gromada” w Śremie </w:t>
      </w:r>
      <w:proofErr w:type="gramStart"/>
      <w:r w:rsidRPr="002565E4">
        <w:rPr>
          <w:rFonts w:ascii="Arial" w:hAnsi="Arial" w:cs="Arial"/>
          <w:sz w:val="24"/>
          <w:szCs w:val="24"/>
        </w:rPr>
        <w:t>oraz  w</w:t>
      </w:r>
      <w:proofErr w:type="gramEnd"/>
      <w:r w:rsidRPr="002565E4">
        <w:rPr>
          <w:rFonts w:ascii="Arial" w:hAnsi="Arial" w:cs="Arial"/>
          <w:sz w:val="24"/>
          <w:szCs w:val="24"/>
        </w:rPr>
        <w:t xml:space="preserve"> siedzibie Wielkopolskiego Ośrodka Reumatologicznego w Śremie, uczestniczyło w nich 66 osób. </w:t>
      </w:r>
    </w:p>
    <w:p w14:paraId="570F8685" w14:textId="1CA02C37" w:rsidR="00540339" w:rsidRPr="002565E4" w:rsidRDefault="00540339" w:rsidP="002565E4">
      <w:pPr>
        <w:pStyle w:val="Akapitzlist"/>
        <w:numPr>
          <w:ilvl w:val="0"/>
          <w:numId w:val="29"/>
        </w:numPr>
        <w:spacing w:before="120" w:after="120" w:line="276" w:lineRule="auto"/>
        <w:ind w:left="426" w:hanging="357"/>
        <w:contextualSpacing w:val="0"/>
        <w:jc w:val="both"/>
        <w:rPr>
          <w:rFonts w:ascii="Arial" w:hAnsi="Arial" w:cs="Arial"/>
          <w:sz w:val="24"/>
          <w:szCs w:val="24"/>
        </w:rPr>
      </w:pPr>
      <w:r w:rsidRPr="002565E4">
        <w:rPr>
          <w:rFonts w:ascii="Arial" w:hAnsi="Arial" w:cs="Arial"/>
          <w:sz w:val="24"/>
          <w:szCs w:val="24"/>
        </w:rPr>
        <w:t>Uruchomiono Punkt Konsultacyjny dla Osób Dotkniętych Przemocą Domową, borykających się z problemem uzależnień i współuzależnienia, zgodnie z Zarządzeniem Nr 46 Dyrektora CUS z</w:t>
      </w:r>
      <w:r w:rsidR="005E2AD4" w:rsidRPr="002565E4">
        <w:rPr>
          <w:rFonts w:ascii="Arial" w:hAnsi="Arial" w:cs="Arial"/>
          <w:sz w:val="24"/>
          <w:szCs w:val="24"/>
        </w:rPr>
        <w:t> </w:t>
      </w:r>
      <w:r w:rsidRPr="002565E4">
        <w:rPr>
          <w:rFonts w:ascii="Arial" w:hAnsi="Arial" w:cs="Arial"/>
          <w:sz w:val="24"/>
          <w:szCs w:val="24"/>
        </w:rPr>
        <w:t xml:space="preserve">dnia 1 sierpnia </w:t>
      </w:r>
      <w:proofErr w:type="gramStart"/>
      <w:r w:rsidRPr="002565E4">
        <w:rPr>
          <w:rFonts w:ascii="Arial" w:hAnsi="Arial" w:cs="Arial"/>
          <w:sz w:val="24"/>
          <w:szCs w:val="24"/>
        </w:rPr>
        <w:t>2024r.w  sprawie</w:t>
      </w:r>
      <w:proofErr w:type="gramEnd"/>
      <w:r w:rsidRPr="002565E4">
        <w:rPr>
          <w:rFonts w:ascii="Arial" w:hAnsi="Arial" w:cs="Arial"/>
          <w:sz w:val="24"/>
          <w:szCs w:val="24"/>
        </w:rPr>
        <w:t xml:space="preserve"> funkcjonowania Punktu Konsultacyjnego dla Osób Dotkniętych Przemocą Domową, borykających się z problemem uzależnień i współuzależnienia. </w:t>
      </w:r>
    </w:p>
    <w:p w14:paraId="09A8934E" w14:textId="77777777" w:rsidR="00540339" w:rsidRPr="002565E4" w:rsidRDefault="00540339" w:rsidP="002565E4">
      <w:pPr>
        <w:pStyle w:val="Akapitzlist"/>
        <w:spacing w:before="120" w:after="120" w:line="276" w:lineRule="auto"/>
        <w:ind w:left="426"/>
        <w:contextualSpacing w:val="0"/>
        <w:jc w:val="both"/>
        <w:rPr>
          <w:rFonts w:ascii="Arial" w:hAnsi="Arial" w:cs="Arial"/>
          <w:sz w:val="24"/>
          <w:szCs w:val="24"/>
        </w:rPr>
      </w:pPr>
      <w:r w:rsidRPr="002565E4">
        <w:rPr>
          <w:rFonts w:ascii="Arial" w:hAnsi="Arial" w:cs="Arial"/>
          <w:sz w:val="24"/>
          <w:szCs w:val="24"/>
        </w:rPr>
        <w:t>W ramach inicjatywy uruchomiono następujące formy wsparcia:</w:t>
      </w:r>
    </w:p>
    <w:p w14:paraId="2327DBE6" w14:textId="1E4EF1BE" w:rsidR="00540339" w:rsidRPr="002565E4" w:rsidRDefault="00540339" w:rsidP="002565E4">
      <w:pPr>
        <w:pStyle w:val="Akapitzlist"/>
        <w:numPr>
          <w:ilvl w:val="0"/>
          <w:numId w:val="31"/>
        </w:numPr>
        <w:spacing w:before="120" w:after="120" w:line="276" w:lineRule="auto"/>
        <w:jc w:val="both"/>
        <w:rPr>
          <w:rFonts w:ascii="Arial" w:hAnsi="Arial" w:cs="Arial"/>
          <w:sz w:val="24"/>
          <w:szCs w:val="24"/>
        </w:rPr>
      </w:pPr>
      <w:r w:rsidRPr="002565E4">
        <w:rPr>
          <w:rFonts w:ascii="Arial" w:hAnsi="Arial" w:cs="Arial"/>
          <w:sz w:val="24"/>
          <w:szCs w:val="24"/>
        </w:rPr>
        <w:t>poradnictwo psychologa dla osób dorosłych- doznających przemocy domowej, z której skorzystało 17 osób;</w:t>
      </w:r>
    </w:p>
    <w:p w14:paraId="711153A8" w14:textId="77777777" w:rsidR="00FA6563" w:rsidRPr="002565E4" w:rsidRDefault="00540339" w:rsidP="002565E4">
      <w:pPr>
        <w:pStyle w:val="Akapitzlist"/>
        <w:numPr>
          <w:ilvl w:val="0"/>
          <w:numId w:val="31"/>
        </w:numPr>
        <w:spacing w:before="120" w:after="120" w:line="276" w:lineRule="auto"/>
        <w:jc w:val="both"/>
        <w:rPr>
          <w:rFonts w:ascii="Arial" w:hAnsi="Arial" w:cs="Arial"/>
          <w:b/>
          <w:bCs/>
          <w:sz w:val="24"/>
          <w:szCs w:val="24"/>
        </w:rPr>
      </w:pPr>
      <w:r w:rsidRPr="002565E4">
        <w:rPr>
          <w:rFonts w:ascii="Arial" w:hAnsi="Arial" w:cs="Arial"/>
          <w:sz w:val="24"/>
          <w:szCs w:val="24"/>
        </w:rPr>
        <w:t xml:space="preserve">warsztaty edukacyjne dla rodziców podnoszących kompetencje rodzicielskie- cykl warsztatów obejmował 4 spotkania po 6 godz.- ze wsparcia skorzystało 9 uczestników. </w:t>
      </w:r>
    </w:p>
    <w:p w14:paraId="1870B6B9" w14:textId="77777777" w:rsidR="001304AA" w:rsidRDefault="001304AA" w:rsidP="002565E4">
      <w:pPr>
        <w:spacing w:before="120" w:after="120" w:line="276" w:lineRule="auto"/>
        <w:jc w:val="both"/>
        <w:rPr>
          <w:rFonts w:ascii="Arial" w:hAnsi="Arial" w:cs="Arial"/>
          <w:b/>
          <w:bCs/>
          <w:sz w:val="24"/>
          <w:szCs w:val="24"/>
        </w:rPr>
      </w:pPr>
    </w:p>
    <w:p w14:paraId="1BD4DADF" w14:textId="3706BC40" w:rsidR="00BF05A4" w:rsidRPr="002565E4" w:rsidRDefault="00BF05A4" w:rsidP="002565E4">
      <w:pPr>
        <w:spacing w:before="120" w:after="120" w:line="276" w:lineRule="auto"/>
        <w:jc w:val="both"/>
        <w:rPr>
          <w:rFonts w:ascii="Arial" w:hAnsi="Arial" w:cs="Arial"/>
          <w:b/>
          <w:bCs/>
          <w:sz w:val="24"/>
          <w:szCs w:val="24"/>
        </w:rPr>
      </w:pPr>
      <w:r w:rsidRPr="002565E4">
        <w:rPr>
          <w:rFonts w:ascii="Arial" w:hAnsi="Arial" w:cs="Arial"/>
          <w:b/>
          <w:bCs/>
          <w:sz w:val="24"/>
          <w:szCs w:val="24"/>
        </w:rPr>
        <w:t>System pomocy dziecku i rodzinie</w:t>
      </w:r>
    </w:p>
    <w:p w14:paraId="241C06A0" w14:textId="77777777" w:rsidR="00604C85" w:rsidRPr="002565E4" w:rsidRDefault="00604C85" w:rsidP="002565E4">
      <w:pPr>
        <w:pStyle w:val="Akapitzlist"/>
        <w:spacing w:before="120" w:after="120" w:line="276" w:lineRule="auto"/>
        <w:ind w:left="0"/>
        <w:jc w:val="both"/>
        <w:rPr>
          <w:rFonts w:ascii="Arial" w:hAnsi="Arial" w:cs="Arial"/>
          <w:sz w:val="24"/>
          <w:szCs w:val="24"/>
          <w:shd w:val="clear" w:color="auto" w:fill="FFFFFF"/>
        </w:rPr>
      </w:pPr>
      <w:r w:rsidRPr="002565E4">
        <w:rPr>
          <w:rFonts w:ascii="Arial" w:hAnsi="Arial" w:cs="Arial"/>
          <w:sz w:val="24"/>
          <w:szCs w:val="24"/>
        </w:rPr>
        <w:t xml:space="preserve">Kwestie wspierania rodziny reguluje </w:t>
      </w:r>
      <w:r w:rsidRPr="002565E4">
        <w:rPr>
          <w:rFonts w:ascii="Arial" w:hAnsi="Arial" w:cs="Arial"/>
          <w:sz w:val="24"/>
          <w:szCs w:val="24"/>
          <w:shd w:val="clear" w:color="auto" w:fill="FFFFFF"/>
        </w:rPr>
        <w:t>Ustawa z dnia 9 czerwca 2011 r. o wspieraniu rodziny i systemie pieczy zastępczej (Dz. U. z 2025 r. poz. 49).</w:t>
      </w:r>
    </w:p>
    <w:p w14:paraId="6236DD19" w14:textId="77777777" w:rsidR="00604C85" w:rsidRPr="002565E4" w:rsidRDefault="00604C85"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W 2024 roku wspierającymi, motywującymi i pomocowymi działaniami asystenta rodziny objętych zostało 45 rodzin (</w:t>
      </w:r>
      <w:bookmarkStart w:id="5" w:name="_Hlk127911008"/>
      <w:r w:rsidRPr="002565E4">
        <w:rPr>
          <w:rFonts w:ascii="Arial" w:hAnsi="Arial" w:cs="Arial"/>
          <w:sz w:val="24"/>
          <w:szCs w:val="24"/>
        </w:rPr>
        <w:t xml:space="preserve">159 osób w rodzinach, w tym 94 dzieci) </w:t>
      </w:r>
      <w:bookmarkEnd w:id="5"/>
      <w:r w:rsidRPr="002565E4">
        <w:rPr>
          <w:rFonts w:ascii="Arial" w:hAnsi="Arial" w:cs="Arial"/>
          <w:sz w:val="24"/>
          <w:szCs w:val="24"/>
        </w:rPr>
        <w:t xml:space="preserve">z czego </w:t>
      </w:r>
      <w:r w:rsidRPr="002565E4">
        <w:rPr>
          <w:rFonts w:ascii="Arial" w:hAnsi="Arial" w:cs="Arial"/>
          <w:sz w:val="24"/>
          <w:szCs w:val="24"/>
        </w:rPr>
        <w:br/>
        <w:t xml:space="preserve">3 rodziny zostały zobowiązane przez sąd do współpracy z asystentem rodziny. </w:t>
      </w:r>
    </w:p>
    <w:p w14:paraId="6DCCF207" w14:textId="77777777" w:rsidR="00604C85" w:rsidRPr="002565E4" w:rsidRDefault="00604C85"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W 2024 roku 22 rodziny zakończyły współpracę z asystentem rodziny: 4 rodziny </w:t>
      </w:r>
      <w:r w:rsidRPr="002565E4">
        <w:rPr>
          <w:rFonts w:ascii="Arial" w:hAnsi="Arial" w:cs="Arial"/>
          <w:sz w:val="24"/>
          <w:szCs w:val="24"/>
        </w:rPr>
        <w:br/>
        <w:t>z uwagi na osiągnięcie zamierzonych celów; 2 – ze względu na zmianę miejsca zamieszkania poza gminą Śrem; 5 – z powodu zaprzestania współpracy z asystentem; w przypadku 4 rodzin nie zostały osiągnięte założone cele.</w:t>
      </w:r>
    </w:p>
    <w:p w14:paraId="6A6DF099" w14:textId="2DCBA065" w:rsidR="00604C85" w:rsidRPr="002565E4" w:rsidRDefault="00604C85"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W 2024 roku 2 rodziny objęte zostały koordynacją poradnictwa asystenta rodziny                                        w związku z ustawą z dnia 4 listopada 2016 roku o wsparciu kobiet w ciąży i rodzin „Za życiem”. Koszty zatrudnienia asystentów rodziny wyniosły w skali roku ponad 217.380,93zł,</w:t>
      </w:r>
      <w:r w:rsidR="001304AA">
        <w:rPr>
          <w:rFonts w:ascii="Arial" w:hAnsi="Arial" w:cs="Arial"/>
          <w:sz w:val="24"/>
          <w:szCs w:val="24"/>
        </w:rPr>
        <w:t xml:space="preserve"> </w:t>
      </w:r>
      <w:r w:rsidRPr="002565E4">
        <w:rPr>
          <w:rFonts w:ascii="Arial" w:hAnsi="Arial" w:cs="Arial"/>
          <w:sz w:val="24"/>
          <w:szCs w:val="24"/>
        </w:rPr>
        <w:t>z czego 148.216,99 zł pochodziło z budżetu gminy Śrem.</w:t>
      </w:r>
    </w:p>
    <w:p w14:paraId="16B419BE" w14:textId="77777777" w:rsidR="00604C85" w:rsidRPr="002565E4" w:rsidRDefault="00604C85"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Dodatkowo, poza wsparciem asystenta rodziny, w rodzinach w których występuje </w:t>
      </w:r>
      <w:proofErr w:type="spellStart"/>
      <w:r w:rsidRPr="002565E4">
        <w:rPr>
          <w:rFonts w:ascii="Arial" w:hAnsi="Arial" w:cs="Arial"/>
          <w:sz w:val="24"/>
          <w:szCs w:val="24"/>
        </w:rPr>
        <w:t>wieloproblemowość</w:t>
      </w:r>
      <w:proofErr w:type="spellEnd"/>
      <w:r w:rsidRPr="002565E4">
        <w:rPr>
          <w:rFonts w:ascii="Arial" w:hAnsi="Arial" w:cs="Arial"/>
          <w:sz w:val="24"/>
          <w:szCs w:val="24"/>
        </w:rPr>
        <w:t xml:space="preserve"> i niewydolność opiekuńczo – wychowawcza, realizowane było poradnictwo psychologa zatrudnionego w Centrum Usług Społecznych. Psycholog – zatrudniony w Zespole Poradnictwa Specjalistycznego dla Dziecka i Rodziny swoim wsparciem objął 16 rodzin i udzielił łącznie 128 porad.</w:t>
      </w:r>
    </w:p>
    <w:p w14:paraId="0659FE99" w14:textId="77777777" w:rsidR="00604C85" w:rsidRPr="002565E4" w:rsidRDefault="00604C85" w:rsidP="002565E4">
      <w:pPr>
        <w:pStyle w:val="Akapitzlist"/>
        <w:spacing w:before="120" w:after="120" w:line="276" w:lineRule="auto"/>
        <w:ind w:left="0"/>
        <w:jc w:val="both"/>
        <w:rPr>
          <w:rFonts w:ascii="Arial" w:hAnsi="Arial" w:cs="Arial"/>
          <w:sz w:val="24"/>
          <w:szCs w:val="24"/>
        </w:rPr>
      </w:pPr>
      <w:r w:rsidRPr="002565E4">
        <w:rPr>
          <w:rFonts w:ascii="Arial" w:hAnsi="Arial" w:cs="Arial"/>
          <w:sz w:val="24"/>
          <w:szCs w:val="24"/>
        </w:rPr>
        <w:t>UCHWAŁA NR 81/IX/2024 RADY MIEJSKIEJ W ŚREMIE z dnia 17 grudnia 2024 r. w sprawie przyjęcia Śremskiego Programu Wspierania Rodziny na lata 2025 – 2027</w:t>
      </w:r>
    </w:p>
    <w:p w14:paraId="4588ED94" w14:textId="77777777" w:rsidR="00604C85" w:rsidRPr="002565E4" w:rsidRDefault="00604C85"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lastRenderedPageBreak/>
        <w:t xml:space="preserve">Śremski Program Wspierania Rodziny na lata 2022 – 2024 obejmował cztery obszary działania, łącznie służące zapewnieniu warunków umożliwiających prawidłowe funkcjonowanie śremskich rodzin. Obszarami tymi było: </w:t>
      </w:r>
    </w:p>
    <w:p w14:paraId="310F10DF" w14:textId="77777777" w:rsidR="00604C85" w:rsidRPr="002565E4" w:rsidRDefault="00604C85" w:rsidP="002565E4">
      <w:pPr>
        <w:numPr>
          <w:ilvl w:val="0"/>
          <w:numId w:val="33"/>
        </w:num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zwiększenie działań o charakterze profilaktycznym sprzyjających integracji </w:t>
      </w:r>
      <w:r w:rsidRPr="002565E4">
        <w:rPr>
          <w:rFonts w:ascii="Arial" w:hAnsi="Arial" w:cs="Arial"/>
          <w:sz w:val="24"/>
          <w:szCs w:val="24"/>
        </w:rPr>
        <w:br/>
        <w:t xml:space="preserve">i umacnianiu rodziny; </w:t>
      </w:r>
    </w:p>
    <w:p w14:paraId="2A070724" w14:textId="2A7EC8ED" w:rsidR="00604C85" w:rsidRPr="002565E4" w:rsidRDefault="00604C85" w:rsidP="002565E4">
      <w:pPr>
        <w:numPr>
          <w:ilvl w:val="0"/>
          <w:numId w:val="33"/>
        </w:numPr>
        <w:spacing w:before="120" w:after="120" w:line="276" w:lineRule="auto"/>
        <w:contextualSpacing/>
        <w:jc w:val="both"/>
        <w:rPr>
          <w:rFonts w:ascii="Arial" w:hAnsi="Arial" w:cs="Arial"/>
          <w:sz w:val="24"/>
          <w:szCs w:val="24"/>
        </w:rPr>
      </w:pPr>
      <w:r w:rsidRPr="002565E4">
        <w:rPr>
          <w:rFonts w:ascii="Arial" w:hAnsi="Arial" w:cs="Arial"/>
          <w:sz w:val="24"/>
          <w:szCs w:val="24"/>
        </w:rPr>
        <w:t>poprawa funkcjonowania rodzin będących w kryzysie, w tym przeżywających trudności w</w:t>
      </w:r>
      <w:r w:rsidR="005E2AD4" w:rsidRPr="002565E4">
        <w:rPr>
          <w:rFonts w:ascii="Arial" w:hAnsi="Arial" w:cs="Arial"/>
          <w:sz w:val="24"/>
          <w:szCs w:val="24"/>
        </w:rPr>
        <w:t> </w:t>
      </w:r>
      <w:r w:rsidRPr="002565E4">
        <w:rPr>
          <w:rFonts w:ascii="Arial" w:hAnsi="Arial" w:cs="Arial"/>
          <w:sz w:val="24"/>
          <w:szCs w:val="24"/>
        </w:rPr>
        <w:t xml:space="preserve">wypełnianiu funkcji opiekuńczo – wychowawczych; </w:t>
      </w:r>
    </w:p>
    <w:p w14:paraId="6AA9B888" w14:textId="77777777" w:rsidR="00604C85" w:rsidRPr="002565E4" w:rsidRDefault="00604C85" w:rsidP="002565E4">
      <w:pPr>
        <w:numPr>
          <w:ilvl w:val="0"/>
          <w:numId w:val="33"/>
        </w:num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zapewnienie współpracy instytucji i organizacji w zakresie powrotu dziecka </w:t>
      </w:r>
      <w:r w:rsidRPr="002565E4">
        <w:rPr>
          <w:rFonts w:ascii="Arial" w:hAnsi="Arial" w:cs="Arial"/>
          <w:sz w:val="24"/>
          <w:szCs w:val="24"/>
        </w:rPr>
        <w:br/>
        <w:t xml:space="preserve">do rodziny biologicznej; </w:t>
      </w:r>
    </w:p>
    <w:p w14:paraId="0C192C0D" w14:textId="77777777" w:rsidR="00604C85" w:rsidRPr="002565E4" w:rsidRDefault="00604C85" w:rsidP="002565E4">
      <w:pPr>
        <w:numPr>
          <w:ilvl w:val="0"/>
          <w:numId w:val="33"/>
        </w:num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zintegrowanie działań międzyinstytucjonalnych, poprawa jakości realizowanych usług oraz wzmocnienie organizacji pracy kadr systemu wsparcia rodziny. </w:t>
      </w:r>
    </w:p>
    <w:p w14:paraId="3CBB9EC1" w14:textId="68BE00E0" w:rsidR="00604C85" w:rsidRPr="002565E4" w:rsidRDefault="00604C85" w:rsidP="002565E4">
      <w:pPr>
        <w:spacing w:before="120" w:after="120" w:line="276" w:lineRule="auto"/>
        <w:contextualSpacing/>
        <w:jc w:val="both"/>
        <w:rPr>
          <w:rFonts w:ascii="Arial" w:hAnsi="Arial" w:cs="Arial"/>
          <w:color w:val="000000"/>
          <w:sz w:val="24"/>
          <w:szCs w:val="24"/>
        </w:rPr>
      </w:pPr>
      <w:r w:rsidRPr="002565E4">
        <w:rPr>
          <w:rFonts w:ascii="Arial" w:hAnsi="Arial" w:cs="Arial"/>
          <w:color w:val="000000"/>
          <w:sz w:val="24"/>
          <w:szCs w:val="24"/>
        </w:rPr>
        <w:t>Ponadto w 2024 roku gmina Śrem współfinansowała wydatki na opiekę i wychowanie dzieci umieszczonych w rodzinie zastępczej lub rodzinnym domu dziecka, placówkach opiekuńczo-wychowawczych na podstawie ustawy z dnia 9 czerwca 2011 roku o wspieraniu rodziny i</w:t>
      </w:r>
      <w:r w:rsidR="005E2AD4" w:rsidRPr="002565E4">
        <w:rPr>
          <w:rFonts w:ascii="Arial" w:hAnsi="Arial" w:cs="Arial"/>
          <w:color w:val="000000"/>
          <w:sz w:val="24"/>
          <w:szCs w:val="24"/>
        </w:rPr>
        <w:t> </w:t>
      </w:r>
      <w:r w:rsidRPr="002565E4">
        <w:rPr>
          <w:rFonts w:ascii="Arial" w:hAnsi="Arial" w:cs="Arial"/>
          <w:color w:val="000000"/>
          <w:sz w:val="24"/>
          <w:szCs w:val="24"/>
        </w:rPr>
        <w:t>systemie pieczy zastępczej</w:t>
      </w:r>
      <w:r w:rsidR="001304AA">
        <w:rPr>
          <w:rFonts w:ascii="Arial" w:hAnsi="Arial" w:cs="Arial"/>
          <w:color w:val="000000"/>
          <w:sz w:val="24"/>
          <w:szCs w:val="24"/>
        </w:rPr>
        <w:t xml:space="preserve"> i</w:t>
      </w:r>
      <w:r w:rsidRPr="002565E4">
        <w:rPr>
          <w:rFonts w:ascii="Arial" w:hAnsi="Arial" w:cs="Arial"/>
          <w:color w:val="000000"/>
          <w:sz w:val="24"/>
          <w:szCs w:val="24"/>
        </w:rPr>
        <w:t xml:space="preserve"> tym wsparciem objęto 68 dzieci. </w:t>
      </w:r>
    </w:p>
    <w:p w14:paraId="04C61627" w14:textId="5C3476D4" w:rsidR="00604C85" w:rsidRPr="002565E4" w:rsidRDefault="00604C85" w:rsidP="002565E4">
      <w:pPr>
        <w:spacing w:before="120" w:after="120" w:line="276" w:lineRule="auto"/>
        <w:contextualSpacing/>
        <w:jc w:val="both"/>
        <w:rPr>
          <w:rFonts w:ascii="Arial" w:hAnsi="Arial" w:cs="Arial"/>
          <w:color w:val="000000"/>
          <w:sz w:val="24"/>
          <w:szCs w:val="24"/>
        </w:rPr>
      </w:pPr>
      <w:r w:rsidRPr="002565E4">
        <w:rPr>
          <w:rFonts w:ascii="Arial" w:hAnsi="Arial" w:cs="Arial"/>
          <w:color w:val="000000"/>
          <w:sz w:val="24"/>
          <w:szCs w:val="24"/>
        </w:rPr>
        <w:t>W 2024 roku wydatki związane z pobytem dzieci w rodzinach zastępczych oraz placówkach opiekuńczo-wychowawczych wyniosły 741.349,90</w:t>
      </w:r>
      <w:r w:rsidR="00417A3B" w:rsidRPr="002565E4">
        <w:rPr>
          <w:rFonts w:ascii="Arial" w:hAnsi="Arial" w:cs="Arial"/>
          <w:color w:val="000000"/>
          <w:sz w:val="24"/>
          <w:szCs w:val="24"/>
        </w:rPr>
        <w:t xml:space="preserve"> </w:t>
      </w:r>
      <w:r w:rsidRPr="002565E4">
        <w:rPr>
          <w:rFonts w:ascii="Arial" w:hAnsi="Arial" w:cs="Arial"/>
          <w:color w:val="000000"/>
          <w:sz w:val="24"/>
          <w:szCs w:val="24"/>
        </w:rPr>
        <w:t xml:space="preserve">zł. </w:t>
      </w:r>
    </w:p>
    <w:p w14:paraId="25B1FE51" w14:textId="77777777" w:rsidR="002C0D2D" w:rsidRPr="002565E4" w:rsidRDefault="002C0D2D" w:rsidP="002565E4">
      <w:pPr>
        <w:spacing w:before="120" w:after="120" w:line="276" w:lineRule="auto"/>
        <w:contextualSpacing/>
        <w:jc w:val="both"/>
        <w:rPr>
          <w:rFonts w:ascii="Arial" w:hAnsi="Arial" w:cs="Arial"/>
          <w:b/>
          <w:sz w:val="24"/>
          <w:szCs w:val="24"/>
        </w:rPr>
      </w:pPr>
    </w:p>
    <w:p w14:paraId="77B14C0C" w14:textId="5ED43646" w:rsidR="00020E5E" w:rsidRPr="002565E4" w:rsidRDefault="00607E0B" w:rsidP="002565E4">
      <w:pPr>
        <w:spacing w:before="120" w:after="120" w:line="276" w:lineRule="auto"/>
        <w:jc w:val="both"/>
        <w:rPr>
          <w:rFonts w:ascii="Arial" w:hAnsi="Arial" w:cs="Arial"/>
          <w:b/>
          <w:sz w:val="24"/>
          <w:szCs w:val="24"/>
        </w:rPr>
      </w:pPr>
      <w:r>
        <w:rPr>
          <w:rFonts w:ascii="Arial" w:hAnsi="Arial" w:cs="Arial"/>
          <w:b/>
          <w:sz w:val="24"/>
          <w:szCs w:val="24"/>
        </w:rPr>
        <w:t>P</w:t>
      </w:r>
      <w:r w:rsidR="001304AA">
        <w:rPr>
          <w:rFonts w:ascii="Arial" w:hAnsi="Arial" w:cs="Arial"/>
          <w:b/>
          <w:sz w:val="24"/>
          <w:szCs w:val="24"/>
        </w:rPr>
        <w:t>roces zmian społecznych w gminie Śrem</w:t>
      </w:r>
      <w:r w:rsidR="00020E5E">
        <w:rPr>
          <w:rFonts w:ascii="Arial" w:hAnsi="Arial" w:cs="Arial"/>
          <w:b/>
          <w:sz w:val="24"/>
          <w:szCs w:val="24"/>
        </w:rPr>
        <w:t xml:space="preserve"> – pakiet usług, działania wspierające</w:t>
      </w:r>
    </w:p>
    <w:p w14:paraId="36852856" w14:textId="04E02637" w:rsidR="00FE3526" w:rsidRPr="002565E4" w:rsidRDefault="00FE3526" w:rsidP="002565E4">
      <w:pPr>
        <w:spacing w:before="120" w:after="120" w:line="276" w:lineRule="auto"/>
        <w:jc w:val="both"/>
        <w:rPr>
          <w:rFonts w:ascii="Arial" w:eastAsia="Calibri" w:hAnsi="Arial" w:cs="Arial"/>
          <w:sz w:val="24"/>
          <w:szCs w:val="24"/>
          <w14:ligatures w14:val="none"/>
        </w:rPr>
      </w:pPr>
      <w:r w:rsidRPr="002565E4">
        <w:rPr>
          <w:rFonts w:ascii="Arial" w:eastAsia="Calibri" w:hAnsi="Arial" w:cs="Arial"/>
          <w:sz w:val="24"/>
          <w:szCs w:val="24"/>
          <w14:ligatures w14:val="none"/>
        </w:rPr>
        <w:t>Model Centrum Usług Społecznych</w:t>
      </w:r>
      <w:r w:rsidR="00020E5E">
        <w:rPr>
          <w:rFonts w:ascii="Arial" w:eastAsia="Calibri" w:hAnsi="Arial" w:cs="Arial"/>
          <w:sz w:val="24"/>
          <w:szCs w:val="24"/>
          <w14:ligatures w14:val="none"/>
        </w:rPr>
        <w:t xml:space="preserve"> w </w:t>
      </w:r>
      <w:proofErr w:type="gramStart"/>
      <w:r w:rsidR="00020E5E">
        <w:rPr>
          <w:rFonts w:ascii="Arial" w:eastAsia="Calibri" w:hAnsi="Arial" w:cs="Arial"/>
          <w:sz w:val="24"/>
          <w:szCs w:val="24"/>
          <w14:ligatures w14:val="none"/>
        </w:rPr>
        <w:t xml:space="preserve">Śremie </w:t>
      </w:r>
      <w:r w:rsidRPr="002565E4">
        <w:rPr>
          <w:rFonts w:ascii="Arial" w:eastAsia="Calibri" w:hAnsi="Arial" w:cs="Arial"/>
          <w:sz w:val="24"/>
          <w:szCs w:val="24"/>
          <w14:ligatures w14:val="none"/>
        </w:rPr>
        <w:t>,</w:t>
      </w:r>
      <w:proofErr w:type="gramEnd"/>
      <w:r w:rsidRPr="002565E4">
        <w:rPr>
          <w:rFonts w:ascii="Arial" w:eastAsia="Calibri" w:hAnsi="Arial" w:cs="Arial"/>
          <w:sz w:val="24"/>
          <w:szCs w:val="24"/>
          <w14:ligatures w14:val="none"/>
        </w:rPr>
        <w:t xml:space="preserve"> wpisując się w nurt polityki inwestycji społecznych, sprzyja zarazem praktykowaniu samorządności terytorialnej na poziomie gminy. </w:t>
      </w:r>
      <w:r w:rsidR="00020E5E">
        <w:rPr>
          <w:rFonts w:ascii="Arial" w:eastAsia="Calibri" w:hAnsi="Arial" w:cs="Arial"/>
          <w:sz w:val="24"/>
          <w:szCs w:val="24"/>
          <w14:ligatures w14:val="none"/>
        </w:rPr>
        <w:t>Jednostka</w:t>
      </w:r>
      <w:r w:rsidRPr="002565E4">
        <w:rPr>
          <w:rFonts w:ascii="Arial" w:eastAsia="Calibri" w:hAnsi="Arial" w:cs="Arial"/>
          <w:sz w:val="24"/>
          <w:szCs w:val="24"/>
          <w14:ligatures w14:val="none"/>
        </w:rPr>
        <w:t xml:space="preserve"> ma bowiem za zadanie koordynować lokalny system usługowy, którego infrastrukturę współtworzą lokalni usługodawcy z sektora publicznego, obywatelskiego i prywatnego. Rozwój lokalnej infrastruktury usług społecznych ma sprzyjać zwłaszcza wzmocnieniu organizacji pozarządowych oraz przedsiębiorstw społecznych. Usługi społeczne to termin szerszy niż usługi pomocy społecznej, ale węższy niż usługi użyteczności publicznej. Sieć usług środowiskowych to ważny element nowoczesnej polityki społecznej</w:t>
      </w:r>
      <w:r w:rsidR="00CF20A9">
        <w:rPr>
          <w:rFonts w:ascii="Arial" w:eastAsia="Calibri" w:hAnsi="Arial" w:cs="Arial"/>
          <w:sz w:val="24"/>
          <w:szCs w:val="24"/>
          <w14:ligatures w14:val="none"/>
        </w:rPr>
        <w:t>.</w:t>
      </w:r>
    </w:p>
    <w:p w14:paraId="2CB85FDB" w14:textId="5FD97C6F" w:rsidR="00ED65AC" w:rsidRPr="002565E4" w:rsidRDefault="00FE3526" w:rsidP="002565E4">
      <w:pPr>
        <w:spacing w:before="120" w:after="120" w:line="276" w:lineRule="auto"/>
        <w:jc w:val="both"/>
        <w:rPr>
          <w:rFonts w:ascii="Arial" w:eastAsia="Calibri" w:hAnsi="Arial" w:cs="Arial"/>
          <w:sz w:val="24"/>
          <w:szCs w:val="24"/>
          <w14:ligatures w14:val="none"/>
        </w:rPr>
      </w:pPr>
      <w:r w:rsidRPr="002565E4">
        <w:rPr>
          <w:rFonts w:ascii="Arial" w:eastAsia="Calibri" w:hAnsi="Arial" w:cs="Arial"/>
          <w:sz w:val="24"/>
          <w:szCs w:val="24"/>
          <w14:ligatures w14:val="none"/>
        </w:rPr>
        <w:t xml:space="preserve">Usługi w Centrum Usług Społecznych w Śremie w 2024 r. realizowane </w:t>
      </w:r>
      <w:r w:rsidR="00CF20A9">
        <w:rPr>
          <w:rFonts w:ascii="Arial" w:eastAsia="Calibri" w:hAnsi="Arial" w:cs="Arial"/>
          <w:sz w:val="24"/>
          <w:szCs w:val="24"/>
          <w14:ligatures w14:val="none"/>
        </w:rPr>
        <w:t>są</w:t>
      </w:r>
      <w:r w:rsidRPr="002565E4">
        <w:rPr>
          <w:rFonts w:ascii="Arial" w:eastAsia="Calibri" w:hAnsi="Arial" w:cs="Arial"/>
          <w:sz w:val="24"/>
          <w:szCs w:val="24"/>
          <w14:ligatures w14:val="none"/>
        </w:rPr>
        <w:t xml:space="preserve"> na podstawie Programu Usług Społecznych będącym załącznikiem do Uchwały Nr 583/L/2024 Rady Miejskiej w Śremie z</w:t>
      </w:r>
      <w:r w:rsidR="00DD581B" w:rsidRPr="002565E4">
        <w:rPr>
          <w:rFonts w:ascii="Arial" w:eastAsia="Calibri" w:hAnsi="Arial" w:cs="Arial"/>
          <w:sz w:val="24"/>
          <w:szCs w:val="24"/>
          <w14:ligatures w14:val="none"/>
        </w:rPr>
        <w:t> </w:t>
      </w:r>
      <w:r w:rsidRPr="002565E4">
        <w:rPr>
          <w:rFonts w:ascii="Arial" w:eastAsia="Calibri" w:hAnsi="Arial" w:cs="Arial"/>
          <w:sz w:val="24"/>
          <w:szCs w:val="24"/>
          <w14:ligatures w14:val="none"/>
        </w:rPr>
        <w:t>dnia 31 stycznia 2024 r. w sprawie przyjęcia Programu Usług Społecznych w Śremie na lata 2024-2026 (tekst jednolity Dz. Urz. Woj. Wlkp. 2024, poz. 7898)</w:t>
      </w:r>
      <w:r w:rsidR="00ED65AC">
        <w:rPr>
          <w:rFonts w:ascii="Arial" w:eastAsia="Calibri" w:hAnsi="Arial" w:cs="Arial"/>
          <w:sz w:val="24"/>
          <w:szCs w:val="24"/>
          <w14:ligatures w14:val="none"/>
        </w:rPr>
        <w:t xml:space="preserve"> oraz zgodnie z oczekiwaniami mieszkańców – „Diagnoza potrzeb i potencjału w zakresie usług społecznych w gminie Śrem”.</w:t>
      </w:r>
    </w:p>
    <w:p w14:paraId="06B8ED27" w14:textId="2E9E64FB" w:rsidR="004622F1" w:rsidRPr="002565E4" w:rsidRDefault="004622F1" w:rsidP="002565E4">
      <w:pPr>
        <w:spacing w:before="120" w:after="120" w:line="276" w:lineRule="auto"/>
        <w:jc w:val="both"/>
        <w:rPr>
          <w:rFonts w:ascii="Arial" w:eastAsia="Calibri" w:hAnsi="Arial" w:cs="Arial"/>
          <w:sz w:val="24"/>
          <w:szCs w:val="24"/>
          <w14:ligatures w14:val="none"/>
        </w:rPr>
      </w:pPr>
      <w:r w:rsidRPr="002565E4">
        <w:rPr>
          <w:rFonts w:ascii="Arial" w:eastAsia="Calibri" w:hAnsi="Arial" w:cs="Arial"/>
          <w:sz w:val="24"/>
          <w:szCs w:val="24"/>
          <w14:ligatures w14:val="none"/>
        </w:rPr>
        <w:t xml:space="preserve">Istotą Programu Usług Społecznych w gminie </w:t>
      </w:r>
      <w:r w:rsidR="00CF20A9">
        <w:rPr>
          <w:rFonts w:ascii="Arial" w:eastAsia="Calibri" w:hAnsi="Arial" w:cs="Arial"/>
          <w:sz w:val="24"/>
          <w:szCs w:val="24"/>
          <w14:ligatures w14:val="none"/>
        </w:rPr>
        <w:t>Ś</w:t>
      </w:r>
      <w:r w:rsidRPr="002565E4">
        <w:rPr>
          <w:rFonts w:ascii="Arial" w:eastAsia="Calibri" w:hAnsi="Arial" w:cs="Arial"/>
          <w:sz w:val="24"/>
          <w:szCs w:val="24"/>
          <w14:ligatures w14:val="none"/>
        </w:rPr>
        <w:t>rem na lata 2024 – 2026 jest kompleksowa pomoc, oznaczając sprofilowane pakiety usług, obejmująca działania z zakresu: wspierania rodziny, pomocy i ochrony zdrowia, wspierania osób z niepeł</w:t>
      </w:r>
      <w:r w:rsidR="00CF20A9">
        <w:rPr>
          <w:rFonts w:ascii="Arial" w:eastAsia="Calibri" w:hAnsi="Arial" w:cs="Arial"/>
          <w:sz w:val="24"/>
          <w:szCs w:val="24"/>
          <w14:ligatures w14:val="none"/>
        </w:rPr>
        <w:t>nosprawnościami</w:t>
      </w:r>
      <w:r w:rsidRPr="002565E4">
        <w:rPr>
          <w:rFonts w:ascii="Arial" w:eastAsia="Calibri" w:hAnsi="Arial" w:cs="Arial"/>
          <w:sz w:val="24"/>
          <w:szCs w:val="24"/>
          <w14:ligatures w14:val="none"/>
        </w:rPr>
        <w:t xml:space="preserve"> i pobudzania aktywności obywatelskiej.</w:t>
      </w:r>
    </w:p>
    <w:p w14:paraId="2D693E44" w14:textId="634959FA" w:rsidR="00FE3526" w:rsidRPr="002565E4" w:rsidRDefault="00FE3526" w:rsidP="002565E4">
      <w:pPr>
        <w:spacing w:before="120" w:after="120" w:line="276" w:lineRule="auto"/>
        <w:jc w:val="both"/>
        <w:rPr>
          <w:rFonts w:ascii="Arial" w:eastAsia="Calibri" w:hAnsi="Arial" w:cs="Arial"/>
          <w:sz w:val="24"/>
          <w:szCs w:val="24"/>
          <w14:ligatures w14:val="none"/>
        </w:rPr>
      </w:pPr>
      <w:r w:rsidRPr="002565E4">
        <w:rPr>
          <w:rFonts w:ascii="Arial" w:eastAsia="Calibri" w:hAnsi="Arial" w:cs="Arial"/>
          <w:sz w:val="24"/>
          <w:szCs w:val="24"/>
          <w14:ligatures w14:val="none"/>
        </w:rPr>
        <w:lastRenderedPageBreak/>
        <w:t xml:space="preserve">W 2024 r. uruchomiono 4 usługi społeczne w ramach projektu „Rozwój Wielkopolskiej Sieci Centrów Usług Społecznych” numer projektu: FEWP.06.13-IZ.00-002/23: </w:t>
      </w:r>
    </w:p>
    <w:p w14:paraId="761FA74F" w14:textId="11456832" w:rsidR="00FE3526" w:rsidRPr="00020E5E" w:rsidRDefault="00FE3526" w:rsidP="00020E5E">
      <w:pPr>
        <w:pStyle w:val="Akapitzlist"/>
        <w:numPr>
          <w:ilvl w:val="0"/>
          <w:numId w:val="36"/>
        </w:numPr>
        <w:spacing w:before="120" w:after="120" w:line="276" w:lineRule="auto"/>
        <w:ind w:left="425" w:hanging="357"/>
        <w:contextualSpacing w:val="0"/>
        <w:jc w:val="both"/>
        <w:rPr>
          <w:rFonts w:ascii="Arial" w:eastAsia="Calibri" w:hAnsi="Arial" w:cs="Arial"/>
          <w:sz w:val="24"/>
          <w:szCs w:val="24"/>
          <w14:ligatures w14:val="none"/>
        </w:rPr>
      </w:pPr>
      <w:bookmarkStart w:id="6" w:name="_Hlk195616709"/>
      <w:r w:rsidRPr="002565E4">
        <w:rPr>
          <w:rFonts w:ascii="Arial" w:eastAsia="Calibri" w:hAnsi="Arial" w:cs="Arial"/>
          <w:sz w:val="24"/>
          <w:szCs w:val="24"/>
          <w14:ligatures w14:val="none"/>
        </w:rPr>
        <w:t xml:space="preserve">Asystent wsparcia w kryzysie psychicznym - rola asystenta wsparcia w kryzysie psychicznym miała na celu pomoc osobom z zaburzeniami psychicznymi oraz ich rodzinom w radzeniu sobie z trudnościami w obszarze rodzinnym, społecznym i zdrowotnym. Działania te wpłynęły na poprawę jakości życia uczestników projektu, koncentrując się na wsparciu w procesie zdrowienia. Usługa była świadczona maksymalnie przez 16 godzin miesięcznie na osobę, przez okres 6 miesięcy z możliwością przedłużenia. </w:t>
      </w:r>
      <w:r w:rsidRPr="00020E5E">
        <w:rPr>
          <w:rFonts w:ascii="Arial" w:eastAsia="Calibri" w:hAnsi="Arial" w:cs="Arial"/>
          <w:sz w:val="24"/>
          <w:szCs w:val="24"/>
          <w14:ligatures w14:val="none"/>
        </w:rPr>
        <w:t xml:space="preserve">Z usługi skorzystało 11 </w:t>
      </w:r>
      <w:r w:rsidR="00607E0B" w:rsidRPr="00020E5E">
        <w:rPr>
          <w:rFonts w:ascii="Arial" w:eastAsia="Calibri" w:hAnsi="Arial" w:cs="Arial"/>
          <w:sz w:val="24"/>
          <w:szCs w:val="24"/>
          <w14:ligatures w14:val="none"/>
        </w:rPr>
        <w:t>mieszkańców</w:t>
      </w:r>
      <w:r w:rsidRPr="00020E5E">
        <w:rPr>
          <w:rFonts w:ascii="Arial" w:eastAsia="Calibri" w:hAnsi="Arial" w:cs="Arial"/>
          <w:sz w:val="24"/>
          <w:szCs w:val="24"/>
          <w14:ligatures w14:val="none"/>
        </w:rPr>
        <w:t xml:space="preserve"> gminy Śrem. Podjęte działania obejmowały wsparcie psychiczne, pomoc w organizacji życia codziennego oraz motywowanie do realizacji zaleceń terapeutycznych. Łącznie liczba zrealizowanych działań wyniosła 286 godzin.</w:t>
      </w:r>
    </w:p>
    <w:p w14:paraId="37627A8F" w14:textId="77777777" w:rsidR="00FE3526" w:rsidRPr="002565E4" w:rsidRDefault="00FE3526" w:rsidP="002565E4">
      <w:pPr>
        <w:pStyle w:val="Akapitzlist"/>
        <w:numPr>
          <w:ilvl w:val="0"/>
          <w:numId w:val="36"/>
        </w:numPr>
        <w:spacing w:before="120" w:after="120" w:line="276" w:lineRule="auto"/>
        <w:ind w:left="426" w:hanging="357"/>
        <w:contextualSpacing w:val="0"/>
        <w:jc w:val="both"/>
        <w:rPr>
          <w:rFonts w:ascii="Arial" w:eastAsia="Calibri" w:hAnsi="Arial" w:cs="Arial"/>
          <w:sz w:val="24"/>
          <w:szCs w:val="24"/>
          <w14:ligatures w14:val="none"/>
        </w:rPr>
      </w:pPr>
      <w:r w:rsidRPr="002565E4">
        <w:rPr>
          <w:rFonts w:ascii="Arial" w:eastAsia="Calibri" w:hAnsi="Arial" w:cs="Arial"/>
          <w:sz w:val="24"/>
          <w:szCs w:val="24"/>
          <w14:ligatures w14:val="none"/>
        </w:rPr>
        <w:t>Mobilny Fizjoterapeuta - celem usługi było zwiększenie dostępności usług fizjoterapeutycznych dla osób powyżej 18 roku życia z niepełnosprawnościami oraz innych mieszkańców wymagających wsparcia rehabilitacyjnego, którzy mają ograniczony dostęp do tradycyjnych placówek medycznych i posiadają wskazania lekarskie do fizjoterapii. Wsparcie przyznawane było na okres 6 miesięcy. Usługą objęto łącznie 14 osób, a zrealizowano 419 godzin wsparcia.</w:t>
      </w:r>
    </w:p>
    <w:p w14:paraId="58049956" w14:textId="3BA05B42" w:rsidR="00FE3526" w:rsidRPr="00587540" w:rsidRDefault="00FE3526" w:rsidP="00587540">
      <w:pPr>
        <w:pStyle w:val="Akapitzlist"/>
        <w:numPr>
          <w:ilvl w:val="0"/>
          <w:numId w:val="36"/>
        </w:numPr>
        <w:spacing w:before="120" w:after="120" w:line="276" w:lineRule="auto"/>
        <w:ind w:left="426" w:hanging="357"/>
        <w:contextualSpacing w:val="0"/>
        <w:jc w:val="both"/>
        <w:rPr>
          <w:rFonts w:ascii="Arial" w:eastAsia="Calibri" w:hAnsi="Arial" w:cs="Arial"/>
          <w:sz w:val="24"/>
          <w:szCs w:val="24"/>
          <w14:ligatures w14:val="none"/>
        </w:rPr>
      </w:pPr>
      <w:r w:rsidRPr="002565E4">
        <w:rPr>
          <w:rFonts w:ascii="Arial" w:eastAsia="Calibri" w:hAnsi="Arial" w:cs="Arial"/>
          <w:bCs/>
          <w:sz w:val="24"/>
          <w:szCs w:val="24"/>
          <w14:ligatures w14:val="none"/>
        </w:rPr>
        <w:t>Grupa wsparcia dla rodzin doświadczających przemocy domowej – to usługa, która łączyła w</w:t>
      </w:r>
      <w:r w:rsidR="008A30B6" w:rsidRPr="002565E4">
        <w:rPr>
          <w:rFonts w:ascii="Arial" w:eastAsia="Calibri" w:hAnsi="Arial" w:cs="Arial"/>
          <w:bCs/>
          <w:sz w:val="24"/>
          <w:szCs w:val="24"/>
          <w14:ligatures w14:val="none"/>
        </w:rPr>
        <w:t> </w:t>
      </w:r>
      <w:r w:rsidRPr="002565E4">
        <w:rPr>
          <w:rFonts w:ascii="Arial" w:eastAsia="Calibri" w:hAnsi="Arial" w:cs="Arial"/>
          <w:bCs/>
          <w:sz w:val="24"/>
          <w:szCs w:val="24"/>
          <w14:ligatures w14:val="none"/>
        </w:rPr>
        <w:t>sobie nie tylko elementy samopomocowe, ale również edukacyjne w formie cyklicznie organizowanych spotkań tematycznych prowadzonych przez specjalistów z zakresu przeciwdziałania przemocy domowej w celu poszerzania świadomości na temat możliwych form wsparcia oraz wzmacniania umiejętności radzenia sobie z trudnościami życiowymi i</w:t>
      </w:r>
      <w:r w:rsidR="00FA6563" w:rsidRPr="002565E4">
        <w:rPr>
          <w:rFonts w:ascii="Arial" w:eastAsia="Calibri" w:hAnsi="Arial" w:cs="Arial"/>
          <w:bCs/>
          <w:sz w:val="24"/>
          <w:szCs w:val="24"/>
          <w14:ligatures w14:val="none"/>
        </w:rPr>
        <w:t> </w:t>
      </w:r>
      <w:r w:rsidRPr="002565E4">
        <w:rPr>
          <w:rFonts w:ascii="Arial" w:eastAsia="Calibri" w:hAnsi="Arial" w:cs="Arial"/>
          <w:bCs/>
          <w:sz w:val="24"/>
          <w:szCs w:val="24"/>
          <w14:ligatures w14:val="none"/>
        </w:rPr>
        <w:t>napięciem. Grupę prowadził moderator – psycholog. Grupa miała charakter otwarty – w</w:t>
      </w:r>
      <w:r w:rsidR="008A30B6" w:rsidRPr="002565E4">
        <w:rPr>
          <w:rFonts w:ascii="Arial" w:eastAsia="Calibri" w:hAnsi="Arial" w:cs="Arial"/>
          <w:bCs/>
          <w:sz w:val="24"/>
          <w:szCs w:val="24"/>
          <w14:ligatures w14:val="none"/>
        </w:rPr>
        <w:t> </w:t>
      </w:r>
      <w:r w:rsidRPr="002565E4">
        <w:rPr>
          <w:rFonts w:ascii="Arial" w:eastAsia="Calibri" w:hAnsi="Arial" w:cs="Arial"/>
          <w:bCs/>
          <w:sz w:val="24"/>
          <w:szCs w:val="24"/>
          <w14:ligatures w14:val="none"/>
        </w:rPr>
        <w:t>spotkaniach w roku 2024 uczestniczyło łącznie 16 kobiet. Odbyło się 13 spotkań dwugodzinnych</w:t>
      </w:r>
      <w:r w:rsidR="00587540">
        <w:rPr>
          <w:rFonts w:ascii="Arial" w:eastAsia="Calibri" w:hAnsi="Arial" w:cs="Arial"/>
          <w:bCs/>
          <w:sz w:val="24"/>
          <w:szCs w:val="24"/>
          <w14:ligatures w14:val="none"/>
        </w:rPr>
        <w:t xml:space="preserve"> – </w:t>
      </w:r>
      <w:r w:rsidRPr="00587540">
        <w:rPr>
          <w:rFonts w:ascii="Arial" w:eastAsia="Calibri" w:hAnsi="Arial" w:cs="Arial"/>
          <w:bCs/>
          <w:sz w:val="24"/>
          <w:szCs w:val="24"/>
          <w14:ligatures w14:val="none"/>
        </w:rPr>
        <w:t>26 godzin wsparcia.</w:t>
      </w:r>
    </w:p>
    <w:p w14:paraId="1286AE57" w14:textId="77777777" w:rsidR="008A30B6" w:rsidRPr="002565E4" w:rsidRDefault="00FE3526" w:rsidP="002565E4">
      <w:pPr>
        <w:pStyle w:val="Akapitzlist"/>
        <w:numPr>
          <w:ilvl w:val="0"/>
          <w:numId w:val="36"/>
        </w:numPr>
        <w:spacing w:before="120" w:after="120" w:line="276" w:lineRule="auto"/>
        <w:ind w:left="426" w:hanging="426"/>
        <w:contextualSpacing w:val="0"/>
        <w:jc w:val="both"/>
        <w:rPr>
          <w:rFonts w:ascii="Arial" w:hAnsi="Arial" w:cs="Arial"/>
          <w:sz w:val="24"/>
          <w:szCs w:val="24"/>
        </w:rPr>
      </w:pPr>
      <w:r w:rsidRPr="002565E4">
        <w:rPr>
          <w:rFonts w:ascii="Arial" w:eastAsia="Calibri" w:hAnsi="Arial" w:cs="Arial"/>
          <w:sz w:val="24"/>
          <w:szCs w:val="24"/>
          <w14:ligatures w14:val="none"/>
        </w:rPr>
        <w:t>Grupa wsparcia dla rodzin osób z niepełnosprawnością i osób niesamodzielnych - specjalistyczna usługa wsparcia udzielana była w formie warsztatów i spotkań edukacyjnych dla rodziców oraz opiekunów osób niesamodzielnych. Spotkania grupowe obejmowały warsztaty ze specjalistami: psychologiem, fizjoterapeutą. Uczestnikami grupy wsparcia, zgodnie z warunkami korzystania z usługi, byli mieszkańcy gminy Śrem: rodzice lub opiekunowie faktyczni sprawujący opiekę nad osobą z niepełnosprawnością lub osobą niesamodzielną. Spotkania odbywały się dwa razy w miesiącu, uczestniczyło w nich 21 uczestników, łącznie zrealizowano 16 spotkań (32 godziny).</w:t>
      </w:r>
      <w:bookmarkEnd w:id="6"/>
    </w:p>
    <w:p w14:paraId="492CAA9B" w14:textId="7116612B" w:rsidR="00FE3526" w:rsidRPr="00020E5E" w:rsidRDefault="00607E0B" w:rsidP="00607E0B">
      <w:pPr>
        <w:spacing w:before="120" w:after="120" w:line="276" w:lineRule="auto"/>
        <w:ind w:left="-289" w:firstLine="357"/>
        <w:jc w:val="both"/>
        <w:rPr>
          <w:rFonts w:ascii="Arial" w:hAnsi="Arial" w:cs="Arial"/>
          <w:sz w:val="24"/>
          <w:szCs w:val="24"/>
        </w:rPr>
      </w:pPr>
      <w:r w:rsidRPr="00020E5E">
        <w:rPr>
          <w:rFonts w:ascii="Arial" w:hAnsi="Arial" w:cs="Arial"/>
          <w:sz w:val="24"/>
          <w:szCs w:val="24"/>
        </w:rPr>
        <w:t xml:space="preserve">Usługi aktywizacji obywatelskiej Śremian – </w:t>
      </w:r>
      <w:r w:rsidR="00FE3526" w:rsidRPr="00020E5E">
        <w:rPr>
          <w:rFonts w:ascii="Arial" w:hAnsi="Arial" w:cs="Arial"/>
          <w:sz w:val="24"/>
          <w:szCs w:val="24"/>
        </w:rPr>
        <w:t xml:space="preserve">Klub Rodzinno-Sąsiedzki w Śremie </w:t>
      </w:r>
    </w:p>
    <w:p w14:paraId="5199C8A9" w14:textId="2F478EBE"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Miejsce spotkań, współpracy i wspólnego działania mieszkańców – dzieci</w:t>
      </w:r>
      <w:r w:rsidR="00607E0B">
        <w:rPr>
          <w:rFonts w:ascii="Arial" w:hAnsi="Arial" w:cs="Arial"/>
          <w:sz w:val="24"/>
          <w:szCs w:val="24"/>
        </w:rPr>
        <w:t xml:space="preserve"> i rodziców, młodych dorosłych </w:t>
      </w:r>
      <w:r w:rsidRPr="002565E4">
        <w:rPr>
          <w:rFonts w:ascii="Arial" w:hAnsi="Arial" w:cs="Arial"/>
          <w:sz w:val="24"/>
          <w:szCs w:val="24"/>
        </w:rPr>
        <w:t>i</w:t>
      </w:r>
      <w:r w:rsidR="00237A46" w:rsidRPr="002565E4">
        <w:rPr>
          <w:rFonts w:ascii="Arial" w:hAnsi="Arial" w:cs="Arial"/>
          <w:sz w:val="24"/>
          <w:szCs w:val="24"/>
        </w:rPr>
        <w:t> </w:t>
      </w:r>
      <w:r w:rsidR="00607E0B">
        <w:rPr>
          <w:rFonts w:ascii="Arial" w:hAnsi="Arial" w:cs="Arial"/>
          <w:sz w:val="24"/>
          <w:szCs w:val="24"/>
        </w:rPr>
        <w:t xml:space="preserve">osób starszych. </w:t>
      </w:r>
      <w:r w:rsidRPr="002565E4">
        <w:rPr>
          <w:rFonts w:ascii="Arial" w:hAnsi="Arial" w:cs="Arial"/>
          <w:sz w:val="24"/>
          <w:szCs w:val="24"/>
        </w:rPr>
        <w:t xml:space="preserve">Tworzymy przestrzeń otwartą i przyjazną dla </w:t>
      </w:r>
      <w:r w:rsidRPr="002565E4">
        <w:rPr>
          <w:rFonts w:ascii="Arial" w:hAnsi="Arial" w:cs="Arial"/>
          <w:sz w:val="24"/>
          <w:szCs w:val="24"/>
        </w:rPr>
        <w:lastRenderedPageBreak/>
        <w:t>wszystkich, którzy chcą budować dobre relacje sąsiedzkie, dzielić się swoim czasem, pasją i doświadczeniem oraz rozwijać się w duchu wspólnoty.</w:t>
      </w:r>
    </w:p>
    <w:p w14:paraId="13B3D8C2" w14:textId="467D496F"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W 2024 roku od sierpnia zrealizowano wydarzenia i warsztaty, w których udział wzięło 80 osób (w</w:t>
      </w:r>
      <w:r w:rsidR="00237A46" w:rsidRPr="002565E4">
        <w:rPr>
          <w:rFonts w:ascii="Arial" w:hAnsi="Arial" w:cs="Arial"/>
          <w:sz w:val="24"/>
          <w:szCs w:val="24"/>
        </w:rPr>
        <w:t> </w:t>
      </w:r>
      <w:r w:rsidRPr="002565E4">
        <w:rPr>
          <w:rFonts w:ascii="Arial" w:hAnsi="Arial" w:cs="Arial"/>
          <w:sz w:val="24"/>
          <w:szCs w:val="24"/>
        </w:rPr>
        <w:t>tym 22 dzieci, w tym 17 mężczyzn i 63 kobiety).</w:t>
      </w:r>
    </w:p>
    <w:p w14:paraId="758F4A63" w14:textId="77777777"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Działamy na rzecz:</w:t>
      </w:r>
    </w:p>
    <w:p w14:paraId="68E9E5BB" w14:textId="51AED281" w:rsidR="000F3515" w:rsidRPr="002565E4" w:rsidRDefault="00FE3526" w:rsidP="002565E4">
      <w:pPr>
        <w:pStyle w:val="Akapitzlist"/>
        <w:numPr>
          <w:ilvl w:val="0"/>
          <w:numId w:val="38"/>
        </w:numPr>
        <w:spacing w:before="120" w:after="120" w:line="276" w:lineRule="auto"/>
        <w:jc w:val="both"/>
        <w:rPr>
          <w:rFonts w:ascii="Arial" w:hAnsi="Arial" w:cs="Arial"/>
          <w:sz w:val="24"/>
          <w:szCs w:val="24"/>
        </w:rPr>
      </w:pPr>
      <w:r w:rsidRPr="002565E4">
        <w:rPr>
          <w:rFonts w:ascii="Arial" w:hAnsi="Arial" w:cs="Arial"/>
          <w:sz w:val="24"/>
          <w:szCs w:val="24"/>
        </w:rPr>
        <w:t>integracji międzypokoleniowej – organizujemy spotkania, warsztaty i wydarzenia łączące dzieci,</w:t>
      </w:r>
      <w:r w:rsidR="000F3515" w:rsidRPr="002565E4">
        <w:rPr>
          <w:rFonts w:ascii="Arial" w:hAnsi="Arial" w:cs="Arial"/>
          <w:sz w:val="24"/>
          <w:szCs w:val="24"/>
        </w:rPr>
        <w:t xml:space="preserve"> młodzież, dorosłych i seniorów;</w:t>
      </w:r>
    </w:p>
    <w:p w14:paraId="6B81A762" w14:textId="208E8552" w:rsidR="000F3515" w:rsidRPr="002565E4" w:rsidRDefault="00FE3526" w:rsidP="002565E4">
      <w:pPr>
        <w:pStyle w:val="Akapitzlist"/>
        <w:numPr>
          <w:ilvl w:val="0"/>
          <w:numId w:val="38"/>
        </w:numPr>
        <w:spacing w:before="120" w:after="120" w:line="276" w:lineRule="auto"/>
        <w:jc w:val="both"/>
        <w:rPr>
          <w:rFonts w:ascii="Arial" w:hAnsi="Arial" w:cs="Arial"/>
          <w:sz w:val="24"/>
          <w:szCs w:val="24"/>
        </w:rPr>
      </w:pPr>
      <w:r w:rsidRPr="002565E4">
        <w:rPr>
          <w:rFonts w:ascii="Arial" w:hAnsi="Arial" w:cs="Arial"/>
          <w:sz w:val="24"/>
          <w:szCs w:val="24"/>
        </w:rPr>
        <w:t>rozwoju kompetencji – oferujemy zajęcia edukacyjne, artystyczne, kulinarne i rękodzielnicze</w:t>
      </w:r>
      <w:r w:rsidR="000F3515" w:rsidRPr="002565E4">
        <w:rPr>
          <w:rFonts w:ascii="Arial" w:hAnsi="Arial" w:cs="Arial"/>
          <w:sz w:val="24"/>
          <w:szCs w:val="24"/>
        </w:rPr>
        <w:t>;</w:t>
      </w:r>
    </w:p>
    <w:p w14:paraId="681F9562" w14:textId="7A76C484" w:rsidR="000F3515" w:rsidRPr="002565E4" w:rsidRDefault="00FE3526" w:rsidP="002565E4">
      <w:pPr>
        <w:pStyle w:val="Akapitzlist"/>
        <w:numPr>
          <w:ilvl w:val="0"/>
          <w:numId w:val="38"/>
        </w:numPr>
        <w:spacing w:before="120" w:after="120" w:line="276" w:lineRule="auto"/>
        <w:jc w:val="both"/>
        <w:rPr>
          <w:rFonts w:ascii="Arial" w:hAnsi="Arial" w:cs="Arial"/>
          <w:sz w:val="24"/>
          <w:szCs w:val="24"/>
        </w:rPr>
      </w:pPr>
      <w:r w:rsidRPr="002565E4">
        <w:rPr>
          <w:rFonts w:ascii="Arial" w:hAnsi="Arial" w:cs="Arial"/>
          <w:sz w:val="24"/>
          <w:szCs w:val="24"/>
        </w:rPr>
        <w:t>wzmacniania więzi sąsiedzkich – promujemy współdziałanie, wzajemn</w:t>
      </w:r>
      <w:r w:rsidR="000F3515" w:rsidRPr="002565E4">
        <w:rPr>
          <w:rFonts w:ascii="Arial" w:hAnsi="Arial" w:cs="Arial"/>
          <w:sz w:val="24"/>
          <w:szCs w:val="24"/>
        </w:rPr>
        <w:t>ą pomoc i aktywność obywatelską;</w:t>
      </w:r>
    </w:p>
    <w:p w14:paraId="73ACA04C" w14:textId="6C2A40E9" w:rsidR="000F3515" w:rsidRPr="002565E4" w:rsidRDefault="00FE3526" w:rsidP="002565E4">
      <w:pPr>
        <w:pStyle w:val="Akapitzlist"/>
        <w:numPr>
          <w:ilvl w:val="0"/>
          <w:numId w:val="38"/>
        </w:numPr>
        <w:spacing w:before="120" w:after="120" w:line="276" w:lineRule="auto"/>
        <w:jc w:val="both"/>
        <w:rPr>
          <w:rFonts w:ascii="Arial" w:hAnsi="Arial" w:cs="Arial"/>
          <w:sz w:val="24"/>
          <w:szCs w:val="24"/>
        </w:rPr>
      </w:pPr>
      <w:r w:rsidRPr="002565E4">
        <w:rPr>
          <w:rFonts w:ascii="Arial" w:hAnsi="Arial" w:cs="Arial"/>
          <w:sz w:val="24"/>
          <w:szCs w:val="24"/>
        </w:rPr>
        <w:t>wspólnego spędzania czasu – zapraszamy na rodzinne pikniki, planszówki, warsztaty mi</w:t>
      </w:r>
      <w:r w:rsidR="00607E0B">
        <w:rPr>
          <w:rFonts w:ascii="Arial" w:hAnsi="Arial" w:cs="Arial"/>
          <w:sz w:val="24"/>
          <w:szCs w:val="24"/>
        </w:rPr>
        <w:t>ę</w:t>
      </w:r>
      <w:r w:rsidRPr="002565E4">
        <w:rPr>
          <w:rFonts w:ascii="Arial" w:hAnsi="Arial" w:cs="Arial"/>
          <w:sz w:val="24"/>
          <w:szCs w:val="24"/>
        </w:rPr>
        <w:t>dzyp</w:t>
      </w:r>
      <w:r w:rsidR="000F3515" w:rsidRPr="002565E4">
        <w:rPr>
          <w:rFonts w:ascii="Arial" w:hAnsi="Arial" w:cs="Arial"/>
          <w:sz w:val="24"/>
          <w:szCs w:val="24"/>
        </w:rPr>
        <w:t>okoleniowe, wspólne świętowanie;</w:t>
      </w:r>
    </w:p>
    <w:p w14:paraId="1525B5D9" w14:textId="408E8B01" w:rsidR="00FE3526" w:rsidRPr="002565E4" w:rsidRDefault="00FE3526" w:rsidP="002565E4">
      <w:pPr>
        <w:pStyle w:val="Akapitzlist"/>
        <w:numPr>
          <w:ilvl w:val="0"/>
          <w:numId w:val="38"/>
        </w:numPr>
        <w:spacing w:before="120" w:after="120" w:line="276" w:lineRule="auto"/>
        <w:jc w:val="both"/>
        <w:rPr>
          <w:rFonts w:ascii="Arial" w:hAnsi="Arial" w:cs="Arial"/>
          <w:sz w:val="24"/>
          <w:szCs w:val="24"/>
        </w:rPr>
      </w:pPr>
      <w:r w:rsidRPr="002565E4">
        <w:rPr>
          <w:rFonts w:ascii="Arial" w:hAnsi="Arial" w:cs="Arial"/>
          <w:sz w:val="24"/>
          <w:szCs w:val="24"/>
        </w:rPr>
        <w:t>lokalnego wolontariatu – zachęcamy do wspólnego działania na rzecz najbliższego otoczenia.</w:t>
      </w:r>
    </w:p>
    <w:p w14:paraId="62BDFF4D" w14:textId="7FA5308F" w:rsidR="00FE3526" w:rsidRPr="002565E4" w:rsidRDefault="00FE3526" w:rsidP="002565E4">
      <w:pPr>
        <w:spacing w:before="120" w:after="120" w:line="276" w:lineRule="auto"/>
        <w:ind w:left="68"/>
        <w:contextualSpacing/>
        <w:jc w:val="both"/>
        <w:rPr>
          <w:rFonts w:ascii="Arial" w:hAnsi="Arial" w:cs="Arial"/>
          <w:sz w:val="24"/>
          <w:szCs w:val="24"/>
        </w:rPr>
      </w:pPr>
      <w:r w:rsidRPr="002565E4">
        <w:rPr>
          <w:rFonts w:ascii="Arial" w:hAnsi="Arial" w:cs="Arial"/>
          <w:sz w:val="24"/>
          <w:szCs w:val="24"/>
        </w:rPr>
        <w:t>Współpracujemy z lokalnymi instytucjami, szkołami, organizacjami pozarządowymi oraz mieszkańcami, tworząc razem miejsce żywe, dynamiczne i otwarte na pomysły płynące z</w:t>
      </w:r>
      <w:r w:rsidR="000F3515" w:rsidRPr="002565E4">
        <w:rPr>
          <w:rFonts w:ascii="Arial" w:hAnsi="Arial" w:cs="Arial"/>
          <w:sz w:val="24"/>
          <w:szCs w:val="24"/>
        </w:rPr>
        <w:t> </w:t>
      </w:r>
      <w:r w:rsidRPr="002565E4">
        <w:rPr>
          <w:rFonts w:ascii="Arial" w:hAnsi="Arial" w:cs="Arial"/>
          <w:sz w:val="24"/>
          <w:szCs w:val="24"/>
        </w:rPr>
        <w:t>sąsiedztwa.</w:t>
      </w:r>
    </w:p>
    <w:p w14:paraId="2A47D890" w14:textId="77777777" w:rsidR="00442DF4" w:rsidRPr="002565E4" w:rsidRDefault="00442DF4" w:rsidP="002565E4">
      <w:pPr>
        <w:spacing w:before="120" w:after="120" w:line="276" w:lineRule="auto"/>
        <w:ind w:left="68"/>
        <w:contextualSpacing/>
        <w:jc w:val="both"/>
        <w:rPr>
          <w:rFonts w:ascii="Arial" w:hAnsi="Arial" w:cs="Arial"/>
          <w:sz w:val="24"/>
          <w:szCs w:val="24"/>
        </w:rPr>
      </w:pPr>
    </w:p>
    <w:p w14:paraId="2DF81307" w14:textId="77777777" w:rsidR="00FE3526" w:rsidRPr="00020E5E" w:rsidRDefault="00FE3526" w:rsidP="00020E5E">
      <w:pPr>
        <w:spacing w:before="120" w:after="120" w:line="276" w:lineRule="auto"/>
        <w:jc w:val="both"/>
        <w:rPr>
          <w:rFonts w:ascii="Arial" w:hAnsi="Arial" w:cs="Arial"/>
          <w:sz w:val="24"/>
          <w:szCs w:val="24"/>
        </w:rPr>
      </w:pPr>
      <w:r w:rsidRPr="00020E5E">
        <w:rPr>
          <w:rFonts w:ascii="Arial" w:hAnsi="Arial" w:cs="Arial"/>
          <w:sz w:val="24"/>
          <w:szCs w:val="24"/>
        </w:rPr>
        <w:t>Formy aktywności i działania realizowane w Klubie Rodzinno-Sąsiedzkim</w:t>
      </w:r>
    </w:p>
    <w:p w14:paraId="23EC0590" w14:textId="77777777" w:rsidR="00020E5E" w:rsidRDefault="00AC5262" w:rsidP="00607E0B">
      <w:pPr>
        <w:spacing w:before="120" w:after="120" w:line="276" w:lineRule="auto"/>
        <w:jc w:val="both"/>
        <w:rPr>
          <w:rFonts w:ascii="Arial" w:hAnsi="Arial" w:cs="Arial"/>
          <w:b/>
          <w:bCs/>
          <w:sz w:val="24"/>
          <w:szCs w:val="24"/>
        </w:rPr>
      </w:pPr>
      <w:r w:rsidRPr="002565E4">
        <w:rPr>
          <w:rFonts w:ascii="Arial" w:hAnsi="Arial" w:cs="Arial"/>
          <w:sz w:val="24"/>
          <w:szCs w:val="24"/>
        </w:rPr>
        <w:t xml:space="preserve">Ważnym aspektem funkcjonowania </w:t>
      </w:r>
      <w:r w:rsidR="00607E0B">
        <w:rPr>
          <w:rFonts w:ascii="Arial" w:hAnsi="Arial" w:cs="Arial"/>
          <w:sz w:val="24"/>
          <w:szCs w:val="24"/>
        </w:rPr>
        <w:t>Klubu</w:t>
      </w:r>
      <w:r w:rsidRPr="002565E4">
        <w:rPr>
          <w:rFonts w:ascii="Arial" w:hAnsi="Arial" w:cs="Arial"/>
          <w:sz w:val="24"/>
          <w:szCs w:val="24"/>
        </w:rPr>
        <w:t xml:space="preserve"> jest prowadzenie działań środowiskowych w ramach organizowania społeczności lokalnej. W strukturze organizacyjnej </w:t>
      </w:r>
      <w:r w:rsidR="00607E0B">
        <w:rPr>
          <w:rFonts w:ascii="Arial" w:hAnsi="Arial" w:cs="Arial"/>
          <w:sz w:val="24"/>
          <w:szCs w:val="24"/>
        </w:rPr>
        <w:t xml:space="preserve">Centrum Usług Społecznych w Śremie uwzględniono </w:t>
      </w:r>
      <w:r w:rsidRPr="002565E4">
        <w:rPr>
          <w:rFonts w:ascii="Arial" w:hAnsi="Arial" w:cs="Arial"/>
          <w:sz w:val="24"/>
          <w:szCs w:val="24"/>
        </w:rPr>
        <w:t>stanowisk</w:t>
      </w:r>
      <w:r w:rsidR="00607E0B">
        <w:rPr>
          <w:rFonts w:ascii="Arial" w:hAnsi="Arial" w:cs="Arial"/>
          <w:sz w:val="24"/>
          <w:szCs w:val="24"/>
        </w:rPr>
        <w:t>a</w:t>
      </w:r>
      <w:r w:rsidRPr="002565E4">
        <w:rPr>
          <w:rFonts w:ascii="Arial" w:hAnsi="Arial" w:cs="Arial"/>
          <w:sz w:val="24"/>
          <w:szCs w:val="24"/>
        </w:rPr>
        <w:t xml:space="preserve"> organizator</w:t>
      </w:r>
      <w:r w:rsidR="00607E0B">
        <w:rPr>
          <w:rFonts w:ascii="Arial" w:hAnsi="Arial" w:cs="Arial"/>
          <w:sz w:val="24"/>
          <w:szCs w:val="24"/>
        </w:rPr>
        <w:t>ów</w:t>
      </w:r>
      <w:r w:rsidRPr="002565E4">
        <w:rPr>
          <w:rFonts w:ascii="Arial" w:hAnsi="Arial" w:cs="Arial"/>
          <w:sz w:val="24"/>
          <w:szCs w:val="24"/>
        </w:rPr>
        <w:t xml:space="preserve"> społeczności lokalnej. Podjęcie pracy na tym stanowisku wymaga odpowiednich kwalifikacji zawodowych oraz doświadczenia praktycznego w prowadzeniu działań z zakresu pracy środowiskowej. Organizator społeczności lokalnej ma za zadanie animować, aktywować i wzmacniać potencjał wspólnoty samorządowej w zakresie działań </w:t>
      </w:r>
      <w:proofErr w:type="spellStart"/>
      <w:r w:rsidRPr="002565E4">
        <w:rPr>
          <w:rFonts w:ascii="Arial" w:hAnsi="Arial" w:cs="Arial"/>
          <w:sz w:val="24"/>
          <w:szCs w:val="24"/>
        </w:rPr>
        <w:t>wolontaryjnych</w:t>
      </w:r>
      <w:proofErr w:type="spellEnd"/>
      <w:r w:rsidRPr="002565E4">
        <w:rPr>
          <w:rFonts w:ascii="Arial" w:hAnsi="Arial" w:cs="Arial"/>
          <w:sz w:val="24"/>
          <w:szCs w:val="24"/>
        </w:rPr>
        <w:t xml:space="preserve">, samopomocowych i sąsiedzkich. </w:t>
      </w:r>
    </w:p>
    <w:p w14:paraId="00DCAF90" w14:textId="3DA53DFC" w:rsidR="000F3515" w:rsidRPr="00020E5E" w:rsidRDefault="00587540" w:rsidP="00607E0B">
      <w:pPr>
        <w:spacing w:before="120" w:after="120" w:line="276" w:lineRule="auto"/>
        <w:jc w:val="both"/>
        <w:rPr>
          <w:rFonts w:ascii="Arial" w:hAnsi="Arial" w:cs="Arial"/>
          <w:sz w:val="24"/>
          <w:szCs w:val="24"/>
        </w:rPr>
      </w:pPr>
      <w:r w:rsidRPr="00020E5E">
        <w:rPr>
          <w:rFonts w:ascii="Arial" w:hAnsi="Arial" w:cs="Arial"/>
          <w:sz w:val="24"/>
          <w:szCs w:val="24"/>
        </w:rPr>
        <w:t>Działania</w:t>
      </w:r>
      <w:r w:rsidR="00FE3526" w:rsidRPr="00020E5E">
        <w:rPr>
          <w:rFonts w:ascii="Arial" w:hAnsi="Arial" w:cs="Arial"/>
          <w:sz w:val="24"/>
          <w:szCs w:val="24"/>
        </w:rPr>
        <w:t xml:space="preserve"> </w:t>
      </w:r>
      <w:r w:rsidR="00020E5E">
        <w:rPr>
          <w:rFonts w:ascii="Arial" w:hAnsi="Arial" w:cs="Arial"/>
          <w:sz w:val="24"/>
          <w:szCs w:val="24"/>
        </w:rPr>
        <w:t>A</w:t>
      </w:r>
      <w:r w:rsidR="00FE3526" w:rsidRPr="00020E5E">
        <w:rPr>
          <w:rFonts w:ascii="Arial" w:hAnsi="Arial" w:cs="Arial"/>
          <w:sz w:val="24"/>
          <w:szCs w:val="24"/>
        </w:rPr>
        <w:t>nimatora Klubu</w:t>
      </w:r>
    </w:p>
    <w:p w14:paraId="20FEB628" w14:textId="3A843354" w:rsidR="00FE3526" w:rsidRPr="002565E4" w:rsidRDefault="00FE3526" w:rsidP="002565E4">
      <w:pPr>
        <w:spacing w:before="120" w:after="120" w:line="276" w:lineRule="auto"/>
        <w:ind w:left="68"/>
        <w:jc w:val="both"/>
        <w:rPr>
          <w:rFonts w:ascii="Arial" w:hAnsi="Arial" w:cs="Arial"/>
          <w:sz w:val="24"/>
          <w:szCs w:val="24"/>
        </w:rPr>
      </w:pPr>
      <w:r w:rsidRPr="002565E4">
        <w:rPr>
          <w:rFonts w:ascii="Arial" w:hAnsi="Arial" w:cs="Arial"/>
          <w:sz w:val="24"/>
          <w:szCs w:val="24"/>
        </w:rPr>
        <w:t>W ramach wsparcia oferujemy mieszkańcom możliwość skorzystania z poradnictwa oraz wsparcia telefonicznego. Nasze działania mają na celu przeciwdziałanie wykluczeniu, wzmocnienie więzi sąsiedzkich oraz tworzenie bezpiecznej przestrzeni do rozmów i dzielenia się trudnościami.</w:t>
      </w:r>
    </w:p>
    <w:p w14:paraId="481358D1" w14:textId="77777777" w:rsidR="00442DF4" w:rsidRPr="00020E5E" w:rsidRDefault="00FE3526" w:rsidP="002565E4">
      <w:pPr>
        <w:spacing w:before="120" w:after="120" w:line="276" w:lineRule="auto"/>
        <w:ind w:left="68"/>
        <w:jc w:val="both"/>
        <w:rPr>
          <w:rFonts w:ascii="Arial" w:hAnsi="Arial" w:cs="Arial"/>
          <w:sz w:val="24"/>
          <w:szCs w:val="24"/>
        </w:rPr>
      </w:pPr>
      <w:r w:rsidRPr="00020E5E">
        <w:rPr>
          <w:rFonts w:ascii="Arial" w:hAnsi="Arial" w:cs="Arial"/>
          <w:sz w:val="24"/>
          <w:szCs w:val="24"/>
        </w:rPr>
        <w:t>Usługi edukacyjne</w:t>
      </w:r>
    </w:p>
    <w:p w14:paraId="669EE25D" w14:textId="2628798F" w:rsidR="00FE3526" w:rsidRPr="002565E4" w:rsidRDefault="00FE3526" w:rsidP="002565E4">
      <w:pPr>
        <w:spacing w:before="120" w:after="120" w:line="276" w:lineRule="auto"/>
        <w:ind w:left="68"/>
        <w:contextualSpacing/>
        <w:jc w:val="both"/>
        <w:rPr>
          <w:rFonts w:ascii="Arial" w:hAnsi="Arial" w:cs="Arial"/>
          <w:sz w:val="24"/>
          <w:szCs w:val="24"/>
        </w:rPr>
      </w:pPr>
      <w:r w:rsidRPr="002565E4">
        <w:rPr>
          <w:rFonts w:ascii="Arial" w:hAnsi="Arial" w:cs="Arial"/>
          <w:sz w:val="24"/>
          <w:szCs w:val="24"/>
        </w:rPr>
        <w:t>Klub oferuje szeroki wachlarz warsztatów edukacyjnych dla różnych grup wiekowych. Prowadzimy m.in.:</w:t>
      </w:r>
    </w:p>
    <w:p w14:paraId="5B181316" w14:textId="06E7B716"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lastRenderedPageBreak/>
        <w:t xml:space="preserve">Cyfrowe wsparcie – zajęcia </w:t>
      </w:r>
      <w:r w:rsidR="000F3515" w:rsidRPr="002565E4">
        <w:rPr>
          <w:rFonts w:ascii="Arial" w:hAnsi="Arial" w:cs="Arial"/>
          <w:sz w:val="24"/>
          <w:szCs w:val="24"/>
        </w:rPr>
        <w:t xml:space="preserve">z obsługi </w:t>
      </w:r>
      <w:proofErr w:type="spellStart"/>
      <w:r w:rsidR="000F3515" w:rsidRPr="002565E4">
        <w:rPr>
          <w:rFonts w:ascii="Arial" w:hAnsi="Arial" w:cs="Arial"/>
          <w:sz w:val="24"/>
          <w:szCs w:val="24"/>
        </w:rPr>
        <w:t>smartfona</w:t>
      </w:r>
      <w:proofErr w:type="spellEnd"/>
      <w:r w:rsidR="000F3515" w:rsidRPr="002565E4">
        <w:rPr>
          <w:rFonts w:ascii="Arial" w:hAnsi="Arial" w:cs="Arial"/>
          <w:sz w:val="24"/>
          <w:szCs w:val="24"/>
        </w:rPr>
        <w:t xml:space="preserve"> i komputera;</w:t>
      </w:r>
    </w:p>
    <w:p w14:paraId="785EEEB6" w14:textId="2D1CAEE6" w:rsidR="00FE3526"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Wykorzystuje nie marnuję – warsztaty uczące prakty</w:t>
      </w:r>
      <w:r w:rsidR="000F3515" w:rsidRPr="002565E4">
        <w:rPr>
          <w:rFonts w:ascii="Arial" w:hAnsi="Arial" w:cs="Arial"/>
          <w:sz w:val="24"/>
          <w:szCs w:val="24"/>
        </w:rPr>
        <w:t>cznych umiejętności codziennych;</w:t>
      </w:r>
    </w:p>
    <w:p w14:paraId="6CF8AFA7" w14:textId="6B417FE1" w:rsidR="00FE3526"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Domowa perfekcja z luzem – praktyczne porady na temat organizacji domu</w:t>
      </w:r>
      <w:r w:rsidR="000F3515" w:rsidRPr="002565E4">
        <w:rPr>
          <w:rFonts w:ascii="Arial" w:hAnsi="Arial" w:cs="Arial"/>
          <w:sz w:val="24"/>
          <w:szCs w:val="24"/>
        </w:rPr>
        <w:t>;</w:t>
      </w:r>
      <w:r w:rsidRPr="002565E4">
        <w:rPr>
          <w:rFonts w:ascii="Arial" w:hAnsi="Arial" w:cs="Arial"/>
          <w:sz w:val="24"/>
          <w:szCs w:val="24"/>
        </w:rPr>
        <w:t xml:space="preserve"> </w:t>
      </w:r>
    </w:p>
    <w:p w14:paraId="1B779D78" w14:textId="2FA9FD8D" w:rsidR="00FE3526"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Intelektualne wyzwania – ćwiczenia rozwijając</w:t>
      </w:r>
      <w:r w:rsidR="000F3515" w:rsidRPr="002565E4">
        <w:rPr>
          <w:rFonts w:ascii="Arial" w:hAnsi="Arial" w:cs="Arial"/>
          <w:sz w:val="24"/>
          <w:szCs w:val="24"/>
        </w:rPr>
        <w:t>e pamięć i logiczne myślenie;</w:t>
      </w:r>
    </w:p>
    <w:p w14:paraId="56E0CB8D" w14:textId="78AB975D" w:rsidR="00FE3526"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Spotkania NGO – integracja i w</w:t>
      </w:r>
      <w:r w:rsidR="000F3515" w:rsidRPr="002565E4">
        <w:rPr>
          <w:rFonts w:ascii="Arial" w:hAnsi="Arial" w:cs="Arial"/>
          <w:sz w:val="24"/>
          <w:szCs w:val="24"/>
        </w:rPr>
        <w:t>spółpraca lokalnych organizacji;</w:t>
      </w:r>
    </w:p>
    <w:p w14:paraId="08EDBA97" w14:textId="79B7FB28" w:rsidR="00FE3526"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Szkoła re</w:t>
      </w:r>
      <w:r w:rsidR="000F3515" w:rsidRPr="002565E4">
        <w:rPr>
          <w:rFonts w:ascii="Arial" w:hAnsi="Arial" w:cs="Arial"/>
          <w:sz w:val="24"/>
          <w:szCs w:val="24"/>
        </w:rPr>
        <w:t>portera – spotkania z młodzieżą;</w:t>
      </w:r>
    </w:p>
    <w:p w14:paraId="0D540AB4" w14:textId="1A875B84"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Daj siebie innym – działania oparte na wolontariacie</w:t>
      </w:r>
      <w:r w:rsidR="000F3515" w:rsidRPr="002565E4">
        <w:rPr>
          <w:rFonts w:ascii="Arial" w:hAnsi="Arial" w:cs="Arial"/>
          <w:sz w:val="24"/>
          <w:szCs w:val="24"/>
        </w:rPr>
        <w:t xml:space="preserve"> i wspieraniu lokalnych potrzeb;</w:t>
      </w:r>
    </w:p>
    <w:p w14:paraId="141771F5" w14:textId="0147B901"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 xml:space="preserve">Biżuteria z duszą – zajęcia </w:t>
      </w:r>
      <w:r w:rsidR="000F3515" w:rsidRPr="002565E4">
        <w:rPr>
          <w:rFonts w:ascii="Arial" w:hAnsi="Arial" w:cs="Arial"/>
          <w:sz w:val="24"/>
          <w:szCs w:val="24"/>
        </w:rPr>
        <w:t>z ręcznego tworzenia biżuterii;</w:t>
      </w:r>
    </w:p>
    <w:p w14:paraId="00F7CCC7" w14:textId="4E2413BE"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Klub zdrowego stylu życia – sp</w:t>
      </w:r>
      <w:r w:rsidR="000F3515" w:rsidRPr="002565E4">
        <w:rPr>
          <w:rFonts w:ascii="Arial" w:hAnsi="Arial" w:cs="Arial"/>
          <w:sz w:val="24"/>
          <w:szCs w:val="24"/>
        </w:rPr>
        <w:t>otkania promujące zdrowe nawyki;</w:t>
      </w:r>
    </w:p>
    <w:p w14:paraId="05455B2F" w14:textId="34144503"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Akademia językowa – nauka języ</w:t>
      </w:r>
      <w:r w:rsidR="000F3515" w:rsidRPr="002565E4">
        <w:rPr>
          <w:rFonts w:ascii="Arial" w:hAnsi="Arial" w:cs="Arial"/>
          <w:sz w:val="24"/>
          <w:szCs w:val="24"/>
        </w:rPr>
        <w:t>ków obcych i spotkania językowe;</w:t>
      </w:r>
    </w:p>
    <w:p w14:paraId="67A5D582" w14:textId="1DEC18D3" w:rsidR="000F3515" w:rsidRPr="002565E4" w:rsidRDefault="00FE3526" w:rsidP="002565E4">
      <w:pPr>
        <w:pStyle w:val="Akapitzlist"/>
        <w:numPr>
          <w:ilvl w:val="0"/>
          <w:numId w:val="39"/>
        </w:numPr>
        <w:spacing w:before="120" w:after="120" w:line="276" w:lineRule="auto"/>
        <w:jc w:val="both"/>
        <w:rPr>
          <w:rFonts w:ascii="Arial" w:hAnsi="Arial" w:cs="Arial"/>
          <w:sz w:val="24"/>
          <w:szCs w:val="24"/>
        </w:rPr>
      </w:pPr>
      <w:r w:rsidRPr="002565E4">
        <w:rPr>
          <w:rFonts w:ascii="Arial" w:hAnsi="Arial" w:cs="Arial"/>
          <w:sz w:val="24"/>
          <w:szCs w:val="24"/>
        </w:rPr>
        <w:t>Warsztaty edukacyjne – s</w:t>
      </w:r>
      <w:r w:rsidR="000F3515" w:rsidRPr="002565E4">
        <w:rPr>
          <w:rFonts w:ascii="Arial" w:hAnsi="Arial" w:cs="Arial"/>
          <w:sz w:val="24"/>
          <w:szCs w:val="24"/>
        </w:rPr>
        <w:t>potkania rozwojowe i kształcące;</w:t>
      </w:r>
    </w:p>
    <w:p w14:paraId="71F3BFA9" w14:textId="2A5A7B51" w:rsidR="00020E5E" w:rsidRPr="008B39A3" w:rsidRDefault="00FE3526" w:rsidP="008B39A3">
      <w:pPr>
        <w:pStyle w:val="Akapitzlist"/>
        <w:numPr>
          <w:ilvl w:val="0"/>
          <w:numId w:val="39"/>
        </w:numPr>
        <w:spacing w:before="120" w:after="120" w:line="276" w:lineRule="auto"/>
        <w:ind w:left="782" w:hanging="357"/>
        <w:contextualSpacing w:val="0"/>
        <w:jc w:val="both"/>
        <w:rPr>
          <w:rFonts w:ascii="Arial" w:hAnsi="Arial" w:cs="Arial"/>
          <w:sz w:val="24"/>
          <w:szCs w:val="24"/>
        </w:rPr>
      </w:pPr>
      <w:r w:rsidRPr="002565E4">
        <w:rPr>
          <w:rFonts w:ascii="Arial" w:hAnsi="Arial" w:cs="Arial"/>
          <w:sz w:val="24"/>
          <w:szCs w:val="24"/>
        </w:rPr>
        <w:t>Grupa samopomocowa – przestrzeń wsparcia i rozmów.</w:t>
      </w:r>
    </w:p>
    <w:p w14:paraId="154C9CFA" w14:textId="0D7F9875" w:rsidR="00442DF4" w:rsidRPr="00020E5E" w:rsidRDefault="00FE3526" w:rsidP="00020E5E">
      <w:pPr>
        <w:spacing w:before="120" w:after="120" w:line="276" w:lineRule="auto"/>
        <w:jc w:val="both"/>
        <w:rPr>
          <w:rFonts w:ascii="Arial" w:hAnsi="Arial" w:cs="Arial"/>
          <w:sz w:val="24"/>
          <w:szCs w:val="24"/>
        </w:rPr>
      </w:pPr>
      <w:r w:rsidRPr="00020E5E">
        <w:rPr>
          <w:rFonts w:ascii="Arial" w:hAnsi="Arial" w:cs="Arial"/>
          <w:sz w:val="24"/>
          <w:szCs w:val="24"/>
        </w:rPr>
        <w:t>Usługi kulturaln</w:t>
      </w:r>
      <w:r w:rsidR="00020E5E">
        <w:rPr>
          <w:rFonts w:ascii="Arial" w:hAnsi="Arial" w:cs="Arial"/>
          <w:sz w:val="24"/>
          <w:szCs w:val="24"/>
        </w:rPr>
        <w:t>e i edukacyjne</w:t>
      </w:r>
    </w:p>
    <w:p w14:paraId="73ACCD8D" w14:textId="2ECFDD4C" w:rsidR="000F3515" w:rsidRPr="002565E4" w:rsidRDefault="00FE3526" w:rsidP="002565E4">
      <w:pPr>
        <w:pStyle w:val="Akapitzlist"/>
        <w:numPr>
          <w:ilvl w:val="0"/>
          <w:numId w:val="42"/>
        </w:numPr>
        <w:spacing w:before="120" w:after="120" w:line="276" w:lineRule="auto"/>
        <w:ind w:left="709"/>
        <w:jc w:val="both"/>
        <w:rPr>
          <w:rFonts w:ascii="Arial" w:hAnsi="Arial" w:cs="Arial"/>
          <w:sz w:val="24"/>
          <w:szCs w:val="24"/>
        </w:rPr>
      </w:pPr>
      <w:r w:rsidRPr="002565E4">
        <w:rPr>
          <w:rFonts w:ascii="Arial" w:hAnsi="Arial" w:cs="Arial"/>
          <w:sz w:val="24"/>
          <w:szCs w:val="24"/>
        </w:rPr>
        <w:t>Malowanie artystyczn</w:t>
      </w:r>
      <w:r w:rsidR="001672F7" w:rsidRPr="002565E4">
        <w:rPr>
          <w:rFonts w:ascii="Arial" w:hAnsi="Arial" w:cs="Arial"/>
          <w:sz w:val="24"/>
          <w:szCs w:val="24"/>
        </w:rPr>
        <w:t>e – warsztaty twórcze malowania;</w:t>
      </w:r>
    </w:p>
    <w:p w14:paraId="60A4DDD0" w14:textId="5DFB9B80" w:rsidR="000F3515" w:rsidRPr="002565E4" w:rsidRDefault="00FE3526" w:rsidP="002565E4">
      <w:pPr>
        <w:pStyle w:val="Akapitzlist"/>
        <w:numPr>
          <w:ilvl w:val="0"/>
          <w:numId w:val="42"/>
        </w:numPr>
        <w:spacing w:before="120" w:after="120" w:line="276" w:lineRule="auto"/>
        <w:ind w:left="709"/>
        <w:jc w:val="both"/>
        <w:rPr>
          <w:rFonts w:ascii="Arial" w:hAnsi="Arial" w:cs="Arial"/>
          <w:sz w:val="24"/>
          <w:szCs w:val="24"/>
        </w:rPr>
      </w:pPr>
      <w:r w:rsidRPr="002565E4">
        <w:rPr>
          <w:rFonts w:ascii="Arial" w:hAnsi="Arial" w:cs="Arial"/>
          <w:sz w:val="24"/>
          <w:szCs w:val="24"/>
        </w:rPr>
        <w:t xml:space="preserve">Sąsiedzka kawa – integracyjne </w:t>
      </w:r>
      <w:r w:rsidR="001672F7" w:rsidRPr="002565E4">
        <w:rPr>
          <w:rFonts w:ascii="Arial" w:hAnsi="Arial" w:cs="Arial"/>
          <w:sz w:val="24"/>
          <w:szCs w:val="24"/>
        </w:rPr>
        <w:t>spotkania przy kawie i rozmowie;</w:t>
      </w:r>
    </w:p>
    <w:p w14:paraId="303E685C" w14:textId="4A168ADC" w:rsidR="000F3515" w:rsidRPr="002565E4" w:rsidRDefault="00FE3526" w:rsidP="002565E4">
      <w:pPr>
        <w:pStyle w:val="Akapitzlist"/>
        <w:numPr>
          <w:ilvl w:val="0"/>
          <w:numId w:val="42"/>
        </w:numPr>
        <w:spacing w:before="120" w:after="120" w:line="276" w:lineRule="auto"/>
        <w:ind w:left="709"/>
        <w:jc w:val="both"/>
        <w:rPr>
          <w:rFonts w:ascii="Arial" w:hAnsi="Arial" w:cs="Arial"/>
          <w:sz w:val="24"/>
          <w:szCs w:val="24"/>
        </w:rPr>
      </w:pPr>
      <w:r w:rsidRPr="002565E4">
        <w:rPr>
          <w:rFonts w:ascii="Arial" w:hAnsi="Arial" w:cs="Arial"/>
          <w:sz w:val="24"/>
          <w:szCs w:val="24"/>
        </w:rPr>
        <w:t>Zielono Mi – działania związane z naturą, flor</w:t>
      </w:r>
      <w:r w:rsidR="001672F7" w:rsidRPr="002565E4">
        <w:rPr>
          <w:rFonts w:ascii="Arial" w:hAnsi="Arial" w:cs="Arial"/>
          <w:sz w:val="24"/>
          <w:szCs w:val="24"/>
        </w:rPr>
        <w:t>ystyką i ekologią;</w:t>
      </w:r>
    </w:p>
    <w:p w14:paraId="050BB80F" w14:textId="711BF14A" w:rsidR="000F3515" w:rsidRPr="002565E4" w:rsidRDefault="00FE3526" w:rsidP="002565E4">
      <w:pPr>
        <w:pStyle w:val="Akapitzlist"/>
        <w:numPr>
          <w:ilvl w:val="0"/>
          <w:numId w:val="42"/>
        </w:numPr>
        <w:spacing w:before="120" w:after="120" w:line="276" w:lineRule="auto"/>
        <w:ind w:left="709"/>
        <w:jc w:val="both"/>
        <w:rPr>
          <w:rFonts w:ascii="Arial" w:hAnsi="Arial" w:cs="Arial"/>
          <w:sz w:val="24"/>
          <w:szCs w:val="24"/>
        </w:rPr>
      </w:pPr>
      <w:r w:rsidRPr="002565E4">
        <w:rPr>
          <w:rFonts w:ascii="Arial" w:hAnsi="Arial" w:cs="Arial"/>
          <w:sz w:val="24"/>
          <w:szCs w:val="24"/>
        </w:rPr>
        <w:t>Ręcznie robione – tworzeni</w:t>
      </w:r>
      <w:r w:rsidR="001672F7" w:rsidRPr="002565E4">
        <w:rPr>
          <w:rFonts w:ascii="Arial" w:hAnsi="Arial" w:cs="Arial"/>
          <w:sz w:val="24"/>
          <w:szCs w:val="24"/>
        </w:rPr>
        <w:t>e kartek, dekoracji i upominków;</w:t>
      </w:r>
    </w:p>
    <w:p w14:paraId="00B658AD" w14:textId="1BE4B1A8" w:rsidR="00FE3526" w:rsidRPr="002565E4" w:rsidRDefault="00FE3526" w:rsidP="002565E4">
      <w:pPr>
        <w:pStyle w:val="Akapitzlist"/>
        <w:numPr>
          <w:ilvl w:val="0"/>
          <w:numId w:val="42"/>
        </w:numPr>
        <w:spacing w:before="120" w:after="120" w:line="276" w:lineRule="auto"/>
        <w:ind w:left="709"/>
        <w:jc w:val="both"/>
        <w:rPr>
          <w:rFonts w:ascii="Arial" w:hAnsi="Arial" w:cs="Arial"/>
          <w:sz w:val="24"/>
          <w:szCs w:val="24"/>
        </w:rPr>
      </w:pPr>
      <w:r w:rsidRPr="002565E4">
        <w:rPr>
          <w:rFonts w:ascii="Arial" w:hAnsi="Arial" w:cs="Arial"/>
          <w:sz w:val="24"/>
          <w:szCs w:val="24"/>
        </w:rPr>
        <w:t>Klasyczne gry towarzyskie – międzypokoleniow</w:t>
      </w:r>
      <w:r w:rsidR="001672F7" w:rsidRPr="002565E4">
        <w:rPr>
          <w:rFonts w:ascii="Arial" w:hAnsi="Arial" w:cs="Arial"/>
          <w:sz w:val="24"/>
          <w:szCs w:val="24"/>
        </w:rPr>
        <w:t>e spotkania z grami planszowymi;</w:t>
      </w:r>
    </w:p>
    <w:p w14:paraId="6E748F54" w14:textId="66CE3E53" w:rsidR="00FE3526" w:rsidRPr="002565E4" w:rsidRDefault="00FE3526" w:rsidP="002565E4">
      <w:pPr>
        <w:pStyle w:val="Akapitzlist"/>
        <w:numPr>
          <w:ilvl w:val="0"/>
          <w:numId w:val="40"/>
        </w:numPr>
        <w:spacing w:before="120" w:after="120" w:line="276" w:lineRule="auto"/>
        <w:ind w:left="709"/>
        <w:jc w:val="both"/>
        <w:rPr>
          <w:rFonts w:ascii="Arial" w:hAnsi="Arial" w:cs="Arial"/>
          <w:sz w:val="24"/>
          <w:szCs w:val="24"/>
        </w:rPr>
      </w:pPr>
      <w:r w:rsidRPr="002565E4">
        <w:rPr>
          <w:rFonts w:ascii="Arial" w:hAnsi="Arial" w:cs="Arial"/>
          <w:sz w:val="24"/>
          <w:szCs w:val="24"/>
        </w:rPr>
        <w:t>Paleta wyobraźni – międzypokoleniowe warsztaty plastyczne</w:t>
      </w:r>
      <w:r w:rsidR="001672F7" w:rsidRPr="002565E4">
        <w:rPr>
          <w:rFonts w:ascii="Arial" w:hAnsi="Arial" w:cs="Arial"/>
          <w:sz w:val="24"/>
          <w:szCs w:val="24"/>
        </w:rPr>
        <w:t>;</w:t>
      </w:r>
    </w:p>
    <w:p w14:paraId="567E44AF" w14:textId="07CA32BF" w:rsidR="000F3515" w:rsidRPr="002565E4" w:rsidRDefault="00FE3526" w:rsidP="002565E4">
      <w:pPr>
        <w:pStyle w:val="Akapitzlist"/>
        <w:numPr>
          <w:ilvl w:val="0"/>
          <w:numId w:val="40"/>
        </w:numPr>
        <w:spacing w:before="120" w:after="120" w:line="276" w:lineRule="auto"/>
        <w:ind w:left="709"/>
        <w:jc w:val="both"/>
        <w:rPr>
          <w:rFonts w:ascii="Arial" w:hAnsi="Arial" w:cs="Arial"/>
          <w:sz w:val="24"/>
          <w:szCs w:val="24"/>
        </w:rPr>
      </w:pPr>
      <w:r w:rsidRPr="002565E4">
        <w:rPr>
          <w:rFonts w:ascii="Arial" w:hAnsi="Arial" w:cs="Arial"/>
          <w:sz w:val="24"/>
          <w:szCs w:val="24"/>
        </w:rPr>
        <w:t>Zrób to sam - międzypokoleniowe wa</w:t>
      </w:r>
      <w:r w:rsidR="001672F7" w:rsidRPr="002565E4">
        <w:rPr>
          <w:rFonts w:ascii="Arial" w:hAnsi="Arial" w:cs="Arial"/>
          <w:sz w:val="24"/>
          <w:szCs w:val="24"/>
        </w:rPr>
        <w:t>rsztaty plastyczne;</w:t>
      </w:r>
    </w:p>
    <w:p w14:paraId="08AB8959" w14:textId="38B70C11" w:rsidR="00FE3526" w:rsidRPr="002565E4" w:rsidRDefault="00FE3526" w:rsidP="002565E4">
      <w:pPr>
        <w:pStyle w:val="Akapitzlist"/>
        <w:numPr>
          <w:ilvl w:val="0"/>
          <w:numId w:val="40"/>
        </w:numPr>
        <w:spacing w:before="120" w:after="120" w:line="276" w:lineRule="auto"/>
        <w:ind w:left="709"/>
        <w:jc w:val="both"/>
        <w:rPr>
          <w:rFonts w:ascii="Arial" w:hAnsi="Arial" w:cs="Arial"/>
          <w:sz w:val="24"/>
          <w:szCs w:val="24"/>
        </w:rPr>
      </w:pPr>
      <w:r w:rsidRPr="002565E4">
        <w:rPr>
          <w:rFonts w:ascii="Arial" w:hAnsi="Arial" w:cs="Arial"/>
          <w:sz w:val="24"/>
          <w:szCs w:val="24"/>
        </w:rPr>
        <w:t>Zakręcone oczko – twórcze zajęcia międzypokoleniowe z szydełkiem.</w:t>
      </w:r>
    </w:p>
    <w:p w14:paraId="1FCF8E7B" w14:textId="2A1CF5B6" w:rsidR="001672F7" w:rsidRPr="00020E5E" w:rsidRDefault="00FE3526" w:rsidP="002565E4">
      <w:pPr>
        <w:spacing w:before="120" w:after="120" w:line="276" w:lineRule="auto"/>
        <w:ind w:left="66"/>
        <w:jc w:val="both"/>
        <w:rPr>
          <w:rFonts w:ascii="Arial" w:hAnsi="Arial" w:cs="Arial"/>
          <w:sz w:val="24"/>
          <w:szCs w:val="24"/>
        </w:rPr>
      </w:pPr>
      <w:r w:rsidRPr="00020E5E">
        <w:rPr>
          <w:rFonts w:ascii="Arial" w:hAnsi="Arial" w:cs="Arial"/>
          <w:sz w:val="24"/>
          <w:szCs w:val="24"/>
        </w:rPr>
        <w:t xml:space="preserve">Usługi </w:t>
      </w:r>
      <w:r w:rsidR="00020E5E">
        <w:rPr>
          <w:rFonts w:ascii="Arial" w:hAnsi="Arial" w:cs="Arial"/>
          <w:sz w:val="24"/>
          <w:szCs w:val="24"/>
        </w:rPr>
        <w:t>z zakresu zdrowia i aktywności fizycznej</w:t>
      </w:r>
    </w:p>
    <w:p w14:paraId="37C0D5B4" w14:textId="3D37C330"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Prowadzimy aktywności promujące zdrowy styl życia i wspólną zabawę, takie jak turnieje tenisa stołowego oraz międzypokoleniowe rozgrywki w bule, które sprzyjają integracji uczestników w</w:t>
      </w:r>
      <w:r w:rsidR="001672F7" w:rsidRPr="002565E4">
        <w:rPr>
          <w:rFonts w:ascii="Arial" w:hAnsi="Arial" w:cs="Arial"/>
          <w:sz w:val="24"/>
          <w:szCs w:val="24"/>
        </w:rPr>
        <w:t> </w:t>
      </w:r>
      <w:r w:rsidRPr="002565E4">
        <w:rPr>
          <w:rFonts w:ascii="Arial" w:hAnsi="Arial" w:cs="Arial"/>
          <w:sz w:val="24"/>
          <w:szCs w:val="24"/>
        </w:rPr>
        <w:t xml:space="preserve">różnym wieku oraz rozwijaniu sprawności fizycznej i ducha fair </w:t>
      </w:r>
      <w:proofErr w:type="spellStart"/>
      <w:r w:rsidRPr="002565E4">
        <w:rPr>
          <w:rFonts w:ascii="Arial" w:hAnsi="Arial" w:cs="Arial"/>
          <w:sz w:val="24"/>
          <w:szCs w:val="24"/>
        </w:rPr>
        <w:t>play</w:t>
      </w:r>
      <w:proofErr w:type="spellEnd"/>
      <w:r w:rsidRPr="002565E4">
        <w:rPr>
          <w:rFonts w:ascii="Arial" w:hAnsi="Arial" w:cs="Arial"/>
          <w:sz w:val="24"/>
          <w:szCs w:val="24"/>
        </w:rPr>
        <w:t>.</w:t>
      </w:r>
    </w:p>
    <w:p w14:paraId="3011337A" w14:textId="77777777" w:rsidR="001672F7" w:rsidRPr="00020E5E" w:rsidRDefault="00FE3526" w:rsidP="002565E4">
      <w:pPr>
        <w:spacing w:before="120" w:after="120" w:line="276" w:lineRule="auto"/>
        <w:ind w:left="66"/>
        <w:jc w:val="both"/>
        <w:rPr>
          <w:rFonts w:ascii="Arial" w:hAnsi="Arial" w:cs="Arial"/>
          <w:sz w:val="24"/>
          <w:szCs w:val="24"/>
        </w:rPr>
      </w:pPr>
      <w:r w:rsidRPr="00020E5E">
        <w:rPr>
          <w:rFonts w:ascii="Arial" w:hAnsi="Arial" w:cs="Arial"/>
          <w:sz w:val="24"/>
          <w:szCs w:val="24"/>
        </w:rPr>
        <w:t>Usługi wspierające dobrostan psychofizyczny</w:t>
      </w:r>
    </w:p>
    <w:p w14:paraId="7BD320F8" w14:textId="0DF8C536"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Realizujemy zajęcia zachęcające do ruchu i dbania o ciało – zarówno dla dzieci, jak i dorosłych. W</w:t>
      </w:r>
      <w:r w:rsidR="001672F7" w:rsidRPr="002565E4">
        <w:rPr>
          <w:rFonts w:ascii="Arial" w:hAnsi="Arial" w:cs="Arial"/>
          <w:sz w:val="24"/>
          <w:szCs w:val="24"/>
        </w:rPr>
        <w:t> </w:t>
      </w:r>
      <w:r w:rsidRPr="002565E4">
        <w:rPr>
          <w:rFonts w:ascii="Arial" w:hAnsi="Arial" w:cs="Arial"/>
          <w:sz w:val="24"/>
          <w:szCs w:val="24"/>
        </w:rPr>
        <w:t>ramach działań wspierających dobrostan uczestników realizowane były warsztaty relaksacyjne, obejmujące techniki oddechowe, elementy medytacji, treningu uważności oraz ćwiczenia wyciszające i wspomagające radzenie sobie ze stresem.</w:t>
      </w:r>
    </w:p>
    <w:p w14:paraId="0A8FC7DF" w14:textId="77777777" w:rsidR="001672F7" w:rsidRPr="00020E5E" w:rsidRDefault="00FE3526" w:rsidP="002565E4">
      <w:pPr>
        <w:spacing w:before="120" w:after="120" w:line="276" w:lineRule="auto"/>
        <w:ind w:left="66"/>
        <w:jc w:val="both"/>
        <w:rPr>
          <w:rFonts w:ascii="Arial" w:hAnsi="Arial" w:cs="Arial"/>
          <w:sz w:val="24"/>
          <w:szCs w:val="24"/>
        </w:rPr>
      </w:pPr>
      <w:r w:rsidRPr="00020E5E">
        <w:rPr>
          <w:rFonts w:ascii="Arial" w:hAnsi="Arial" w:cs="Arial"/>
          <w:sz w:val="24"/>
          <w:szCs w:val="24"/>
        </w:rPr>
        <w:t>Usługi aktywizujące społecznie</w:t>
      </w:r>
    </w:p>
    <w:p w14:paraId="6DA4CE57" w14:textId="3DE90929"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Duży nacisk kładziemy na działania integrujące i wzmacniające wspólnotę lokalną. Organizujemy warsztaty międzypokoleniowe, spotkania tematyczne, działania związane z edukacją obywatelską i</w:t>
      </w:r>
      <w:r w:rsidR="001672F7" w:rsidRPr="002565E4">
        <w:rPr>
          <w:rFonts w:ascii="Arial" w:hAnsi="Arial" w:cs="Arial"/>
          <w:sz w:val="24"/>
          <w:szCs w:val="24"/>
        </w:rPr>
        <w:t> </w:t>
      </w:r>
      <w:r w:rsidRPr="002565E4">
        <w:rPr>
          <w:rFonts w:ascii="Arial" w:hAnsi="Arial" w:cs="Arial"/>
          <w:sz w:val="24"/>
          <w:szCs w:val="24"/>
        </w:rPr>
        <w:t>wzmacnianiem głosu mieszkańców w lokalnych sprawach.</w:t>
      </w:r>
    </w:p>
    <w:p w14:paraId="5258393E" w14:textId="77777777" w:rsidR="000A0959" w:rsidRDefault="000A0959" w:rsidP="002565E4">
      <w:pPr>
        <w:spacing w:before="120" w:after="120" w:line="276" w:lineRule="auto"/>
        <w:ind w:left="66"/>
        <w:jc w:val="both"/>
        <w:rPr>
          <w:rFonts w:ascii="Arial" w:hAnsi="Arial" w:cs="Arial"/>
          <w:sz w:val="24"/>
          <w:szCs w:val="24"/>
        </w:rPr>
      </w:pPr>
    </w:p>
    <w:p w14:paraId="722F035A" w14:textId="3AD68279" w:rsidR="001672F7" w:rsidRPr="00020E5E" w:rsidRDefault="00FE3526" w:rsidP="002565E4">
      <w:pPr>
        <w:spacing w:before="120" w:after="120" w:line="276" w:lineRule="auto"/>
        <w:ind w:left="66"/>
        <w:jc w:val="both"/>
        <w:rPr>
          <w:rFonts w:ascii="Arial" w:hAnsi="Arial" w:cs="Arial"/>
          <w:sz w:val="24"/>
          <w:szCs w:val="24"/>
        </w:rPr>
      </w:pPr>
      <w:r w:rsidRPr="00020E5E">
        <w:rPr>
          <w:rFonts w:ascii="Arial" w:hAnsi="Arial" w:cs="Arial"/>
          <w:sz w:val="24"/>
          <w:szCs w:val="24"/>
        </w:rPr>
        <w:lastRenderedPageBreak/>
        <w:t>Usługi wspierające sprawność manualną i kreatywność</w:t>
      </w:r>
    </w:p>
    <w:p w14:paraId="668CD05F" w14:textId="78F82B83"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Prowadzimy różnorodne zajęcia rękodzielnicze: Sploty i węzełki, Zakręcone oczko, Biżuteria z</w:t>
      </w:r>
      <w:r w:rsidR="001672F7" w:rsidRPr="002565E4">
        <w:rPr>
          <w:rFonts w:ascii="Arial" w:hAnsi="Arial" w:cs="Arial"/>
          <w:sz w:val="24"/>
          <w:szCs w:val="24"/>
        </w:rPr>
        <w:t> </w:t>
      </w:r>
      <w:r w:rsidRPr="002565E4">
        <w:rPr>
          <w:rFonts w:ascii="Arial" w:hAnsi="Arial" w:cs="Arial"/>
          <w:sz w:val="24"/>
          <w:szCs w:val="24"/>
        </w:rPr>
        <w:t>duszą, Ręcznie robione i inne warsztaty rozwijające motorykę, wyobraźnię i zdolności twórcze uczestników w każdym wieku.</w:t>
      </w:r>
    </w:p>
    <w:p w14:paraId="4322B496" w14:textId="1BA35B61" w:rsidR="00FE3526" w:rsidRPr="00020E5E" w:rsidRDefault="00FE3526" w:rsidP="008B39A3">
      <w:pPr>
        <w:spacing w:before="120" w:after="120" w:line="276" w:lineRule="auto"/>
        <w:ind w:left="66"/>
        <w:jc w:val="both"/>
        <w:rPr>
          <w:rFonts w:ascii="Arial" w:hAnsi="Arial" w:cs="Arial"/>
          <w:sz w:val="24"/>
          <w:szCs w:val="24"/>
        </w:rPr>
      </w:pPr>
      <w:r w:rsidRPr="00020E5E">
        <w:rPr>
          <w:rFonts w:ascii="Arial" w:hAnsi="Arial" w:cs="Arial"/>
          <w:sz w:val="24"/>
          <w:szCs w:val="24"/>
        </w:rPr>
        <w:t xml:space="preserve">Wydarzenia </w:t>
      </w:r>
      <w:proofErr w:type="gramStart"/>
      <w:r w:rsidRPr="00020E5E">
        <w:rPr>
          <w:rFonts w:ascii="Arial" w:hAnsi="Arial" w:cs="Arial"/>
          <w:sz w:val="24"/>
          <w:szCs w:val="24"/>
        </w:rPr>
        <w:t>specjalne,</w:t>
      </w:r>
      <w:proofErr w:type="gramEnd"/>
      <w:r w:rsidR="00020E5E">
        <w:rPr>
          <w:rFonts w:ascii="Arial" w:hAnsi="Arial" w:cs="Arial"/>
          <w:sz w:val="24"/>
          <w:szCs w:val="24"/>
        </w:rPr>
        <w:t xml:space="preserve"> - wzmacnianie relacji, kształtowanie postaw odpowiedzialno</w:t>
      </w:r>
      <w:r w:rsidR="008B39A3">
        <w:rPr>
          <w:rFonts w:ascii="Arial" w:hAnsi="Arial" w:cs="Arial"/>
          <w:sz w:val="24"/>
          <w:szCs w:val="24"/>
        </w:rPr>
        <w:t>ś</w:t>
      </w:r>
      <w:r w:rsidR="00020E5E">
        <w:rPr>
          <w:rFonts w:ascii="Arial" w:hAnsi="Arial" w:cs="Arial"/>
          <w:sz w:val="24"/>
          <w:szCs w:val="24"/>
        </w:rPr>
        <w:t xml:space="preserve">ci i </w:t>
      </w:r>
      <w:r w:rsidR="008B39A3">
        <w:rPr>
          <w:rFonts w:ascii="Arial" w:hAnsi="Arial" w:cs="Arial"/>
          <w:sz w:val="24"/>
          <w:szCs w:val="24"/>
        </w:rPr>
        <w:t xml:space="preserve">przeciwdziałanie ryzykownym </w:t>
      </w:r>
      <w:proofErr w:type="spellStart"/>
      <w:r w:rsidR="008B39A3">
        <w:rPr>
          <w:rFonts w:ascii="Arial" w:hAnsi="Arial" w:cs="Arial"/>
          <w:sz w:val="24"/>
          <w:szCs w:val="24"/>
        </w:rPr>
        <w:t>zachowaniom</w:t>
      </w:r>
      <w:proofErr w:type="spellEnd"/>
      <w:r w:rsidR="008B39A3">
        <w:rPr>
          <w:rFonts w:ascii="Arial" w:hAnsi="Arial" w:cs="Arial"/>
          <w:sz w:val="24"/>
          <w:szCs w:val="24"/>
        </w:rPr>
        <w:t xml:space="preserve"> dzieci i młodzieży – </w:t>
      </w:r>
      <w:r w:rsidRPr="00020E5E">
        <w:rPr>
          <w:rFonts w:ascii="Arial" w:hAnsi="Arial" w:cs="Arial"/>
          <w:sz w:val="24"/>
          <w:szCs w:val="24"/>
        </w:rPr>
        <w:t>spotkania okolicznościowe, koncerty</w:t>
      </w:r>
    </w:p>
    <w:p w14:paraId="2576C3CC" w14:textId="6419F8F5"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Dzień optymisty</w:t>
      </w:r>
    </w:p>
    <w:p w14:paraId="584232C3" w14:textId="267CDBF3"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Dzień brokatu</w:t>
      </w:r>
    </w:p>
    <w:p w14:paraId="1389D712" w14:textId="031246F2" w:rsidR="00A60D78"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 xml:space="preserve">Warsztaty mydlarskie </w:t>
      </w:r>
    </w:p>
    <w:p w14:paraId="342C2C49" w14:textId="0C6E152C"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Dzień chłopca</w:t>
      </w:r>
    </w:p>
    <w:p w14:paraId="1DABB6A0" w14:textId="61E13BA3"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Dzień kapsla</w:t>
      </w:r>
    </w:p>
    <w:p w14:paraId="5F89E440" w14:textId="2C1ED3FF"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Światowy dzień pierwszej pomocy</w:t>
      </w:r>
    </w:p>
    <w:p w14:paraId="48065A12" w14:textId="5F328C9A"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Dzień miłośników Książek</w:t>
      </w:r>
    </w:p>
    <w:p w14:paraId="36BA30D1" w14:textId="517A69CB"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Turniej tenisa stołowego</w:t>
      </w:r>
    </w:p>
    <w:p w14:paraId="1FEF9852" w14:textId="1656072F"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Spotkanie wolontariatu</w:t>
      </w:r>
    </w:p>
    <w:p w14:paraId="45B345D3" w14:textId="264C6B7B"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Mikołajowe malowanie przy dźwiękach kolęd</w:t>
      </w:r>
    </w:p>
    <w:p w14:paraId="098A86CC" w14:textId="22B110FC"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 xml:space="preserve">Wspólne </w:t>
      </w:r>
      <w:r w:rsidR="008B39A3">
        <w:rPr>
          <w:rFonts w:ascii="Arial" w:hAnsi="Arial" w:cs="Arial"/>
          <w:sz w:val="24"/>
          <w:szCs w:val="24"/>
        </w:rPr>
        <w:t xml:space="preserve">rodzinne kolędowanie </w:t>
      </w:r>
    </w:p>
    <w:p w14:paraId="2261FD1A" w14:textId="23714FF7" w:rsidR="00FE3526" w:rsidRPr="002565E4" w:rsidRDefault="00FE3526" w:rsidP="002565E4">
      <w:pPr>
        <w:pStyle w:val="Akapitzlist"/>
        <w:numPr>
          <w:ilvl w:val="0"/>
          <w:numId w:val="43"/>
        </w:numPr>
        <w:spacing w:before="120" w:after="120" w:line="276" w:lineRule="auto"/>
        <w:jc w:val="both"/>
        <w:rPr>
          <w:rFonts w:ascii="Arial" w:hAnsi="Arial" w:cs="Arial"/>
          <w:sz w:val="24"/>
          <w:szCs w:val="24"/>
        </w:rPr>
      </w:pPr>
      <w:r w:rsidRPr="002565E4">
        <w:rPr>
          <w:rFonts w:ascii="Arial" w:hAnsi="Arial" w:cs="Arial"/>
          <w:sz w:val="24"/>
          <w:szCs w:val="24"/>
        </w:rPr>
        <w:t>Pokolenia tworzą święta</w:t>
      </w:r>
    </w:p>
    <w:p w14:paraId="77E1F747" w14:textId="77777777" w:rsidR="00FE3526" w:rsidRPr="008B39A3" w:rsidRDefault="00FE3526" w:rsidP="002565E4">
      <w:pPr>
        <w:spacing w:before="120" w:after="120" w:line="276" w:lineRule="auto"/>
        <w:ind w:left="66"/>
        <w:jc w:val="both"/>
        <w:rPr>
          <w:rFonts w:ascii="Arial" w:hAnsi="Arial" w:cs="Arial"/>
          <w:sz w:val="24"/>
          <w:szCs w:val="24"/>
        </w:rPr>
      </w:pPr>
      <w:r w:rsidRPr="008B39A3">
        <w:rPr>
          <w:rFonts w:ascii="Arial" w:hAnsi="Arial" w:cs="Arial"/>
          <w:sz w:val="24"/>
          <w:szCs w:val="24"/>
        </w:rPr>
        <w:t>Komplementarność działań – aktywność partnerska w Klubie Rodzinno-Sąsiedzkim</w:t>
      </w:r>
    </w:p>
    <w:p w14:paraId="32D85E06" w14:textId="77777777"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Działania podejmowane w Klubie Rodzinno-Sąsiedzkim opierają się na współpracy i partnerstwie – łączymy siły różnych środowisk lokalnych, aby wspólnie tworzyć przestrzeń przyjazną rodzinom, sąsiadom, dzieciom, młodzieży, dorosłym i seniorom. Wspieramy aktywność mieszkańców, integrację międzypokoleniową i rozwój lokalnej wspólnoty.</w:t>
      </w:r>
    </w:p>
    <w:p w14:paraId="319BD024" w14:textId="77777777" w:rsidR="00FE3526" w:rsidRPr="002565E4" w:rsidRDefault="00FE3526" w:rsidP="002565E4">
      <w:pPr>
        <w:spacing w:before="120" w:after="120" w:line="276" w:lineRule="auto"/>
        <w:ind w:left="66"/>
        <w:jc w:val="both"/>
        <w:rPr>
          <w:rFonts w:ascii="Arial" w:hAnsi="Arial" w:cs="Arial"/>
          <w:sz w:val="24"/>
          <w:szCs w:val="24"/>
        </w:rPr>
      </w:pPr>
      <w:r w:rsidRPr="002565E4">
        <w:rPr>
          <w:rFonts w:ascii="Arial" w:hAnsi="Arial" w:cs="Arial"/>
          <w:sz w:val="24"/>
          <w:szCs w:val="24"/>
        </w:rPr>
        <w:t>W realizacji naszych inicjatyw korzystamy z potencjału lokalnych partnerstw – jednostek samorządowych, organizacji pozarządowych, instytucji edukacyjnych i kulturalnych, wspólnot mieszkaniowych, mediów i innych zaangażowanych podmiotów. Dzięki tej sieci wsparcia możliwe jest tworzenie komplementarnych działań, które odpowiadają na różnorodne potrzeby społeczności.</w:t>
      </w:r>
    </w:p>
    <w:p w14:paraId="0B1E1AE6" w14:textId="112500E3" w:rsidR="00A71D16" w:rsidRPr="002565E4" w:rsidRDefault="00A71D16" w:rsidP="002565E4">
      <w:pPr>
        <w:spacing w:before="120" w:after="120" w:line="276" w:lineRule="auto"/>
        <w:ind w:left="66"/>
        <w:jc w:val="both"/>
        <w:rPr>
          <w:rFonts w:ascii="Arial" w:hAnsi="Arial" w:cs="Arial"/>
          <w:b/>
          <w:bCs/>
          <w:sz w:val="24"/>
          <w:szCs w:val="24"/>
        </w:rPr>
      </w:pPr>
      <w:r w:rsidRPr="002565E4">
        <w:rPr>
          <w:rFonts w:ascii="Arial" w:hAnsi="Arial" w:cs="Arial"/>
          <w:sz w:val="24"/>
          <w:szCs w:val="24"/>
        </w:rPr>
        <w:t xml:space="preserve">Podstawowe cele partnerstwa: - optymalizacja procesów dostarczania usług, - kompleksowa diagnoza potrzeb, - wspólne rozwiązywanie problemów. Zasady współpracy między podmiotami zajmującymi się realizowaniem usług społecznych: - suwerenność stron – dobrowolny udział i autonomiczność, - partnerstwo - dysponowanie prawem do zabierania głosu, wyrażania opinii, podejmowania decyzji, - efektywność - zapewnienie odpowiedniej jakości usług za odpowiednią cenę, - uczciwa konkurencja oraz jawność - wybór realizatorów usług w oparciu o jasne i powszechnie znane kryteria, - pomocniczość </w:t>
      </w:r>
      <w:r w:rsidRPr="002565E4">
        <w:rPr>
          <w:rFonts w:ascii="Arial" w:hAnsi="Arial" w:cs="Arial"/>
          <w:sz w:val="24"/>
          <w:szCs w:val="24"/>
        </w:rPr>
        <w:lastRenderedPageBreak/>
        <w:t>- jej istotą jest wykorzystanie potencjału podmiotów już działających i realizujących usługi społeczne na terenie danej społeczności, a nie dublowanie ich usług.</w:t>
      </w:r>
    </w:p>
    <w:p w14:paraId="2EB43216" w14:textId="77777777" w:rsidR="006F65D5" w:rsidRPr="006F65D5" w:rsidRDefault="006F65D5" w:rsidP="002565E4">
      <w:pPr>
        <w:suppressAutoHyphens/>
        <w:overflowPunct w:val="0"/>
        <w:spacing w:after="0" w:line="276" w:lineRule="auto"/>
        <w:jc w:val="both"/>
        <w:rPr>
          <w:rFonts w:ascii="Arial" w:eastAsia="Times New Roman" w:hAnsi="Arial" w:cs="Arial"/>
          <w:kern w:val="0"/>
          <w:sz w:val="24"/>
          <w:szCs w:val="24"/>
          <w:lang w:eastAsia="pl-PL"/>
          <w14:ligatures w14:val="none"/>
        </w:rPr>
      </w:pPr>
      <w:r w:rsidRPr="006F65D5">
        <w:rPr>
          <w:rFonts w:ascii="Arial" w:eastAsia="Times New Roman" w:hAnsi="Arial" w:cs="Arial"/>
          <w:kern w:val="0"/>
          <w:sz w:val="24"/>
          <w:szCs w:val="24"/>
          <w:lang w:eastAsia="pl-PL"/>
          <w14:ligatures w14:val="none"/>
        </w:rPr>
        <w:t>Partnerzy i doradcy: Fundacja Familia w Śremie; Przychodnia Leczenia Uzależnień i Współuzależnienia w Śremie; Powiatowy Urząd Pracy w Śremie; Śremski Ośrodek Kultury; Biblioteka Publiczna im. H. Święcickiego w Śremie; Muzeum Śremskie w Śremie; Stowarzyszenie „Pomocna dłoń” w Śremie; Towarzystwo Pomocy Potrzebującym im. św. Brata Alberta  „Nadzieja”; Zespół Kuratorskiej Służby Sądowej w Śremie; Stowarzyszenie Unia Gospodarcza Regionu Śremskiego - Śremski Ośrodek Wspierania Małej Przedsiębiorczości; Powiatowe Centrum Pomocy Rodzinie w Śremie; Zespół Zarządzania Kryzysowego w Śremie; Członkowie Komisji Pomocy Społecznej, Ochrony Zdrowia i Środowiska; Środowiskowy Dom Samopomocy; Straż Miejska w Śremie; Spółdzielnia Mieszkaniowa w Śremie, Komenda Powiatowej Policji w Śremie; Śremska Rada Seniorów.</w:t>
      </w:r>
    </w:p>
    <w:p w14:paraId="310489FF" w14:textId="77777777" w:rsidR="00A60D78" w:rsidRPr="008B39A3" w:rsidRDefault="00FE3526" w:rsidP="008B39A3">
      <w:pPr>
        <w:spacing w:before="120" w:after="120" w:line="276" w:lineRule="auto"/>
        <w:jc w:val="both"/>
        <w:rPr>
          <w:rFonts w:ascii="Arial" w:hAnsi="Arial" w:cs="Arial"/>
          <w:sz w:val="24"/>
          <w:szCs w:val="24"/>
        </w:rPr>
      </w:pPr>
      <w:r w:rsidRPr="008B39A3">
        <w:rPr>
          <w:rFonts w:ascii="Arial" w:hAnsi="Arial" w:cs="Arial"/>
          <w:sz w:val="24"/>
          <w:szCs w:val="24"/>
        </w:rPr>
        <w:t>Media lokalne:</w:t>
      </w:r>
    </w:p>
    <w:p w14:paraId="39545945" w14:textId="1925F005" w:rsidR="00FE3526" w:rsidRPr="002565E4" w:rsidRDefault="00FE3526" w:rsidP="008B39A3">
      <w:pPr>
        <w:spacing w:before="120" w:after="120" w:line="276" w:lineRule="auto"/>
        <w:jc w:val="both"/>
        <w:rPr>
          <w:rFonts w:ascii="Arial" w:hAnsi="Arial" w:cs="Arial"/>
          <w:sz w:val="24"/>
          <w:szCs w:val="24"/>
        </w:rPr>
      </w:pPr>
      <w:r w:rsidRPr="002565E4">
        <w:rPr>
          <w:rFonts w:ascii="Arial" w:hAnsi="Arial" w:cs="Arial"/>
          <w:sz w:val="24"/>
          <w:szCs w:val="24"/>
        </w:rPr>
        <w:t xml:space="preserve">Tydzień Ziemi Śremskiej, Tygodnik Śremski, Kurier Śremski, Telewizja </w:t>
      </w:r>
      <w:proofErr w:type="spellStart"/>
      <w:r w:rsidRPr="002565E4">
        <w:rPr>
          <w:rFonts w:ascii="Arial" w:hAnsi="Arial" w:cs="Arial"/>
          <w:sz w:val="24"/>
          <w:szCs w:val="24"/>
        </w:rPr>
        <w:t>Relax</w:t>
      </w:r>
      <w:proofErr w:type="spellEnd"/>
      <w:r w:rsidRPr="002565E4">
        <w:rPr>
          <w:rFonts w:ascii="Arial" w:hAnsi="Arial" w:cs="Arial"/>
          <w:sz w:val="24"/>
          <w:szCs w:val="24"/>
        </w:rPr>
        <w:t>.</w:t>
      </w:r>
    </w:p>
    <w:p w14:paraId="781A4A93" w14:textId="4629A8B3" w:rsidR="00FE3526" w:rsidRDefault="004622F1" w:rsidP="002565E4">
      <w:pPr>
        <w:spacing w:before="120" w:after="120" w:line="276" w:lineRule="auto"/>
        <w:contextualSpacing/>
        <w:jc w:val="both"/>
        <w:rPr>
          <w:rFonts w:ascii="Arial" w:hAnsi="Arial" w:cs="Arial"/>
          <w:sz w:val="24"/>
          <w:szCs w:val="24"/>
        </w:rPr>
      </w:pPr>
      <w:r w:rsidRPr="008B39A3">
        <w:rPr>
          <w:rFonts w:ascii="Arial" w:hAnsi="Arial" w:cs="Arial"/>
          <w:sz w:val="24"/>
          <w:szCs w:val="24"/>
        </w:rPr>
        <w:t>Sposoby promocji i informacji</w:t>
      </w:r>
    </w:p>
    <w:p w14:paraId="60AA081D" w14:textId="77777777" w:rsidR="008B39A3" w:rsidRPr="008B39A3" w:rsidRDefault="008B39A3" w:rsidP="002565E4">
      <w:pPr>
        <w:spacing w:before="120" w:after="120" w:line="276" w:lineRule="auto"/>
        <w:contextualSpacing/>
        <w:jc w:val="both"/>
        <w:rPr>
          <w:rFonts w:ascii="Arial" w:hAnsi="Arial" w:cs="Arial"/>
          <w:sz w:val="24"/>
          <w:szCs w:val="24"/>
        </w:rPr>
      </w:pPr>
    </w:p>
    <w:p w14:paraId="71AF8859" w14:textId="5AC811E9" w:rsidR="004622F1" w:rsidRPr="002565E4" w:rsidRDefault="00A71D16" w:rsidP="002565E4">
      <w:pPr>
        <w:spacing w:before="120" w:after="120" w:line="276" w:lineRule="auto"/>
        <w:contextualSpacing/>
        <w:jc w:val="both"/>
        <w:rPr>
          <w:rFonts w:ascii="Arial" w:hAnsi="Arial" w:cs="Arial"/>
          <w:b/>
          <w:bCs/>
          <w:sz w:val="24"/>
          <w:szCs w:val="24"/>
        </w:rPr>
      </w:pPr>
      <w:r w:rsidRPr="002565E4">
        <w:rPr>
          <w:rFonts w:ascii="Arial" w:hAnsi="Arial" w:cs="Arial"/>
          <w:sz w:val="24"/>
          <w:szCs w:val="24"/>
        </w:rPr>
        <w:t>Jedną z najważniejszych funkcji C</w:t>
      </w:r>
      <w:r w:rsidR="008B39A3">
        <w:rPr>
          <w:rFonts w:ascii="Arial" w:hAnsi="Arial" w:cs="Arial"/>
          <w:sz w:val="24"/>
          <w:szCs w:val="24"/>
        </w:rPr>
        <w:t xml:space="preserve">entrum Usług </w:t>
      </w:r>
      <w:r w:rsidR="000A0959">
        <w:rPr>
          <w:rFonts w:ascii="Arial" w:hAnsi="Arial" w:cs="Arial"/>
          <w:sz w:val="24"/>
          <w:szCs w:val="24"/>
        </w:rPr>
        <w:t>S</w:t>
      </w:r>
      <w:r w:rsidR="008B39A3">
        <w:rPr>
          <w:rFonts w:ascii="Arial" w:hAnsi="Arial" w:cs="Arial"/>
          <w:sz w:val="24"/>
          <w:szCs w:val="24"/>
        </w:rPr>
        <w:t xml:space="preserve">połecznych w Śremie </w:t>
      </w:r>
      <w:r w:rsidRPr="002565E4">
        <w:rPr>
          <w:rFonts w:ascii="Arial" w:hAnsi="Arial" w:cs="Arial"/>
          <w:sz w:val="24"/>
          <w:szCs w:val="24"/>
        </w:rPr>
        <w:t xml:space="preserve">jako organizacji pomocowej integrującej działania w obszarze usług społecznych </w:t>
      </w:r>
      <w:r w:rsidR="008B39A3">
        <w:rPr>
          <w:rFonts w:ascii="Arial" w:hAnsi="Arial" w:cs="Arial"/>
          <w:sz w:val="24"/>
          <w:szCs w:val="24"/>
        </w:rPr>
        <w:t>jest</w:t>
      </w:r>
      <w:r w:rsidRPr="002565E4">
        <w:rPr>
          <w:rFonts w:ascii="Arial" w:hAnsi="Arial" w:cs="Arial"/>
          <w:sz w:val="24"/>
          <w:szCs w:val="24"/>
        </w:rPr>
        <w:t xml:space="preserve"> sprawne informowanie o zakresie świadczonych usług.</w:t>
      </w:r>
    </w:p>
    <w:p w14:paraId="2E294585" w14:textId="6B2B4E1D" w:rsidR="004622F1" w:rsidRPr="002565E4" w:rsidRDefault="00A71D16" w:rsidP="002565E4">
      <w:pPr>
        <w:spacing w:before="120" w:after="120" w:line="276" w:lineRule="auto"/>
        <w:contextualSpacing/>
        <w:jc w:val="both"/>
        <w:rPr>
          <w:rFonts w:ascii="Arial" w:hAnsi="Arial" w:cs="Arial"/>
          <w:sz w:val="24"/>
          <w:szCs w:val="24"/>
        </w:rPr>
      </w:pPr>
      <w:r w:rsidRPr="002565E4">
        <w:rPr>
          <w:rFonts w:ascii="Arial" w:hAnsi="Arial" w:cs="Arial"/>
          <w:sz w:val="24"/>
          <w:szCs w:val="24"/>
        </w:rPr>
        <w:t xml:space="preserve">W ramach promocji </w:t>
      </w:r>
      <w:r w:rsidR="008B39A3">
        <w:rPr>
          <w:rFonts w:ascii="Arial" w:hAnsi="Arial" w:cs="Arial"/>
          <w:sz w:val="24"/>
          <w:szCs w:val="24"/>
        </w:rPr>
        <w:t>realizowano</w:t>
      </w:r>
      <w:r w:rsidRPr="002565E4">
        <w:rPr>
          <w:rFonts w:ascii="Arial" w:hAnsi="Arial" w:cs="Arial"/>
          <w:sz w:val="24"/>
          <w:szCs w:val="24"/>
        </w:rPr>
        <w:t xml:space="preserve"> następujące działania: - kampani</w:t>
      </w:r>
      <w:r w:rsidR="008B39A3">
        <w:rPr>
          <w:rFonts w:ascii="Arial" w:hAnsi="Arial" w:cs="Arial"/>
          <w:sz w:val="24"/>
          <w:szCs w:val="24"/>
        </w:rPr>
        <w:t>e</w:t>
      </w:r>
      <w:r w:rsidRPr="002565E4">
        <w:rPr>
          <w:rFonts w:ascii="Arial" w:hAnsi="Arial" w:cs="Arial"/>
          <w:sz w:val="24"/>
          <w:szCs w:val="24"/>
        </w:rPr>
        <w:t xml:space="preserve"> społeczn</w:t>
      </w:r>
      <w:r w:rsidR="008B39A3">
        <w:rPr>
          <w:rFonts w:ascii="Arial" w:hAnsi="Arial" w:cs="Arial"/>
          <w:sz w:val="24"/>
          <w:szCs w:val="24"/>
        </w:rPr>
        <w:t>e</w:t>
      </w:r>
      <w:r w:rsidRPr="002565E4">
        <w:rPr>
          <w:rFonts w:ascii="Arial" w:hAnsi="Arial" w:cs="Arial"/>
          <w:sz w:val="24"/>
          <w:szCs w:val="24"/>
        </w:rPr>
        <w:t xml:space="preserve">: lokalne media, media społecznościowe, strony internetowe partnerów, - zaangażowanie samorządowców, lokalnych autorytetów, liderów, społeczników, - rozwój współpracy międzyinstytucjonalnej - partnerstwo lokalne, promujące </w:t>
      </w:r>
      <w:r w:rsidR="008B39A3">
        <w:rPr>
          <w:rFonts w:ascii="Arial" w:hAnsi="Arial" w:cs="Arial"/>
          <w:sz w:val="24"/>
          <w:szCs w:val="24"/>
        </w:rPr>
        <w:t xml:space="preserve">jednostkę </w:t>
      </w:r>
      <w:r w:rsidRPr="002565E4">
        <w:rPr>
          <w:rFonts w:ascii="Arial" w:hAnsi="Arial" w:cs="Arial"/>
          <w:sz w:val="24"/>
          <w:szCs w:val="24"/>
        </w:rPr>
        <w:t>i je</w:t>
      </w:r>
      <w:r w:rsidR="008B39A3">
        <w:rPr>
          <w:rFonts w:ascii="Arial" w:hAnsi="Arial" w:cs="Arial"/>
          <w:sz w:val="24"/>
          <w:szCs w:val="24"/>
        </w:rPr>
        <w:t>j</w:t>
      </w:r>
      <w:r w:rsidRPr="002565E4">
        <w:rPr>
          <w:rFonts w:ascii="Arial" w:hAnsi="Arial" w:cs="Arial"/>
          <w:sz w:val="24"/>
          <w:szCs w:val="24"/>
        </w:rPr>
        <w:t xml:space="preserve"> działania.</w:t>
      </w:r>
    </w:p>
    <w:p w14:paraId="0835F035" w14:textId="0A6CDAD8" w:rsidR="00A71D16" w:rsidRPr="002565E4" w:rsidRDefault="00A71D16" w:rsidP="002565E4">
      <w:pPr>
        <w:spacing w:before="120" w:after="120" w:line="276" w:lineRule="auto"/>
        <w:contextualSpacing/>
        <w:jc w:val="both"/>
        <w:rPr>
          <w:rFonts w:ascii="Arial" w:hAnsi="Arial" w:cs="Arial"/>
          <w:b/>
          <w:bCs/>
          <w:sz w:val="24"/>
          <w:szCs w:val="24"/>
        </w:rPr>
      </w:pPr>
      <w:r w:rsidRPr="002565E4">
        <w:rPr>
          <w:rFonts w:ascii="Arial" w:hAnsi="Arial" w:cs="Arial"/>
          <w:sz w:val="24"/>
          <w:szCs w:val="24"/>
        </w:rPr>
        <w:t>Wa</w:t>
      </w:r>
      <w:r w:rsidR="008B39A3">
        <w:rPr>
          <w:rFonts w:ascii="Arial" w:hAnsi="Arial" w:cs="Arial"/>
          <w:sz w:val="24"/>
          <w:szCs w:val="24"/>
        </w:rPr>
        <w:t>ż</w:t>
      </w:r>
      <w:r w:rsidRPr="002565E4">
        <w:rPr>
          <w:rFonts w:ascii="Arial" w:hAnsi="Arial" w:cs="Arial"/>
          <w:sz w:val="24"/>
          <w:szCs w:val="24"/>
        </w:rPr>
        <w:t>nym elementem jest systematyczne poszerzanie kanałów informacyjnych z ofert</w:t>
      </w:r>
      <w:r w:rsidR="008B39A3">
        <w:rPr>
          <w:rFonts w:ascii="Arial" w:hAnsi="Arial" w:cs="Arial"/>
          <w:sz w:val="24"/>
          <w:szCs w:val="24"/>
        </w:rPr>
        <w:t>ą</w:t>
      </w:r>
      <w:r w:rsidRPr="002565E4">
        <w:rPr>
          <w:rFonts w:ascii="Arial" w:hAnsi="Arial" w:cs="Arial"/>
          <w:sz w:val="24"/>
          <w:szCs w:val="24"/>
        </w:rPr>
        <w:t xml:space="preserve"> usług społecznych</w:t>
      </w:r>
    </w:p>
    <w:p w14:paraId="053D229F" w14:textId="77777777" w:rsidR="004622F1" w:rsidRPr="002565E4" w:rsidRDefault="004622F1" w:rsidP="002565E4">
      <w:pPr>
        <w:spacing w:before="120" w:after="120" w:line="276" w:lineRule="auto"/>
        <w:contextualSpacing/>
        <w:jc w:val="both"/>
        <w:rPr>
          <w:rFonts w:ascii="Arial" w:hAnsi="Arial" w:cs="Arial"/>
          <w:b/>
          <w:bCs/>
          <w:sz w:val="24"/>
          <w:szCs w:val="24"/>
        </w:rPr>
      </w:pPr>
    </w:p>
    <w:p w14:paraId="668DCCB7" w14:textId="4D16FF12" w:rsidR="00BF05A4" w:rsidRPr="000A0959" w:rsidRDefault="00BF05A4" w:rsidP="002565E4">
      <w:pPr>
        <w:spacing w:before="120" w:after="120" w:line="276" w:lineRule="auto"/>
        <w:jc w:val="both"/>
        <w:rPr>
          <w:rFonts w:ascii="Arial" w:hAnsi="Arial" w:cs="Arial"/>
          <w:b/>
          <w:bCs/>
          <w:sz w:val="24"/>
          <w:szCs w:val="24"/>
        </w:rPr>
      </w:pPr>
      <w:r w:rsidRPr="000A0959">
        <w:rPr>
          <w:rFonts w:ascii="Arial" w:hAnsi="Arial" w:cs="Arial"/>
          <w:b/>
          <w:bCs/>
          <w:sz w:val="24"/>
          <w:szCs w:val="24"/>
        </w:rPr>
        <w:t>Informacje dodatkowe o funkcjonowaniu Centrum Usług Społecznych w Śremie</w:t>
      </w:r>
    </w:p>
    <w:p w14:paraId="06444556" w14:textId="69075557" w:rsidR="00F93790" w:rsidRPr="008B39A3" w:rsidRDefault="00B160B4" w:rsidP="002565E4">
      <w:pPr>
        <w:spacing w:before="120" w:after="120" w:line="276" w:lineRule="auto"/>
        <w:jc w:val="both"/>
        <w:rPr>
          <w:rFonts w:ascii="Arial" w:hAnsi="Arial" w:cs="Arial"/>
          <w:sz w:val="24"/>
          <w:szCs w:val="24"/>
        </w:rPr>
      </w:pPr>
      <w:r w:rsidRPr="008B39A3">
        <w:rPr>
          <w:rFonts w:ascii="Arial" w:hAnsi="Arial" w:cs="Arial"/>
          <w:sz w:val="24"/>
          <w:szCs w:val="24"/>
        </w:rPr>
        <w:t>Kontrole realizacji zadań</w:t>
      </w:r>
    </w:p>
    <w:p w14:paraId="0666229E" w14:textId="39550DD2" w:rsidR="00DF340D" w:rsidRPr="002565E4" w:rsidRDefault="00B160B4" w:rsidP="002565E4">
      <w:pPr>
        <w:spacing w:before="120" w:after="120" w:line="276" w:lineRule="auto"/>
        <w:jc w:val="both"/>
        <w:rPr>
          <w:rFonts w:ascii="Arial" w:hAnsi="Arial" w:cs="Arial"/>
          <w:bCs/>
          <w:sz w:val="24"/>
          <w:szCs w:val="24"/>
        </w:rPr>
      </w:pPr>
      <w:r w:rsidRPr="002565E4">
        <w:rPr>
          <w:rFonts w:ascii="Arial" w:hAnsi="Arial" w:cs="Arial"/>
          <w:bCs/>
          <w:sz w:val="24"/>
          <w:szCs w:val="24"/>
        </w:rPr>
        <w:t>W 2024 roku przeprowadzone zostały</w:t>
      </w:r>
      <w:r w:rsidR="00DF340D" w:rsidRPr="002565E4">
        <w:rPr>
          <w:rFonts w:ascii="Arial" w:hAnsi="Arial" w:cs="Arial"/>
          <w:bCs/>
          <w:sz w:val="24"/>
          <w:szCs w:val="24"/>
        </w:rPr>
        <w:t xml:space="preserve"> 2 kontrole zewnętrzne, które zakończyły się informacją o</w:t>
      </w:r>
      <w:r w:rsidR="00417A3B" w:rsidRPr="002565E4">
        <w:rPr>
          <w:rFonts w:ascii="Arial" w:hAnsi="Arial" w:cs="Arial"/>
          <w:bCs/>
          <w:sz w:val="24"/>
          <w:szCs w:val="24"/>
        </w:rPr>
        <w:t> </w:t>
      </w:r>
      <w:r w:rsidR="00DF340D" w:rsidRPr="002565E4">
        <w:rPr>
          <w:rFonts w:ascii="Arial" w:hAnsi="Arial" w:cs="Arial"/>
          <w:bCs/>
          <w:sz w:val="24"/>
          <w:szCs w:val="24"/>
        </w:rPr>
        <w:t>wyniku pozytywnym:</w:t>
      </w:r>
    </w:p>
    <w:p w14:paraId="46A52274" w14:textId="6310CA94" w:rsidR="002C0D2D" w:rsidRPr="000A0959" w:rsidRDefault="00DF340D" w:rsidP="000A0959">
      <w:pPr>
        <w:spacing w:before="120" w:after="120" w:line="276" w:lineRule="auto"/>
        <w:jc w:val="both"/>
        <w:rPr>
          <w:rFonts w:ascii="Arial" w:hAnsi="Arial" w:cs="Arial"/>
          <w:bCs/>
          <w:sz w:val="24"/>
          <w:szCs w:val="24"/>
        </w:rPr>
      </w:pPr>
      <w:r w:rsidRPr="000A0959">
        <w:rPr>
          <w:rFonts w:ascii="Arial" w:hAnsi="Arial" w:cs="Arial"/>
          <w:bCs/>
          <w:sz w:val="24"/>
          <w:szCs w:val="24"/>
        </w:rPr>
        <w:t>Najwyższa Izba Kontroli przeprowadziła kontrolę w zakresie pomocy ofiarom przemocy domowej w województwie wielkopolskim</w:t>
      </w:r>
      <w:r w:rsidR="00417A3B" w:rsidRPr="000A0959">
        <w:rPr>
          <w:rFonts w:ascii="Arial" w:hAnsi="Arial" w:cs="Arial"/>
          <w:bCs/>
          <w:sz w:val="24"/>
          <w:szCs w:val="24"/>
        </w:rPr>
        <w:t xml:space="preserve"> </w:t>
      </w:r>
      <w:r w:rsidR="002C0D2D" w:rsidRPr="000A0959">
        <w:rPr>
          <w:rFonts w:ascii="Arial" w:hAnsi="Arial" w:cs="Arial"/>
          <w:bCs/>
          <w:sz w:val="24"/>
          <w:szCs w:val="24"/>
        </w:rPr>
        <w:t>w zaleceniach wniosła o podjęcie działań w celu zapewnienia rzetelnego uzupełnienia Programu poprzez:</w:t>
      </w:r>
    </w:p>
    <w:p w14:paraId="574D9D78" w14:textId="77777777" w:rsidR="002C0D2D" w:rsidRPr="002565E4" w:rsidRDefault="002C0D2D" w:rsidP="002565E4">
      <w:pPr>
        <w:pStyle w:val="Akapitzlist"/>
        <w:numPr>
          <w:ilvl w:val="0"/>
          <w:numId w:val="47"/>
        </w:numPr>
        <w:spacing w:before="120" w:after="120" w:line="276" w:lineRule="auto"/>
        <w:ind w:left="709"/>
        <w:jc w:val="both"/>
        <w:rPr>
          <w:rFonts w:ascii="Arial" w:hAnsi="Arial" w:cs="Arial"/>
          <w:bCs/>
          <w:sz w:val="24"/>
          <w:szCs w:val="24"/>
        </w:rPr>
      </w:pPr>
      <w:r w:rsidRPr="002565E4">
        <w:rPr>
          <w:rFonts w:ascii="Arial" w:hAnsi="Arial" w:cs="Arial"/>
          <w:bCs/>
          <w:sz w:val="24"/>
          <w:szCs w:val="24"/>
        </w:rPr>
        <w:t>określenie realizatorów poszczególnych zadań oraz źródeł ich finansowania a także terminów przeprowadzenia poszczególnych działań;</w:t>
      </w:r>
    </w:p>
    <w:p w14:paraId="2DE5E06C" w14:textId="77777777" w:rsidR="000A0959" w:rsidRDefault="002C0D2D" w:rsidP="000A0959">
      <w:pPr>
        <w:pStyle w:val="Akapitzlist"/>
        <w:numPr>
          <w:ilvl w:val="0"/>
          <w:numId w:val="47"/>
        </w:numPr>
        <w:spacing w:before="120" w:after="120" w:line="276" w:lineRule="auto"/>
        <w:ind w:left="709"/>
        <w:jc w:val="both"/>
        <w:rPr>
          <w:rFonts w:ascii="Arial" w:hAnsi="Arial" w:cs="Arial"/>
          <w:bCs/>
          <w:sz w:val="24"/>
          <w:szCs w:val="24"/>
        </w:rPr>
      </w:pPr>
      <w:r w:rsidRPr="002565E4">
        <w:rPr>
          <w:rFonts w:ascii="Arial" w:hAnsi="Arial" w:cs="Arial"/>
          <w:bCs/>
          <w:sz w:val="24"/>
          <w:szCs w:val="24"/>
        </w:rPr>
        <w:lastRenderedPageBreak/>
        <w:t>sformułowanie wskaźnikó</w:t>
      </w:r>
      <w:r w:rsidR="00936DAE" w:rsidRPr="002565E4">
        <w:rPr>
          <w:rFonts w:ascii="Arial" w:hAnsi="Arial" w:cs="Arial"/>
          <w:bCs/>
          <w:sz w:val="24"/>
          <w:szCs w:val="24"/>
        </w:rPr>
        <w:t xml:space="preserve">w w </w:t>
      </w:r>
      <w:r w:rsidRPr="002565E4">
        <w:rPr>
          <w:rFonts w:ascii="Arial" w:hAnsi="Arial" w:cs="Arial"/>
          <w:bCs/>
          <w:sz w:val="24"/>
          <w:szCs w:val="24"/>
        </w:rPr>
        <w:t>sposób umożliwiający dokonanie pomiaru poziomu ich osiągnięcia, ustalenie oczekiwanego poziomu ww. wskaźników oraz rzetelne ich monitorowanie;</w:t>
      </w:r>
    </w:p>
    <w:p w14:paraId="4F00DC8B" w14:textId="0EB0C0EC" w:rsidR="00936DAE" w:rsidRPr="000A0959" w:rsidRDefault="00936DAE" w:rsidP="000A0959">
      <w:pPr>
        <w:pStyle w:val="Akapitzlist"/>
        <w:numPr>
          <w:ilvl w:val="0"/>
          <w:numId w:val="47"/>
        </w:numPr>
        <w:spacing w:before="120" w:after="120" w:line="276" w:lineRule="auto"/>
        <w:ind w:left="709"/>
        <w:jc w:val="both"/>
        <w:rPr>
          <w:rFonts w:ascii="Arial" w:hAnsi="Arial" w:cs="Arial"/>
          <w:bCs/>
          <w:sz w:val="24"/>
          <w:szCs w:val="24"/>
        </w:rPr>
      </w:pPr>
      <w:r w:rsidRPr="000A0959">
        <w:rPr>
          <w:rFonts w:ascii="Arial" w:hAnsi="Arial" w:cs="Arial"/>
          <w:bCs/>
          <w:sz w:val="24"/>
          <w:szCs w:val="24"/>
        </w:rPr>
        <w:t>terminowego przekazywania grupom diagnostyczno-pomocowym formularza „Niebieska Karta-A”;</w:t>
      </w:r>
    </w:p>
    <w:p w14:paraId="769023E4" w14:textId="0542FD25" w:rsidR="002C0D2D" w:rsidRPr="000A0959" w:rsidRDefault="00936DAE" w:rsidP="000A0959">
      <w:pPr>
        <w:spacing w:before="120" w:after="120" w:line="276" w:lineRule="auto"/>
        <w:jc w:val="both"/>
        <w:rPr>
          <w:rFonts w:ascii="Arial" w:hAnsi="Arial" w:cs="Arial"/>
          <w:bCs/>
          <w:sz w:val="24"/>
          <w:szCs w:val="24"/>
        </w:rPr>
      </w:pPr>
      <w:r w:rsidRPr="000A0959">
        <w:rPr>
          <w:rFonts w:ascii="Arial" w:hAnsi="Arial" w:cs="Arial"/>
          <w:bCs/>
          <w:sz w:val="24"/>
          <w:szCs w:val="24"/>
        </w:rPr>
        <w:t>Najwyższa Izba Kontroli nie sformułowała żadnych uwag.</w:t>
      </w:r>
      <w:r w:rsidR="002C0D2D" w:rsidRPr="000A0959">
        <w:rPr>
          <w:rFonts w:ascii="Arial" w:hAnsi="Arial" w:cs="Arial"/>
          <w:bCs/>
          <w:sz w:val="24"/>
          <w:szCs w:val="24"/>
        </w:rPr>
        <w:t xml:space="preserve"> </w:t>
      </w:r>
    </w:p>
    <w:p w14:paraId="361B997D" w14:textId="3464A61E" w:rsidR="00DF340D" w:rsidRPr="000A0959" w:rsidRDefault="00DF340D" w:rsidP="000A0959">
      <w:pPr>
        <w:spacing w:before="120" w:after="120" w:line="276" w:lineRule="auto"/>
        <w:jc w:val="both"/>
        <w:rPr>
          <w:rFonts w:ascii="Arial" w:hAnsi="Arial" w:cs="Arial"/>
          <w:bCs/>
          <w:sz w:val="24"/>
          <w:szCs w:val="24"/>
        </w:rPr>
      </w:pPr>
      <w:r w:rsidRPr="000A0959">
        <w:rPr>
          <w:rFonts w:ascii="Arial" w:hAnsi="Arial" w:cs="Arial"/>
          <w:bCs/>
          <w:sz w:val="24"/>
          <w:szCs w:val="24"/>
        </w:rPr>
        <w:t>Izba Administracji Skarbowej w Poznaniu w zakresie Projektu „Poprawa dostępu do usług społecznych wspierających rodzinę i rodzinną pieczę zastępcza na terenie MPF Poznań – edycja II”.</w:t>
      </w:r>
    </w:p>
    <w:p w14:paraId="323352DA" w14:textId="77777777" w:rsidR="000A0959" w:rsidRDefault="000A0959" w:rsidP="002565E4">
      <w:pPr>
        <w:spacing w:before="120" w:after="120" w:line="276" w:lineRule="auto"/>
        <w:jc w:val="both"/>
        <w:rPr>
          <w:rFonts w:ascii="Arial" w:hAnsi="Arial" w:cs="Arial"/>
          <w:b/>
          <w:bCs/>
          <w:sz w:val="24"/>
          <w:szCs w:val="24"/>
        </w:rPr>
      </w:pPr>
    </w:p>
    <w:p w14:paraId="7B7F34C8" w14:textId="796EFED6" w:rsidR="006A1AAF" w:rsidRPr="000A0959" w:rsidRDefault="00F93790" w:rsidP="002565E4">
      <w:pPr>
        <w:spacing w:before="120" w:after="120" w:line="276" w:lineRule="auto"/>
        <w:jc w:val="both"/>
        <w:rPr>
          <w:rFonts w:ascii="Arial" w:hAnsi="Arial" w:cs="Arial"/>
          <w:b/>
          <w:bCs/>
          <w:sz w:val="24"/>
          <w:szCs w:val="24"/>
        </w:rPr>
      </w:pPr>
      <w:r w:rsidRPr="000A0959">
        <w:rPr>
          <w:rFonts w:ascii="Arial" w:hAnsi="Arial" w:cs="Arial"/>
          <w:b/>
          <w:bCs/>
          <w:sz w:val="24"/>
          <w:szCs w:val="24"/>
        </w:rPr>
        <w:t>Rekomendacje</w:t>
      </w:r>
      <w:r w:rsidR="005A6CB5" w:rsidRPr="000A0959">
        <w:rPr>
          <w:rFonts w:ascii="Arial" w:hAnsi="Arial" w:cs="Arial"/>
          <w:b/>
          <w:bCs/>
          <w:sz w:val="24"/>
          <w:szCs w:val="24"/>
        </w:rPr>
        <w:t xml:space="preserve"> w zakresie działań Centrum Usług Społecznych w Śremie</w:t>
      </w:r>
    </w:p>
    <w:p w14:paraId="25350C09" w14:textId="77777777" w:rsidR="0092144E" w:rsidRPr="005A6CB5" w:rsidRDefault="0092144E" w:rsidP="002565E4">
      <w:pPr>
        <w:spacing w:line="276" w:lineRule="auto"/>
        <w:jc w:val="both"/>
        <w:rPr>
          <w:rFonts w:ascii="Arial" w:hAnsi="Arial" w:cs="Arial"/>
          <w:sz w:val="24"/>
          <w:szCs w:val="24"/>
        </w:rPr>
      </w:pPr>
      <w:r w:rsidRPr="005A6CB5">
        <w:rPr>
          <w:rFonts w:ascii="Arial" w:hAnsi="Arial" w:cs="Arial"/>
          <w:sz w:val="24"/>
          <w:szCs w:val="24"/>
        </w:rPr>
        <w:t>Rekomendacje w zakresie działań na rzecz dziecka i rodziny:</w:t>
      </w:r>
    </w:p>
    <w:p w14:paraId="7F1B73C2" w14:textId="77777777" w:rsidR="0092144E" w:rsidRPr="002565E4" w:rsidRDefault="0092144E" w:rsidP="002565E4">
      <w:pPr>
        <w:pStyle w:val="Akapitzlist"/>
        <w:numPr>
          <w:ilvl w:val="0"/>
          <w:numId w:val="22"/>
        </w:numPr>
        <w:spacing w:before="120" w:after="120" w:line="276" w:lineRule="auto"/>
        <w:ind w:left="714" w:hanging="357"/>
        <w:jc w:val="both"/>
        <w:rPr>
          <w:rFonts w:ascii="Arial" w:hAnsi="Arial" w:cs="Arial"/>
          <w:sz w:val="24"/>
          <w:szCs w:val="24"/>
        </w:rPr>
      </w:pPr>
      <w:r w:rsidRPr="002565E4">
        <w:rPr>
          <w:rFonts w:ascii="Arial" w:hAnsi="Arial" w:cs="Arial"/>
          <w:sz w:val="24"/>
          <w:szCs w:val="24"/>
        </w:rPr>
        <w:t>intensyfikacja działań profilaktycznych i metod pracy z rodziną, mających na celu utrzymanie dzieci w rodzinach biologicznych;</w:t>
      </w:r>
    </w:p>
    <w:p w14:paraId="5B34C60C" w14:textId="77777777" w:rsidR="0092144E" w:rsidRPr="002565E4" w:rsidRDefault="0092144E" w:rsidP="002565E4">
      <w:pPr>
        <w:pStyle w:val="Akapitzlist"/>
        <w:numPr>
          <w:ilvl w:val="0"/>
          <w:numId w:val="22"/>
        </w:numPr>
        <w:spacing w:before="120" w:after="120" w:line="276" w:lineRule="auto"/>
        <w:ind w:left="714" w:hanging="357"/>
        <w:jc w:val="both"/>
        <w:rPr>
          <w:rFonts w:ascii="Arial" w:hAnsi="Arial" w:cs="Arial"/>
          <w:sz w:val="24"/>
          <w:szCs w:val="24"/>
        </w:rPr>
      </w:pPr>
      <w:r w:rsidRPr="002565E4">
        <w:rPr>
          <w:rFonts w:ascii="Arial" w:hAnsi="Arial" w:cs="Arial"/>
          <w:sz w:val="24"/>
          <w:szCs w:val="24"/>
        </w:rPr>
        <w:t xml:space="preserve">zacieśnienie współpracy z instytucjami oświatowymi oraz pozostałymi organizacjami </w:t>
      </w:r>
      <w:r w:rsidRPr="002565E4">
        <w:rPr>
          <w:rFonts w:ascii="Arial" w:hAnsi="Arial" w:cs="Arial"/>
          <w:sz w:val="24"/>
          <w:szCs w:val="24"/>
        </w:rPr>
        <w:br/>
        <w:t>i instytucjami działającymi na rzecz dziecka i rodziny w zakresie stworzenia możliwości powrotu dzieci do rodzin biologicznych;</w:t>
      </w:r>
    </w:p>
    <w:p w14:paraId="129E9BD8" w14:textId="251FEFF1" w:rsidR="0092144E" w:rsidRPr="002565E4" w:rsidRDefault="0092144E" w:rsidP="002565E4">
      <w:pPr>
        <w:pStyle w:val="Akapitzlist"/>
        <w:numPr>
          <w:ilvl w:val="0"/>
          <w:numId w:val="22"/>
        </w:numPr>
        <w:spacing w:before="120" w:after="120" w:line="276" w:lineRule="auto"/>
        <w:ind w:left="714" w:hanging="357"/>
        <w:jc w:val="both"/>
        <w:rPr>
          <w:rFonts w:ascii="Arial" w:hAnsi="Arial" w:cs="Arial"/>
          <w:sz w:val="24"/>
          <w:szCs w:val="24"/>
        </w:rPr>
      </w:pPr>
      <w:r w:rsidRPr="002565E4">
        <w:rPr>
          <w:rFonts w:ascii="Arial" w:hAnsi="Arial" w:cs="Arial"/>
          <w:sz w:val="24"/>
          <w:szCs w:val="24"/>
        </w:rPr>
        <w:t>tworzenie warunków do podnoszenia kwalifikacji zawodowych przez asystentów rodziny i pracowników socjalnych poprzez udział w szkoleniach i konferencjach a także udział w </w:t>
      </w:r>
      <w:proofErr w:type="spellStart"/>
      <w:r w:rsidRPr="002565E4">
        <w:rPr>
          <w:rFonts w:ascii="Arial" w:hAnsi="Arial" w:cs="Arial"/>
          <w:sz w:val="24"/>
          <w:szCs w:val="24"/>
        </w:rPr>
        <w:t>superwizji</w:t>
      </w:r>
      <w:proofErr w:type="spellEnd"/>
      <w:r w:rsidRPr="002565E4">
        <w:rPr>
          <w:rFonts w:ascii="Arial" w:hAnsi="Arial" w:cs="Arial"/>
          <w:sz w:val="24"/>
          <w:szCs w:val="24"/>
        </w:rPr>
        <w:t>.</w:t>
      </w:r>
    </w:p>
    <w:p w14:paraId="1F010ADE" w14:textId="3BA16B21" w:rsidR="000A0959" w:rsidRPr="000A0959" w:rsidRDefault="0092144E" w:rsidP="000A0959">
      <w:pPr>
        <w:keepNext/>
        <w:keepLines/>
        <w:suppressAutoHyphens/>
        <w:overflowPunct w:val="0"/>
        <w:spacing w:before="200" w:after="200" w:line="276" w:lineRule="auto"/>
        <w:ind w:left="720" w:hanging="720"/>
        <w:jc w:val="both"/>
        <w:outlineLvl w:val="2"/>
        <w:rPr>
          <w:rFonts w:ascii="Arial" w:eastAsia="Times New Roman" w:hAnsi="Arial" w:cs="Arial"/>
          <w:kern w:val="0"/>
          <w:sz w:val="24"/>
          <w:szCs w:val="24"/>
          <w:lang w:eastAsia="pl-PL"/>
          <w14:ligatures w14:val="none"/>
        </w:rPr>
      </w:pPr>
      <w:r w:rsidRPr="000A0959">
        <w:rPr>
          <w:rFonts w:ascii="Arial" w:hAnsi="Arial" w:cs="Arial"/>
          <w:sz w:val="24"/>
          <w:szCs w:val="24"/>
        </w:rPr>
        <w:t xml:space="preserve">Rekomendacje w zakresie działań </w:t>
      </w:r>
      <w:bookmarkStart w:id="7" w:name="_Hlk196861670"/>
      <w:r w:rsidR="000A0959" w:rsidRPr="000A0959">
        <w:rPr>
          <w:rFonts w:ascii="Arial" w:eastAsia="Times New Roman" w:hAnsi="Arial" w:cs="Arial"/>
          <w:kern w:val="0"/>
          <w:sz w:val="24"/>
          <w:szCs w:val="24"/>
          <w:lang w:eastAsia="pl-PL"/>
          <w14:ligatures w14:val="none"/>
        </w:rPr>
        <w:t>z zakresu aktywnej integracji i wsparcia osób znajdujących się w trudnej sytuacji życiowej, osób ubogich i osób w kryzysie socjalnym</w:t>
      </w:r>
      <w:r w:rsidR="000A0959">
        <w:rPr>
          <w:rFonts w:ascii="Arial" w:eastAsia="Times New Roman" w:hAnsi="Arial" w:cs="Arial"/>
          <w:kern w:val="0"/>
          <w:sz w:val="24"/>
          <w:szCs w:val="24"/>
          <w:lang w:eastAsia="pl-PL"/>
          <w14:ligatures w14:val="none"/>
        </w:rPr>
        <w:t>:</w:t>
      </w:r>
    </w:p>
    <w:bookmarkEnd w:id="7"/>
    <w:p w14:paraId="08DBC0C5" w14:textId="419D1572" w:rsidR="0092144E" w:rsidRPr="000A0959" w:rsidRDefault="0092144E" w:rsidP="000A0959">
      <w:pPr>
        <w:pStyle w:val="Akapitzlist"/>
        <w:numPr>
          <w:ilvl w:val="0"/>
          <w:numId w:val="50"/>
        </w:numPr>
        <w:spacing w:line="276" w:lineRule="auto"/>
        <w:jc w:val="both"/>
        <w:rPr>
          <w:rFonts w:ascii="Arial" w:hAnsi="Arial" w:cs="Arial"/>
          <w:sz w:val="24"/>
          <w:szCs w:val="24"/>
        </w:rPr>
      </w:pPr>
      <w:r w:rsidRPr="000A0959">
        <w:rPr>
          <w:rFonts w:ascii="Arial" w:hAnsi="Arial" w:cs="Arial"/>
          <w:sz w:val="24"/>
          <w:szCs w:val="24"/>
        </w:rPr>
        <w:t xml:space="preserve">poszerzanie zakresu działań w ramach oferty reintegracji zawodowej i społecznej osób </w:t>
      </w:r>
      <w:r w:rsidR="005A6CB5" w:rsidRPr="000A0959">
        <w:rPr>
          <w:rFonts w:ascii="Arial" w:hAnsi="Arial" w:cs="Arial"/>
          <w:sz w:val="24"/>
          <w:szCs w:val="24"/>
        </w:rPr>
        <w:t>i rodzin w kryzysie mieszkaniowym.</w:t>
      </w:r>
      <w:r w:rsidRPr="000A0959">
        <w:rPr>
          <w:rFonts w:ascii="Arial" w:hAnsi="Arial" w:cs="Arial"/>
          <w:sz w:val="24"/>
          <w:szCs w:val="24"/>
        </w:rPr>
        <w:t> </w:t>
      </w:r>
    </w:p>
    <w:p w14:paraId="717EED47" w14:textId="77777777" w:rsidR="0092144E" w:rsidRPr="005A6CB5" w:rsidRDefault="0092144E" w:rsidP="002565E4">
      <w:pPr>
        <w:spacing w:line="276" w:lineRule="auto"/>
        <w:jc w:val="both"/>
        <w:rPr>
          <w:rFonts w:ascii="Arial" w:hAnsi="Arial" w:cs="Arial"/>
          <w:sz w:val="24"/>
          <w:szCs w:val="24"/>
        </w:rPr>
      </w:pPr>
      <w:r w:rsidRPr="005A6CB5">
        <w:rPr>
          <w:rFonts w:ascii="Arial" w:hAnsi="Arial" w:cs="Arial"/>
          <w:sz w:val="24"/>
          <w:szCs w:val="24"/>
        </w:rPr>
        <w:t>Rekomendacje działań w zakresie przemocy domowej:</w:t>
      </w:r>
    </w:p>
    <w:p w14:paraId="2D61A0F9" w14:textId="77777777" w:rsidR="0092144E" w:rsidRPr="002565E4" w:rsidRDefault="0092144E" w:rsidP="002565E4">
      <w:pPr>
        <w:pStyle w:val="Akapitzlist"/>
        <w:numPr>
          <w:ilvl w:val="0"/>
          <w:numId w:val="23"/>
        </w:numPr>
        <w:spacing w:before="120" w:after="120" w:line="276" w:lineRule="auto"/>
        <w:ind w:left="714" w:hanging="357"/>
        <w:jc w:val="both"/>
        <w:rPr>
          <w:rFonts w:ascii="Arial" w:hAnsi="Arial" w:cs="Arial"/>
          <w:b/>
          <w:bCs/>
          <w:sz w:val="24"/>
          <w:szCs w:val="24"/>
        </w:rPr>
      </w:pPr>
      <w:r w:rsidRPr="002565E4">
        <w:rPr>
          <w:rFonts w:ascii="Arial" w:hAnsi="Arial" w:cs="Arial"/>
          <w:sz w:val="24"/>
          <w:szCs w:val="24"/>
        </w:rPr>
        <w:t>bieżące wdrażanie działań Gminnego Programu Przeciwdziałania Przemocy Domowej oraz Ochrony Ofiar Przemocy Domowej w Gminie Śrem na lata 2022-2026;</w:t>
      </w:r>
    </w:p>
    <w:p w14:paraId="156944C1" w14:textId="20F89B0F" w:rsidR="0092144E" w:rsidRPr="002565E4" w:rsidRDefault="0092144E" w:rsidP="002565E4">
      <w:pPr>
        <w:pStyle w:val="Akapitzlist"/>
        <w:numPr>
          <w:ilvl w:val="0"/>
          <w:numId w:val="23"/>
        </w:numPr>
        <w:spacing w:before="120" w:after="120" w:line="276" w:lineRule="auto"/>
        <w:ind w:left="714" w:hanging="357"/>
        <w:jc w:val="both"/>
        <w:rPr>
          <w:rFonts w:ascii="Arial" w:hAnsi="Arial" w:cs="Arial"/>
          <w:b/>
          <w:bCs/>
          <w:sz w:val="24"/>
          <w:szCs w:val="24"/>
        </w:rPr>
      </w:pPr>
      <w:r w:rsidRPr="002565E4">
        <w:rPr>
          <w:rFonts w:ascii="Arial" w:hAnsi="Arial" w:cs="Arial"/>
          <w:sz w:val="24"/>
          <w:szCs w:val="24"/>
        </w:rPr>
        <w:t>inicjowanie działań profilaktycznych podnoszących świadomość społeczności lokalnej na</w:t>
      </w:r>
      <w:r w:rsidR="008A30B6" w:rsidRPr="002565E4">
        <w:rPr>
          <w:rFonts w:ascii="Arial" w:hAnsi="Arial" w:cs="Arial"/>
          <w:sz w:val="24"/>
          <w:szCs w:val="24"/>
        </w:rPr>
        <w:t> </w:t>
      </w:r>
      <w:r w:rsidRPr="002565E4">
        <w:rPr>
          <w:rFonts w:ascii="Arial" w:hAnsi="Arial" w:cs="Arial"/>
          <w:sz w:val="24"/>
          <w:szCs w:val="24"/>
        </w:rPr>
        <w:t>temat zjawiska przemocy domowej;</w:t>
      </w:r>
    </w:p>
    <w:p w14:paraId="027F60DB" w14:textId="77777777" w:rsidR="0092144E" w:rsidRPr="002565E4" w:rsidRDefault="0092144E" w:rsidP="002565E4">
      <w:pPr>
        <w:pStyle w:val="Akapitzlist"/>
        <w:numPr>
          <w:ilvl w:val="0"/>
          <w:numId w:val="23"/>
        </w:numPr>
        <w:spacing w:before="120" w:after="120" w:line="276" w:lineRule="auto"/>
        <w:ind w:left="714" w:hanging="357"/>
        <w:jc w:val="both"/>
        <w:rPr>
          <w:rFonts w:ascii="Arial" w:hAnsi="Arial" w:cs="Arial"/>
          <w:b/>
          <w:bCs/>
          <w:sz w:val="24"/>
          <w:szCs w:val="24"/>
        </w:rPr>
      </w:pPr>
      <w:r w:rsidRPr="002565E4">
        <w:rPr>
          <w:rFonts w:ascii="Arial" w:hAnsi="Arial" w:cs="Arial"/>
          <w:sz w:val="24"/>
          <w:szCs w:val="24"/>
        </w:rPr>
        <w:t>prowadzenie działań edukacyjnych w zakresie przemocy domowej w szczególności wobec dzieci, kobiet, osób starszych i z niepełnosprawnościami;</w:t>
      </w:r>
    </w:p>
    <w:p w14:paraId="6BB362A2" w14:textId="77777777" w:rsidR="0092144E" w:rsidRPr="002565E4" w:rsidRDefault="0092144E" w:rsidP="002565E4">
      <w:pPr>
        <w:pStyle w:val="Akapitzlist"/>
        <w:numPr>
          <w:ilvl w:val="0"/>
          <w:numId w:val="23"/>
        </w:numPr>
        <w:spacing w:before="120" w:after="120" w:line="276" w:lineRule="auto"/>
        <w:ind w:left="714" w:hanging="357"/>
        <w:jc w:val="both"/>
        <w:rPr>
          <w:rFonts w:ascii="Arial" w:hAnsi="Arial" w:cs="Arial"/>
          <w:b/>
          <w:bCs/>
          <w:sz w:val="24"/>
          <w:szCs w:val="24"/>
        </w:rPr>
      </w:pPr>
      <w:r w:rsidRPr="002565E4">
        <w:rPr>
          <w:rFonts w:ascii="Arial" w:hAnsi="Arial" w:cs="Arial"/>
          <w:sz w:val="24"/>
          <w:szCs w:val="24"/>
        </w:rPr>
        <w:t xml:space="preserve">zwiększenie działań podnoszących kompetencje specjalistów realizujących działania </w:t>
      </w:r>
      <w:r w:rsidRPr="002565E4">
        <w:rPr>
          <w:rFonts w:ascii="Arial" w:hAnsi="Arial" w:cs="Arial"/>
          <w:sz w:val="24"/>
          <w:szCs w:val="24"/>
        </w:rPr>
        <w:br/>
        <w:t>z zakresu przeciwdziałania przemocy domowej. </w:t>
      </w:r>
    </w:p>
    <w:p w14:paraId="16BB4E4C" w14:textId="77777777" w:rsidR="000A0959" w:rsidRDefault="000A0959" w:rsidP="002565E4">
      <w:pPr>
        <w:spacing w:line="276" w:lineRule="auto"/>
        <w:jc w:val="both"/>
        <w:rPr>
          <w:rFonts w:ascii="Arial" w:hAnsi="Arial" w:cs="Arial"/>
          <w:sz w:val="24"/>
          <w:szCs w:val="24"/>
        </w:rPr>
      </w:pPr>
    </w:p>
    <w:p w14:paraId="63F38E74" w14:textId="54DBFE65" w:rsidR="0092144E" w:rsidRPr="005A6CB5" w:rsidRDefault="0092144E" w:rsidP="002565E4">
      <w:pPr>
        <w:spacing w:line="276" w:lineRule="auto"/>
        <w:jc w:val="both"/>
        <w:rPr>
          <w:rFonts w:ascii="Arial" w:hAnsi="Arial" w:cs="Arial"/>
          <w:sz w:val="24"/>
          <w:szCs w:val="24"/>
        </w:rPr>
      </w:pPr>
      <w:r w:rsidRPr="005A6CB5">
        <w:rPr>
          <w:rFonts w:ascii="Arial" w:hAnsi="Arial" w:cs="Arial"/>
          <w:sz w:val="24"/>
          <w:szCs w:val="24"/>
        </w:rPr>
        <w:lastRenderedPageBreak/>
        <w:t>Rekomendacje w zakresie wsparcia osób z niepełnosprawnościami: </w:t>
      </w:r>
    </w:p>
    <w:p w14:paraId="11ACE491" w14:textId="4D63F3AF" w:rsidR="0092144E" w:rsidRPr="002565E4" w:rsidRDefault="0092144E" w:rsidP="002565E4">
      <w:pPr>
        <w:pStyle w:val="Akapitzlist"/>
        <w:numPr>
          <w:ilvl w:val="0"/>
          <w:numId w:val="23"/>
        </w:numPr>
        <w:spacing w:before="120" w:after="120" w:line="276" w:lineRule="auto"/>
        <w:jc w:val="both"/>
        <w:rPr>
          <w:rFonts w:ascii="Arial" w:hAnsi="Arial" w:cs="Arial"/>
          <w:sz w:val="24"/>
          <w:szCs w:val="24"/>
        </w:rPr>
      </w:pPr>
      <w:r w:rsidRPr="002565E4">
        <w:rPr>
          <w:rFonts w:ascii="Arial" w:hAnsi="Arial" w:cs="Arial"/>
          <w:sz w:val="24"/>
          <w:szCs w:val="24"/>
        </w:rPr>
        <w:t xml:space="preserve">Kontynuacja realizacji Programów osłonowych: „Asystent osobisty osoby </w:t>
      </w:r>
      <w:r w:rsidRPr="002565E4">
        <w:rPr>
          <w:rFonts w:ascii="Arial" w:hAnsi="Arial" w:cs="Arial"/>
          <w:sz w:val="24"/>
          <w:szCs w:val="24"/>
        </w:rPr>
        <w:br/>
        <w:t xml:space="preserve">z niepełnosprawnością” oraz „Opieka </w:t>
      </w:r>
      <w:proofErr w:type="spellStart"/>
      <w:r w:rsidRPr="002565E4">
        <w:rPr>
          <w:rFonts w:ascii="Arial" w:hAnsi="Arial" w:cs="Arial"/>
          <w:sz w:val="24"/>
          <w:szCs w:val="24"/>
        </w:rPr>
        <w:t>wytchnieniowa</w:t>
      </w:r>
      <w:proofErr w:type="spellEnd"/>
      <w:r w:rsidRPr="002565E4">
        <w:rPr>
          <w:rFonts w:ascii="Arial" w:hAnsi="Arial" w:cs="Arial"/>
          <w:sz w:val="24"/>
          <w:szCs w:val="24"/>
        </w:rPr>
        <w:t xml:space="preserve">” dla Jednostek Samorządu Terytorialnego. Zaleca się dalszą realizację programów „Asystent osobisty osoby </w:t>
      </w:r>
      <w:r w:rsidRPr="002565E4">
        <w:rPr>
          <w:rFonts w:ascii="Arial" w:hAnsi="Arial" w:cs="Arial"/>
          <w:sz w:val="24"/>
          <w:szCs w:val="24"/>
        </w:rPr>
        <w:br/>
        <w:t xml:space="preserve">z niepełnosprawnością” oraz „Opieka </w:t>
      </w:r>
      <w:proofErr w:type="spellStart"/>
      <w:r w:rsidRPr="002565E4">
        <w:rPr>
          <w:rFonts w:ascii="Arial" w:hAnsi="Arial" w:cs="Arial"/>
          <w:sz w:val="24"/>
          <w:szCs w:val="24"/>
        </w:rPr>
        <w:t>wytchnieniowa</w:t>
      </w:r>
      <w:proofErr w:type="spellEnd"/>
      <w:r w:rsidRPr="002565E4">
        <w:rPr>
          <w:rFonts w:ascii="Arial" w:hAnsi="Arial" w:cs="Arial"/>
          <w:sz w:val="24"/>
          <w:szCs w:val="24"/>
        </w:rPr>
        <w:t xml:space="preserve">” jako odpowiedź na rosnące potrzeby środowiska osób z niepełnosprawnościami oraz ich opiekunów. </w:t>
      </w:r>
      <w:r w:rsidRPr="002565E4">
        <w:rPr>
          <w:rFonts w:ascii="Arial" w:hAnsi="Arial" w:cs="Arial"/>
          <w:sz w:val="24"/>
          <w:szCs w:val="24"/>
        </w:rPr>
        <w:br/>
        <w:t xml:space="preserve">Programy te odgrywają kluczową rolę w zapewnieniu codziennego wsparcia, umożliwiając osobom z niepełnosprawnościami prowadzenie bardziej samodzielnego życia. Z kolei opiekunowie, dzięki opiece </w:t>
      </w:r>
      <w:proofErr w:type="spellStart"/>
      <w:r w:rsidRPr="002565E4">
        <w:rPr>
          <w:rFonts w:ascii="Arial" w:hAnsi="Arial" w:cs="Arial"/>
          <w:sz w:val="24"/>
          <w:szCs w:val="24"/>
        </w:rPr>
        <w:t>wytchnieniowej</w:t>
      </w:r>
      <w:proofErr w:type="spellEnd"/>
      <w:r w:rsidRPr="002565E4">
        <w:rPr>
          <w:rFonts w:ascii="Arial" w:hAnsi="Arial" w:cs="Arial"/>
          <w:sz w:val="24"/>
          <w:szCs w:val="24"/>
        </w:rPr>
        <w:t>, mogą uzyskać niezbędną przerwę od</w:t>
      </w:r>
      <w:r w:rsidR="008A30B6" w:rsidRPr="002565E4">
        <w:rPr>
          <w:rFonts w:ascii="Arial" w:hAnsi="Arial" w:cs="Arial"/>
          <w:sz w:val="24"/>
          <w:szCs w:val="24"/>
        </w:rPr>
        <w:t> </w:t>
      </w:r>
      <w:r w:rsidRPr="002565E4">
        <w:rPr>
          <w:rFonts w:ascii="Arial" w:hAnsi="Arial" w:cs="Arial"/>
          <w:sz w:val="24"/>
          <w:szCs w:val="24"/>
        </w:rPr>
        <w:t>codziennych obowiązków, co znacząco wpływa na poprawę ich kondycji psychicznej i</w:t>
      </w:r>
      <w:r w:rsidR="0091773B" w:rsidRPr="002565E4">
        <w:rPr>
          <w:rFonts w:ascii="Arial" w:hAnsi="Arial" w:cs="Arial"/>
          <w:sz w:val="24"/>
          <w:szCs w:val="24"/>
        </w:rPr>
        <w:t> </w:t>
      </w:r>
      <w:r w:rsidRPr="002565E4">
        <w:rPr>
          <w:rFonts w:ascii="Arial" w:hAnsi="Arial" w:cs="Arial"/>
          <w:sz w:val="24"/>
          <w:szCs w:val="24"/>
        </w:rPr>
        <w:t>fizycznej. W związku z powyższym, konieczne jest nie tylko utrzymanie, ale i rozwijanie tych form pomocy w odpowiedzi na realne zapotrzebowanie społecznościach lokalnych.</w:t>
      </w:r>
    </w:p>
    <w:p w14:paraId="33074ED5" w14:textId="1FB411D2" w:rsidR="0092144E" w:rsidRPr="002565E4" w:rsidRDefault="0092144E" w:rsidP="002565E4">
      <w:pPr>
        <w:pStyle w:val="Akapitzlist"/>
        <w:numPr>
          <w:ilvl w:val="0"/>
          <w:numId w:val="23"/>
        </w:numPr>
        <w:spacing w:before="120" w:after="120" w:line="276" w:lineRule="auto"/>
        <w:jc w:val="both"/>
        <w:rPr>
          <w:rFonts w:ascii="Arial" w:hAnsi="Arial" w:cs="Arial"/>
          <w:sz w:val="24"/>
          <w:szCs w:val="24"/>
        </w:rPr>
      </w:pPr>
      <w:r w:rsidRPr="002565E4">
        <w:rPr>
          <w:rFonts w:ascii="Arial" w:hAnsi="Arial" w:cs="Arial"/>
          <w:sz w:val="24"/>
          <w:szCs w:val="24"/>
        </w:rPr>
        <w:t xml:space="preserve">Zwiększenie dostępności usług opiekuńczych oraz specjalistycznych usług opiekuńczych. Rekomenduje się zwiększenie dostępności do usług opiekuńczych </w:t>
      </w:r>
      <w:r w:rsidRPr="002565E4">
        <w:rPr>
          <w:rFonts w:ascii="Arial" w:hAnsi="Arial" w:cs="Arial"/>
          <w:sz w:val="24"/>
          <w:szCs w:val="24"/>
        </w:rPr>
        <w:br/>
        <w:t xml:space="preserve">i specjalistycznych usług opiekuńczych w celu wspierania niezależnego funkcjonowania osób niesamodzielnych, w tym osób z niepełnosprawnościami. Realizacja usług w miejscu zamieszkania wpisuje się w szeroki proces </w:t>
      </w:r>
      <w:proofErr w:type="spellStart"/>
      <w:r w:rsidRPr="002565E4">
        <w:rPr>
          <w:rFonts w:ascii="Arial" w:hAnsi="Arial" w:cs="Arial"/>
          <w:sz w:val="24"/>
          <w:szCs w:val="24"/>
        </w:rPr>
        <w:t>deinstytucjonalizacji</w:t>
      </w:r>
      <w:proofErr w:type="spellEnd"/>
      <w:r w:rsidRPr="002565E4">
        <w:rPr>
          <w:rFonts w:ascii="Arial" w:hAnsi="Arial" w:cs="Arial"/>
          <w:sz w:val="24"/>
          <w:szCs w:val="24"/>
        </w:rPr>
        <w:t>, którego celem jest ograniczenie konieczności umieszczania osób wymagających wsparcia w placówkach całodobowej opieki, na rzecz rozwijania wsparcia środowiskowego. W szczególności należy kontynuować i rozwijać Program „Opieka 75+”, który umożliwia objęcie wsparciem zarówno nowych beneficjentów, jak i osoby już korzystające z usług, z możliwością zwiększenia liczby godzin świadczenia usług w zależności od potrzeb. Program ten stanowi ważne ogniwo systemu wsparcia dla osób starszych i z niepełnosprawnościami, prowadząc do</w:t>
      </w:r>
      <w:r w:rsidR="008A30B6" w:rsidRPr="002565E4">
        <w:rPr>
          <w:rFonts w:ascii="Arial" w:hAnsi="Arial" w:cs="Arial"/>
          <w:sz w:val="24"/>
          <w:szCs w:val="24"/>
        </w:rPr>
        <w:t> </w:t>
      </w:r>
      <w:r w:rsidRPr="002565E4">
        <w:rPr>
          <w:rFonts w:ascii="Arial" w:hAnsi="Arial" w:cs="Arial"/>
          <w:sz w:val="24"/>
          <w:szCs w:val="24"/>
        </w:rPr>
        <w:t>zwiększenia ich poczucia bezpieczeństwa i komfortu życia w środowisku domowym.</w:t>
      </w:r>
    </w:p>
    <w:p w14:paraId="411E169F" w14:textId="7DF157DE" w:rsidR="005A6CB5" w:rsidRPr="00077D74" w:rsidRDefault="0092144E" w:rsidP="00077D74">
      <w:pPr>
        <w:pStyle w:val="Akapitzlist"/>
        <w:numPr>
          <w:ilvl w:val="0"/>
          <w:numId w:val="24"/>
        </w:numPr>
        <w:spacing w:before="120" w:after="120" w:line="276" w:lineRule="auto"/>
        <w:ind w:left="714" w:hanging="357"/>
        <w:jc w:val="both"/>
        <w:rPr>
          <w:rFonts w:ascii="Arial" w:hAnsi="Arial" w:cs="Arial"/>
          <w:sz w:val="24"/>
          <w:szCs w:val="24"/>
        </w:rPr>
      </w:pPr>
      <w:r w:rsidRPr="002565E4">
        <w:rPr>
          <w:rFonts w:ascii="Arial" w:hAnsi="Arial" w:cs="Arial"/>
          <w:sz w:val="24"/>
          <w:szCs w:val="24"/>
        </w:rPr>
        <w:t>Organizacja spotkań informacyjno-edukacyjnych w społecznościach lokalnych.</w:t>
      </w:r>
      <w:r w:rsidRPr="002565E4">
        <w:rPr>
          <w:rFonts w:ascii="Arial" w:hAnsi="Arial" w:cs="Arial"/>
          <w:sz w:val="24"/>
          <w:szCs w:val="24"/>
        </w:rPr>
        <w:br/>
        <w:t xml:space="preserve">W celu zwiększenia świadomości społecznej na temat praw osób </w:t>
      </w:r>
      <w:r w:rsidRPr="002565E4">
        <w:rPr>
          <w:rFonts w:ascii="Arial" w:hAnsi="Arial" w:cs="Arial"/>
          <w:sz w:val="24"/>
          <w:szCs w:val="24"/>
        </w:rPr>
        <w:br/>
        <w:t>z niepełnosprawnościami oraz kierunków lokalnej polityki społecznej wobec tej grupy, rekomenduje się organizację regularnych spotkań upowszechniających. Spotkania te powinny służyć zarówno edukacji mieszkańców, jak i integracji środowiska osób z niepełnosprawnościami, ich rodzin, przedstawicieli samorządów oraz instytucji działających na rzecz równości szans i dostępności. Wydarzenia tego typu umożliwiają także identyfikowanie lokalnych problemów i potrzeb, które mogą być następnie uwzględniane w planowaniu kolejnych działań polityki społecznej.</w:t>
      </w:r>
    </w:p>
    <w:p w14:paraId="5BA1227D" w14:textId="77777777" w:rsidR="000A0959" w:rsidRDefault="000A0959" w:rsidP="002565E4">
      <w:pPr>
        <w:spacing w:before="120" w:after="120" w:line="276" w:lineRule="auto"/>
        <w:contextualSpacing/>
        <w:jc w:val="both"/>
        <w:rPr>
          <w:rFonts w:ascii="Arial" w:eastAsia="Times New Roman" w:hAnsi="Arial" w:cs="Arial"/>
          <w:bCs/>
          <w:kern w:val="0"/>
          <w:sz w:val="24"/>
          <w:szCs w:val="24"/>
          <w:lang w:eastAsia="pl-PL"/>
          <w14:ligatures w14:val="none"/>
        </w:rPr>
      </w:pPr>
    </w:p>
    <w:p w14:paraId="6C9E6CA9" w14:textId="77777777" w:rsidR="000A0959" w:rsidRDefault="000A0959" w:rsidP="002565E4">
      <w:pPr>
        <w:spacing w:before="120" w:after="120" w:line="276" w:lineRule="auto"/>
        <w:contextualSpacing/>
        <w:jc w:val="both"/>
        <w:rPr>
          <w:rFonts w:ascii="Arial" w:eastAsia="Times New Roman" w:hAnsi="Arial" w:cs="Arial"/>
          <w:bCs/>
          <w:kern w:val="0"/>
          <w:sz w:val="24"/>
          <w:szCs w:val="24"/>
          <w:lang w:eastAsia="pl-PL"/>
          <w14:ligatures w14:val="none"/>
        </w:rPr>
      </w:pPr>
    </w:p>
    <w:p w14:paraId="768CDFD9" w14:textId="77777777" w:rsidR="000A0959" w:rsidRDefault="000A0959" w:rsidP="002565E4">
      <w:pPr>
        <w:spacing w:before="120" w:after="120" w:line="276" w:lineRule="auto"/>
        <w:contextualSpacing/>
        <w:jc w:val="both"/>
        <w:rPr>
          <w:rFonts w:ascii="Arial" w:eastAsia="Times New Roman" w:hAnsi="Arial" w:cs="Arial"/>
          <w:bCs/>
          <w:kern w:val="0"/>
          <w:sz w:val="24"/>
          <w:szCs w:val="24"/>
          <w:lang w:eastAsia="pl-PL"/>
          <w14:ligatures w14:val="none"/>
        </w:rPr>
      </w:pPr>
    </w:p>
    <w:p w14:paraId="642CADA6" w14:textId="14BB753A" w:rsidR="00A43418" w:rsidRPr="00077D74" w:rsidRDefault="00A43418" w:rsidP="002565E4">
      <w:pPr>
        <w:spacing w:before="120" w:after="120" w:line="276" w:lineRule="auto"/>
        <w:contextualSpacing/>
        <w:jc w:val="both"/>
        <w:rPr>
          <w:rFonts w:ascii="Arial" w:eastAsia="Times New Roman" w:hAnsi="Arial" w:cs="Arial"/>
          <w:bCs/>
          <w:kern w:val="0"/>
          <w:sz w:val="24"/>
          <w:szCs w:val="24"/>
          <w:lang w:eastAsia="pl-PL"/>
          <w14:ligatures w14:val="none"/>
        </w:rPr>
      </w:pPr>
      <w:r w:rsidRPr="00077D74">
        <w:rPr>
          <w:rFonts w:ascii="Arial" w:eastAsia="Times New Roman" w:hAnsi="Arial" w:cs="Arial"/>
          <w:bCs/>
          <w:kern w:val="0"/>
          <w:sz w:val="24"/>
          <w:szCs w:val="24"/>
          <w:lang w:eastAsia="pl-PL"/>
          <w14:ligatures w14:val="none"/>
        </w:rPr>
        <w:lastRenderedPageBreak/>
        <w:t>Rekomendacje w zakresie wsparcia osób starszych:</w:t>
      </w:r>
    </w:p>
    <w:p w14:paraId="210E958B" w14:textId="31D08BCD" w:rsidR="00A43418" w:rsidRPr="002565E4" w:rsidRDefault="00A43418" w:rsidP="002565E4">
      <w:pPr>
        <w:pStyle w:val="Akapitzlist"/>
        <w:numPr>
          <w:ilvl w:val="0"/>
          <w:numId w:val="44"/>
        </w:numPr>
        <w:spacing w:before="120" w:after="12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Promowanie zdrowego starzenia się poprzez zachęcanie do zdrowego trybu życia, warsztaty edukacyjne i zajęcia aktywizujące. </w:t>
      </w:r>
    </w:p>
    <w:p w14:paraId="478BBFFA" w14:textId="0048C9A5" w:rsidR="00A43418" w:rsidRPr="002565E4" w:rsidRDefault="00A43418" w:rsidP="002565E4">
      <w:pPr>
        <w:pStyle w:val="Akapitzlist"/>
        <w:numPr>
          <w:ilvl w:val="0"/>
          <w:numId w:val="44"/>
        </w:numPr>
        <w:spacing w:before="120" w:after="12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Wspieranie rozwoju kompetencji cyfrowych seniorów, ograniczenie wykluczenia cyfrowego oraz zwiększanie samodzielności osób starszych. </w:t>
      </w:r>
    </w:p>
    <w:p w14:paraId="5750A26D" w14:textId="5009AA6B" w:rsidR="00A43418" w:rsidRPr="002565E4" w:rsidRDefault="00A43418" w:rsidP="002565E4">
      <w:pPr>
        <w:pStyle w:val="Akapitzlist"/>
        <w:numPr>
          <w:ilvl w:val="0"/>
          <w:numId w:val="44"/>
        </w:numPr>
        <w:spacing w:before="120" w:after="12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Wzmacnianie przestrzeni do dialogu, wymiany doświadczeń i wspólnej edukacji łączącej pokolenia. </w:t>
      </w:r>
    </w:p>
    <w:p w14:paraId="5378CC99" w14:textId="2A4F9AE5" w:rsidR="00077D74" w:rsidRPr="00077D74" w:rsidRDefault="00A43418" w:rsidP="00077D74">
      <w:pPr>
        <w:pStyle w:val="Akapitzlist"/>
        <w:numPr>
          <w:ilvl w:val="0"/>
          <w:numId w:val="44"/>
        </w:numPr>
        <w:spacing w:before="120" w:after="120" w:line="276" w:lineRule="auto"/>
        <w:jc w:val="both"/>
        <w:rPr>
          <w:rFonts w:ascii="Arial" w:eastAsia="Times New Roman" w:hAnsi="Arial" w:cs="Arial"/>
          <w:kern w:val="0"/>
          <w:sz w:val="24"/>
          <w:szCs w:val="24"/>
          <w:lang w:eastAsia="pl-PL"/>
          <w14:ligatures w14:val="none"/>
        </w:rPr>
      </w:pPr>
      <w:r w:rsidRPr="002565E4">
        <w:rPr>
          <w:rFonts w:ascii="Arial" w:eastAsia="Times New Roman" w:hAnsi="Arial" w:cs="Arial"/>
          <w:kern w:val="0"/>
          <w:sz w:val="24"/>
          <w:szCs w:val="24"/>
          <w:lang w:eastAsia="pl-PL"/>
          <w14:ligatures w14:val="none"/>
        </w:rPr>
        <w:t xml:space="preserve">Działanie na rzecz lepszego dostępu do usług wspierających. </w:t>
      </w:r>
    </w:p>
    <w:p w14:paraId="2CF0C645" w14:textId="77777777" w:rsidR="00077D74" w:rsidRPr="00077D74" w:rsidRDefault="00077D74" w:rsidP="00077D74">
      <w:pPr>
        <w:spacing w:line="276" w:lineRule="auto"/>
        <w:jc w:val="both"/>
        <w:rPr>
          <w:rFonts w:ascii="Arial" w:eastAsia="Times New Roman" w:hAnsi="Arial" w:cs="Arial"/>
          <w:bCs/>
          <w:color w:val="000000"/>
          <w:kern w:val="0"/>
          <w:sz w:val="24"/>
          <w:szCs w:val="24"/>
          <w:lang w:eastAsia="pl-PL"/>
          <w14:ligatures w14:val="none"/>
        </w:rPr>
      </w:pPr>
      <w:r w:rsidRPr="00077D74">
        <w:rPr>
          <w:rFonts w:ascii="Arial" w:eastAsia="Times New Roman" w:hAnsi="Arial" w:cs="Arial"/>
          <w:bCs/>
          <w:color w:val="000000"/>
          <w:kern w:val="0"/>
          <w:sz w:val="24"/>
          <w:szCs w:val="24"/>
          <w:lang w:eastAsia="pl-PL"/>
          <w14:ligatures w14:val="none"/>
        </w:rPr>
        <w:t>Rekomendacje w zakresie usług społecznych:</w:t>
      </w:r>
    </w:p>
    <w:p w14:paraId="7317240C" w14:textId="33901F80" w:rsidR="00077D74" w:rsidRDefault="00A6184A" w:rsidP="00077D74">
      <w:pPr>
        <w:pStyle w:val="Akapitzlist"/>
        <w:numPr>
          <w:ilvl w:val="0"/>
          <w:numId w:val="49"/>
        </w:numPr>
        <w:suppressAutoHyphens/>
        <w:overflowPunct w:val="0"/>
        <w:spacing w:after="0" w:line="276" w:lineRule="auto"/>
        <w:jc w:val="both"/>
        <w:rPr>
          <w:rFonts w:ascii="Arial" w:hAnsi="Arial" w:cs="Arial"/>
          <w:sz w:val="24"/>
          <w:szCs w:val="24"/>
        </w:rPr>
      </w:pPr>
      <w:r>
        <w:rPr>
          <w:rFonts w:ascii="Arial" w:eastAsia="Times New Roman" w:hAnsi="Arial" w:cs="Arial"/>
          <w:color w:val="000000"/>
          <w:kern w:val="0"/>
          <w:sz w:val="24"/>
          <w:szCs w:val="24"/>
          <w:lang w:eastAsia="pl-PL"/>
          <w14:ligatures w14:val="none"/>
        </w:rPr>
        <w:t xml:space="preserve">Realizacja </w:t>
      </w:r>
      <w:r w:rsidR="00077D74" w:rsidRPr="00077D74">
        <w:rPr>
          <w:rFonts w:ascii="Arial" w:eastAsia="Times New Roman" w:hAnsi="Arial" w:cs="Arial"/>
          <w:color w:val="000000"/>
          <w:kern w:val="0"/>
          <w:sz w:val="24"/>
          <w:szCs w:val="24"/>
          <w:lang w:eastAsia="pl-PL"/>
          <w14:ligatures w14:val="none"/>
        </w:rPr>
        <w:t xml:space="preserve">usług społecznych, odpowiadających na potrzeby wspólnoty samorządowej zgodnie z </w:t>
      </w:r>
      <w:r w:rsidR="00077D74" w:rsidRPr="00077D74">
        <w:rPr>
          <w:rFonts w:ascii="Arial" w:hAnsi="Arial" w:cs="Arial"/>
          <w:sz w:val="24"/>
          <w:szCs w:val="24"/>
        </w:rPr>
        <w:t>Programem Usług Społecznych w gminie Śrem na lata 2024 – 2026</w:t>
      </w:r>
      <w:r w:rsidR="00077D74">
        <w:rPr>
          <w:rFonts w:ascii="Arial" w:hAnsi="Arial" w:cs="Arial"/>
          <w:sz w:val="24"/>
          <w:szCs w:val="24"/>
        </w:rPr>
        <w:t xml:space="preserve"> </w:t>
      </w:r>
      <w:r w:rsidR="00077D74" w:rsidRPr="00077D74">
        <w:rPr>
          <w:rFonts w:ascii="Arial" w:hAnsi="Arial" w:cs="Arial"/>
          <w:sz w:val="24"/>
          <w:szCs w:val="24"/>
        </w:rPr>
        <w:t>ramach 3 obszarów: obszar niepełnosprawności</w:t>
      </w:r>
      <w:r w:rsidR="00077D74">
        <w:rPr>
          <w:rFonts w:ascii="Arial" w:hAnsi="Arial" w:cs="Arial"/>
          <w:sz w:val="24"/>
          <w:szCs w:val="24"/>
        </w:rPr>
        <w:t>,</w:t>
      </w:r>
      <w:r>
        <w:rPr>
          <w:rFonts w:ascii="Arial" w:hAnsi="Arial" w:cs="Arial"/>
          <w:sz w:val="24"/>
          <w:szCs w:val="24"/>
        </w:rPr>
        <w:t xml:space="preserve"> </w:t>
      </w:r>
      <w:r w:rsidR="00077D74" w:rsidRPr="00A6184A">
        <w:rPr>
          <w:rFonts w:ascii="Arial" w:hAnsi="Arial" w:cs="Arial"/>
          <w:sz w:val="24"/>
          <w:szCs w:val="24"/>
        </w:rPr>
        <w:t>obszar starości</w:t>
      </w:r>
      <w:r>
        <w:rPr>
          <w:rFonts w:ascii="Arial" w:hAnsi="Arial" w:cs="Arial"/>
          <w:sz w:val="24"/>
          <w:szCs w:val="24"/>
        </w:rPr>
        <w:t xml:space="preserve">, </w:t>
      </w:r>
      <w:r w:rsidR="00077D74" w:rsidRPr="00A6184A">
        <w:rPr>
          <w:rFonts w:ascii="Arial" w:hAnsi="Arial" w:cs="Arial"/>
          <w:sz w:val="24"/>
          <w:szCs w:val="24"/>
        </w:rPr>
        <w:t xml:space="preserve">obszar rodziny. </w:t>
      </w:r>
    </w:p>
    <w:p w14:paraId="73373BAC" w14:textId="3D9F9092" w:rsidR="00A6184A" w:rsidRPr="00A6184A" w:rsidRDefault="00A6184A" w:rsidP="00A6184A">
      <w:pPr>
        <w:pStyle w:val="Akapitzlist"/>
        <w:numPr>
          <w:ilvl w:val="0"/>
          <w:numId w:val="49"/>
        </w:numPr>
        <w:spacing w:line="276" w:lineRule="auto"/>
        <w:jc w:val="both"/>
        <w:rPr>
          <w:rFonts w:ascii="Arial" w:eastAsia="Times New Roman" w:hAnsi="Arial" w:cs="Arial"/>
          <w:color w:val="000000"/>
          <w:kern w:val="0"/>
          <w:sz w:val="24"/>
          <w:szCs w:val="24"/>
          <w:lang w:eastAsia="pl-PL"/>
          <w14:ligatures w14:val="none"/>
        </w:rPr>
      </w:pPr>
      <w:r w:rsidRPr="005A6CB5">
        <w:rPr>
          <w:rFonts w:ascii="Arial" w:eastAsia="Times New Roman" w:hAnsi="Arial" w:cs="Arial"/>
          <w:color w:val="000000"/>
          <w:kern w:val="0"/>
          <w:sz w:val="24"/>
          <w:szCs w:val="24"/>
          <w:lang w:eastAsia="pl-PL"/>
          <w14:ligatures w14:val="none"/>
        </w:rPr>
        <w:t xml:space="preserve">W oparciu o przeprowadzoną </w:t>
      </w:r>
      <w:r>
        <w:rPr>
          <w:rFonts w:ascii="Arial" w:eastAsia="Times New Roman" w:hAnsi="Arial" w:cs="Arial"/>
          <w:color w:val="000000"/>
          <w:kern w:val="0"/>
          <w:sz w:val="24"/>
          <w:szCs w:val="24"/>
          <w:lang w:eastAsia="pl-PL"/>
          <w14:ligatures w14:val="none"/>
        </w:rPr>
        <w:t>„D</w:t>
      </w:r>
      <w:r w:rsidRPr="005A6CB5">
        <w:rPr>
          <w:rFonts w:ascii="Arial" w:eastAsia="Times New Roman" w:hAnsi="Arial" w:cs="Arial"/>
          <w:color w:val="000000"/>
          <w:kern w:val="0"/>
          <w:sz w:val="24"/>
          <w:szCs w:val="24"/>
          <w:lang w:eastAsia="pl-PL"/>
          <w14:ligatures w14:val="none"/>
        </w:rPr>
        <w:t>iagnozę potrzeb i potencjału</w:t>
      </w:r>
      <w:r>
        <w:rPr>
          <w:rFonts w:ascii="Arial" w:eastAsia="Times New Roman" w:hAnsi="Arial" w:cs="Arial"/>
          <w:color w:val="000000"/>
          <w:kern w:val="0"/>
          <w:sz w:val="24"/>
          <w:szCs w:val="24"/>
          <w:lang w:eastAsia="pl-PL"/>
          <w14:ligatures w14:val="none"/>
        </w:rPr>
        <w:t xml:space="preserve"> w zakresie usług społecznych w gminie Śrem” dostosowanie </w:t>
      </w:r>
      <w:r w:rsidRPr="00A6184A">
        <w:rPr>
          <w:rFonts w:ascii="Arial" w:eastAsia="Times New Roman" w:hAnsi="Arial" w:cs="Arial"/>
          <w:color w:val="000000"/>
          <w:kern w:val="0"/>
          <w:sz w:val="24"/>
          <w:szCs w:val="24"/>
          <w:lang w:eastAsia="pl-PL"/>
          <w14:ligatures w14:val="none"/>
        </w:rPr>
        <w:t>katalog</w:t>
      </w:r>
      <w:r>
        <w:rPr>
          <w:rFonts w:ascii="Arial" w:eastAsia="Times New Roman" w:hAnsi="Arial" w:cs="Arial"/>
          <w:color w:val="000000"/>
          <w:kern w:val="0"/>
          <w:sz w:val="24"/>
          <w:szCs w:val="24"/>
          <w:lang w:eastAsia="pl-PL"/>
          <w14:ligatures w14:val="none"/>
        </w:rPr>
        <w:t>u</w:t>
      </w:r>
      <w:r w:rsidRPr="00A6184A">
        <w:rPr>
          <w:rFonts w:ascii="Arial" w:eastAsia="Times New Roman" w:hAnsi="Arial" w:cs="Arial"/>
          <w:color w:val="000000"/>
          <w:kern w:val="0"/>
          <w:sz w:val="24"/>
          <w:szCs w:val="24"/>
          <w:lang w:eastAsia="pl-PL"/>
          <w14:ligatures w14:val="none"/>
        </w:rPr>
        <w:t xml:space="preserve"> usług społecznych, który jest świadczony</w:t>
      </w:r>
      <w:r>
        <w:rPr>
          <w:rFonts w:ascii="Arial" w:eastAsia="Times New Roman" w:hAnsi="Arial" w:cs="Arial"/>
          <w:color w:val="000000"/>
          <w:kern w:val="0"/>
          <w:sz w:val="24"/>
          <w:szCs w:val="24"/>
          <w:lang w:eastAsia="pl-PL"/>
          <w14:ligatures w14:val="none"/>
        </w:rPr>
        <w:t xml:space="preserve"> </w:t>
      </w:r>
      <w:r w:rsidRPr="00A6184A">
        <w:rPr>
          <w:rFonts w:ascii="Arial" w:eastAsia="Times New Roman" w:hAnsi="Arial" w:cs="Arial"/>
          <w:color w:val="000000"/>
          <w:kern w:val="0"/>
          <w:sz w:val="24"/>
          <w:szCs w:val="24"/>
          <w:lang w:eastAsia="pl-PL"/>
          <w14:ligatures w14:val="none"/>
        </w:rPr>
        <w:t xml:space="preserve">dla </w:t>
      </w:r>
      <w:r>
        <w:rPr>
          <w:rFonts w:ascii="Arial" w:eastAsia="Times New Roman" w:hAnsi="Arial" w:cs="Arial"/>
          <w:color w:val="000000"/>
          <w:kern w:val="0"/>
          <w:sz w:val="24"/>
          <w:szCs w:val="24"/>
          <w:lang w:eastAsia="pl-PL"/>
          <w14:ligatures w14:val="none"/>
        </w:rPr>
        <w:t>śremskiej</w:t>
      </w:r>
      <w:r w:rsidRPr="00A6184A">
        <w:rPr>
          <w:rFonts w:ascii="Arial" w:eastAsia="Times New Roman" w:hAnsi="Arial" w:cs="Arial"/>
          <w:color w:val="000000"/>
          <w:kern w:val="0"/>
          <w:sz w:val="24"/>
          <w:szCs w:val="24"/>
          <w:lang w:eastAsia="pl-PL"/>
          <w14:ligatures w14:val="none"/>
        </w:rPr>
        <w:t xml:space="preserve"> społeczności lokalnej</w:t>
      </w:r>
      <w:r>
        <w:rPr>
          <w:rFonts w:ascii="Arial" w:eastAsia="Times New Roman" w:hAnsi="Arial" w:cs="Arial"/>
          <w:color w:val="000000"/>
          <w:kern w:val="0"/>
          <w:sz w:val="24"/>
          <w:szCs w:val="24"/>
          <w:lang w:eastAsia="pl-PL"/>
          <w14:ligatures w14:val="none"/>
        </w:rPr>
        <w:t>.</w:t>
      </w:r>
    </w:p>
    <w:p w14:paraId="548C4564" w14:textId="2689273C" w:rsidR="00A6184A" w:rsidRPr="00A6184A" w:rsidRDefault="00A6184A" w:rsidP="00A6184A">
      <w:pPr>
        <w:pStyle w:val="Akapitzlist"/>
        <w:numPr>
          <w:ilvl w:val="0"/>
          <w:numId w:val="49"/>
        </w:numPr>
        <w:spacing w:line="276" w:lineRule="auto"/>
        <w:jc w:val="both"/>
        <w:rPr>
          <w:rFonts w:ascii="Arial" w:hAnsi="Arial" w:cs="Arial"/>
          <w:sz w:val="24"/>
          <w:szCs w:val="24"/>
        </w:rPr>
      </w:pPr>
      <w:r w:rsidRPr="00A6184A">
        <w:rPr>
          <w:rStyle w:val="Pogrubienie"/>
          <w:rFonts w:ascii="Arial" w:hAnsi="Arial" w:cs="Arial"/>
          <w:b w:val="0"/>
          <w:bCs w:val="0"/>
          <w:sz w:val="24"/>
          <w:szCs w:val="24"/>
        </w:rPr>
        <w:t>Zwiększenie włączenia społecznego</w:t>
      </w:r>
      <w:r w:rsidRPr="00A6184A">
        <w:rPr>
          <w:rFonts w:ascii="Arial" w:hAnsi="Arial" w:cs="Arial"/>
          <w:sz w:val="24"/>
          <w:szCs w:val="24"/>
        </w:rPr>
        <w:t xml:space="preserve"> </w:t>
      </w:r>
      <w:r>
        <w:rPr>
          <w:rFonts w:ascii="Arial" w:hAnsi="Arial" w:cs="Arial"/>
          <w:sz w:val="24"/>
          <w:szCs w:val="24"/>
        </w:rPr>
        <w:t xml:space="preserve">i dostosowanie oferty usług do osób z </w:t>
      </w:r>
      <w:proofErr w:type="gramStart"/>
      <w:r>
        <w:rPr>
          <w:rFonts w:ascii="Arial" w:hAnsi="Arial" w:cs="Arial"/>
          <w:sz w:val="24"/>
          <w:szCs w:val="24"/>
        </w:rPr>
        <w:t>niepełnosprawnościami  –</w:t>
      </w:r>
      <w:proofErr w:type="gramEnd"/>
      <w:r>
        <w:rPr>
          <w:rFonts w:ascii="Arial" w:hAnsi="Arial" w:cs="Arial"/>
          <w:sz w:val="24"/>
          <w:szCs w:val="24"/>
        </w:rPr>
        <w:t xml:space="preserve"> niezależne życie, z</w:t>
      </w:r>
      <w:r w:rsidRPr="00A6184A">
        <w:rPr>
          <w:rFonts w:ascii="Arial" w:hAnsi="Arial" w:cs="Arial"/>
          <w:sz w:val="24"/>
          <w:szCs w:val="24"/>
        </w:rPr>
        <w:t>większe</w:t>
      </w:r>
      <w:r>
        <w:rPr>
          <w:rFonts w:ascii="Arial" w:hAnsi="Arial" w:cs="Arial"/>
          <w:sz w:val="24"/>
          <w:szCs w:val="24"/>
        </w:rPr>
        <w:t>nie</w:t>
      </w:r>
      <w:r w:rsidRPr="00A6184A">
        <w:rPr>
          <w:rFonts w:ascii="Arial" w:hAnsi="Arial" w:cs="Arial"/>
          <w:sz w:val="24"/>
          <w:szCs w:val="24"/>
        </w:rPr>
        <w:t xml:space="preserve"> możliwości uczestniczenia w życiu społecznym</w:t>
      </w:r>
      <w:r>
        <w:rPr>
          <w:rFonts w:ascii="Arial" w:hAnsi="Arial" w:cs="Arial"/>
          <w:sz w:val="24"/>
          <w:szCs w:val="24"/>
        </w:rPr>
        <w:t xml:space="preserve"> – utworzenie i prowadzenie mieszkania treningowego dla osób ze znacznym i umiarkowanym stopniem niepełnosprawności. </w:t>
      </w:r>
    </w:p>
    <w:p w14:paraId="271B314B" w14:textId="77777777" w:rsidR="00077D74" w:rsidRPr="005A6CB5" w:rsidRDefault="00077D74" w:rsidP="00077D74">
      <w:pPr>
        <w:pStyle w:val="Akapitzlist"/>
        <w:numPr>
          <w:ilvl w:val="0"/>
          <w:numId w:val="24"/>
        </w:numPr>
        <w:spacing w:line="276" w:lineRule="auto"/>
        <w:jc w:val="both"/>
        <w:rPr>
          <w:rFonts w:ascii="Arial" w:hAnsi="Arial" w:cs="Arial"/>
          <w:sz w:val="24"/>
          <w:szCs w:val="24"/>
        </w:rPr>
      </w:pPr>
      <w:r w:rsidRPr="005A6CB5">
        <w:rPr>
          <w:rFonts w:ascii="Arial" w:eastAsia="Times New Roman" w:hAnsi="Arial" w:cs="Arial"/>
          <w:color w:val="000000"/>
          <w:kern w:val="0"/>
          <w:sz w:val="24"/>
          <w:szCs w:val="24"/>
          <w:lang w:eastAsia="pl-PL"/>
          <w14:ligatures w14:val="none"/>
        </w:rPr>
        <w:t>Stała współpraca z organami administracji publicznej, organizacjami pozarządowymi i innymi podmiotami zmierzająca do rozszerzenia oferty usług społecznych przy wykorzystaniu potencjału ww. podmiotów.</w:t>
      </w:r>
    </w:p>
    <w:p w14:paraId="593ED912" w14:textId="77777777" w:rsidR="00077D74" w:rsidRDefault="00077D74" w:rsidP="00077D74">
      <w:pPr>
        <w:pStyle w:val="Akapitzlist"/>
        <w:numPr>
          <w:ilvl w:val="0"/>
          <w:numId w:val="44"/>
        </w:numPr>
        <w:spacing w:before="120" w:after="120" w:line="276" w:lineRule="auto"/>
        <w:jc w:val="both"/>
        <w:rPr>
          <w:rFonts w:ascii="Arial" w:eastAsia="Times New Roman" w:hAnsi="Arial" w:cs="Arial"/>
          <w:color w:val="000000"/>
          <w:kern w:val="0"/>
          <w:sz w:val="24"/>
          <w:szCs w:val="24"/>
          <w:lang w:eastAsia="pl-PL"/>
          <w14:ligatures w14:val="none"/>
        </w:rPr>
      </w:pPr>
      <w:r w:rsidRPr="002565E4">
        <w:rPr>
          <w:rFonts w:ascii="Arial" w:eastAsia="Times New Roman" w:hAnsi="Arial" w:cs="Arial"/>
          <w:color w:val="000000"/>
          <w:kern w:val="0"/>
          <w:sz w:val="24"/>
          <w:szCs w:val="24"/>
          <w:lang w:eastAsia="pl-PL"/>
          <w14:ligatures w14:val="none"/>
        </w:rPr>
        <w:t xml:space="preserve">Kontynuacji spotkań informacyjnych i innych działań służących pogłębieniu wiedzy mieszkańców na temat procesu </w:t>
      </w:r>
      <w:proofErr w:type="spellStart"/>
      <w:r w:rsidRPr="002565E4">
        <w:rPr>
          <w:rFonts w:ascii="Arial" w:eastAsia="Times New Roman" w:hAnsi="Arial" w:cs="Arial"/>
          <w:color w:val="000000"/>
          <w:kern w:val="0"/>
          <w:sz w:val="24"/>
          <w:szCs w:val="24"/>
          <w:lang w:eastAsia="pl-PL"/>
          <w14:ligatures w14:val="none"/>
        </w:rPr>
        <w:t>deinstytucjonalizacji</w:t>
      </w:r>
      <w:proofErr w:type="spellEnd"/>
      <w:r w:rsidRPr="002565E4">
        <w:rPr>
          <w:rFonts w:ascii="Arial" w:eastAsia="Times New Roman" w:hAnsi="Arial" w:cs="Arial"/>
          <w:color w:val="000000"/>
          <w:kern w:val="0"/>
          <w:sz w:val="24"/>
          <w:szCs w:val="24"/>
          <w:lang w:eastAsia="pl-PL"/>
          <w14:ligatures w14:val="none"/>
        </w:rPr>
        <w:t xml:space="preserve"> i znaczenia działań profilaktyczno-integracyjnych.</w:t>
      </w:r>
    </w:p>
    <w:p w14:paraId="354DDD02" w14:textId="77777777" w:rsidR="00B04BE0" w:rsidRPr="002565E4" w:rsidRDefault="00B04BE0" w:rsidP="002565E4">
      <w:pPr>
        <w:spacing w:line="276" w:lineRule="auto"/>
        <w:jc w:val="both"/>
        <w:rPr>
          <w:rFonts w:ascii="Arial" w:eastAsia="Times New Roman" w:hAnsi="Arial" w:cs="Arial"/>
          <w:color w:val="000000"/>
          <w:kern w:val="0"/>
          <w:sz w:val="24"/>
          <w:szCs w:val="24"/>
          <w:lang w:eastAsia="pl-PL"/>
          <w14:ligatures w14:val="none"/>
        </w:rPr>
      </w:pPr>
    </w:p>
    <w:p w14:paraId="5376906A" w14:textId="77777777" w:rsidR="00C958EB" w:rsidRDefault="00C958EB" w:rsidP="002565E4">
      <w:pPr>
        <w:spacing w:line="276" w:lineRule="auto"/>
        <w:jc w:val="both"/>
        <w:rPr>
          <w:rFonts w:ascii="Arial" w:hAnsi="Arial" w:cs="Arial"/>
          <w:sz w:val="24"/>
          <w:szCs w:val="24"/>
        </w:rPr>
      </w:pPr>
    </w:p>
    <w:p w14:paraId="11DD2FAE" w14:textId="0F3A21C8" w:rsidR="00FF23B9" w:rsidRPr="002565E4" w:rsidRDefault="00FF23B9" w:rsidP="002565E4">
      <w:pPr>
        <w:spacing w:line="276" w:lineRule="auto"/>
        <w:jc w:val="both"/>
        <w:rPr>
          <w:rFonts w:ascii="Arial" w:hAnsi="Arial" w:cs="Arial"/>
          <w:sz w:val="24"/>
          <w:szCs w:val="24"/>
        </w:rPr>
      </w:pPr>
    </w:p>
    <w:sectPr w:rsidR="00FF23B9" w:rsidRPr="002565E4" w:rsidSect="00974857">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1AAF" w14:textId="77777777" w:rsidR="00491685" w:rsidRDefault="00491685" w:rsidP="00DF3795">
      <w:pPr>
        <w:spacing w:after="0" w:line="240" w:lineRule="auto"/>
      </w:pPr>
      <w:r>
        <w:separator/>
      </w:r>
    </w:p>
  </w:endnote>
  <w:endnote w:type="continuationSeparator" w:id="0">
    <w:p w14:paraId="5531CF44" w14:textId="77777777" w:rsidR="00491685" w:rsidRDefault="00491685" w:rsidP="00DF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5FDC" w14:textId="57A86FAA" w:rsidR="008A30B6" w:rsidRDefault="008A30B6">
    <w:pPr>
      <w:pStyle w:val="Stopka"/>
      <w:jc w:val="right"/>
      <w:rPr>
        <w:rFonts w:ascii="Arial" w:hAnsi="Arial" w:cs="Arial"/>
        <w:sz w:val="20"/>
        <w:szCs w:val="20"/>
      </w:rPr>
    </w:pPr>
  </w:p>
  <w:p w14:paraId="2B33463A" w14:textId="34706A3D" w:rsidR="008A30B6" w:rsidRPr="0097251B" w:rsidRDefault="008A30B6">
    <w:pPr>
      <w:pStyle w:val="Stopka"/>
      <w:jc w:val="right"/>
      <w:rPr>
        <w:rFonts w:ascii="Arial" w:hAnsi="Arial" w:cs="Arial"/>
        <w:sz w:val="20"/>
        <w:szCs w:val="20"/>
      </w:rPr>
    </w:pPr>
    <w:r>
      <w:rPr>
        <w:noProof/>
        <w:lang w:eastAsia="pl-PL"/>
      </w:rPr>
      <mc:AlternateContent>
        <mc:Choice Requires="wpg">
          <w:drawing>
            <wp:anchor distT="0" distB="0" distL="114300" distR="114300" simplePos="0" relativeHeight="251659264" behindDoc="1" locked="0" layoutInCell="1" allowOverlap="1" wp14:anchorId="073C7649" wp14:editId="35928BBD">
              <wp:simplePos x="0" y="0"/>
              <wp:positionH relativeFrom="margin">
                <wp:align>left</wp:align>
              </wp:positionH>
              <wp:positionV relativeFrom="paragraph">
                <wp:posOffset>3810</wp:posOffset>
              </wp:positionV>
              <wp:extent cx="5791200" cy="1036320"/>
              <wp:effectExtent l="0" t="0" r="19050" b="30480"/>
              <wp:wrapNone/>
              <wp:docPr id="2113320673" name="Grupa 2"/>
              <wp:cNvGraphicFramePr/>
              <a:graphic xmlns:a="http://schemas.openxmlformats.org/drawingml/2006/main">
                <a:graphicData uri="http://schemas.microsoft.com/office/word/2010/wordprocessingGroup">
                  <wpg:wgp>
                    <wpg:cNvGrpSpPr/>
                    <wpg:grpSpPr>
                      <a:xfrm>
                        <a:off x="0" y="0"/>
                        <a:ext cx="5791200" cy="1036320"/>
                        <a:chOff x="0" y="0"/>
                        <a:chExt cx="5791200" cy="1036320"/>
                      </a:xfrm>
                    </wpg:grpSpPr>
                    <pic:pic xmlns:pic="http://schemas.openxmlformats.org/drawingml/2006/picture">
                      <pic:nvPicPr>
                        <pic:cNvPr id="1783302942"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429260"/>
                        </a:xfrm>
                        <a:prstGeom prst="rect">
                          <a:avLst/>
                        </a:prstGeom>
                      </pic:spPr>
                    </pic:pic>
                    <wps:wsp>
                      <wps:cNvPr id="1733943996" name="Łącznik prosty 1"/>
                      <wps:cNvCnPr/>
                      <wps:spPr>
                        <a:xfrm flipV="1">
                          <a:off x="0" y="533400"/>
                          <a:ext cx="5791200" cy="22860"/>
                        </a:xfrm>
                        <a:prstGeom prst="line">
                          <a:avLst/>
                        </a:prstGeom>
                        <a:noFill/>
                        <a:ln w="6350" cap="flat" cmpd="sng" algn="ctr">
                          <a:solidFill>
                            <a:srgbClr val="4472C4"/>
                          </a:solidFill>
                          <a:prstDash val="solid"/>
                          <a:miter lim="800000"/>
                        </a:ln>
                        <a:effectLst/>
                      </wps:spPr>
                      <wps:bodyPr/>
                    </wps:wsp>
                    <wps:wsp>
                      <wps:cNvPr id="1676874187" name="Pole tekstowe 1"/>
                      <wps:cNvSpPr txBox="1"/>
                      <wps:spPr>
                        <a:xfrm>
                          <a:off x="0" y="571500"/>
                          <a:ext cx="2804160" cy="434340"/>
                        </a:xfrm>
                        <a:prstGeom prst="rect">
                          <a:avLst/>
                        </a:prstGeom>
                        <a:solidFill>
                          <a:sysClr val="window" lastClr="FFFFFF"/>
                        </a:solidFill>
                        <a:ln w="6350">
                          <a:noFill/>
                        </a:ln>
                      </wps:spPr>
                      <wps:txbx>
                        <w:txbxContent>
                          <w:p w14:paraId="5207947F" w14:textId="77777777" w:rsidR="008A30B6" w:rsidRPr="00DF3795" w:rsidRDefault="008A30B6" w:rsidP="0097251B">
                            <w:pPr>
                              <w:rPr>
                                <w:rFonts w:ascii="Arial" w:hAnsi="Arial" w:cs="Arial"/>
                                <w:sz w:val="20"/>
                                <w:szCs w:val="20"/>
                              </w:rPr>
                            </w:pPr>
                            <w:r w:rsidRPr="00DF3795">
                              <w:rPr>
                                <w:rFonts w:ascii="Arial" w:hAnsi="Arial" w:cs="Arial"/>
                                <w:sz w:val="20"/>
                                <w:szCs w:val="20"/>
                              </w:rPr>
                              <w:t>63-100 Ś</w:t>
                            </w:r>
                            <w:r>
                              <w:rPr>
                                <w:rFonts w:ascii="Arial" w:hAnsi="Arial" w:cs="Arial"/>
                                <w:sz w:val="20"/>
                                <w:szCs w:val="20"/>
                              </w:rPr>
                              <w:t>rem</w:t>
                            </w:r>
                            <w:r w:rsidRPr="00DF3795">
                              <w:rPr>
                                <w:rFonts w:ascii="Arial" w:hAnsi="Arial" w:cs="Arial"/>
                                <w:sz w:val="20"/>
                                <w:szCs w:val="20"/>
                              </w:rPr>
                              <w:br/>
                            </w:r>
                            <w:r>
                              <w:rPr>
                                <w:rFonts w:ascii="Arial" w:hAnsi="Arial" w:cs="Arial"/>
                                <w:sz w:val="20"/>
                                <w:szCs w:val="20"/>
                              </w:rPr>
                              <w:t>ul</w:t>
                            </w:r>
                            <w:r w:rsidRPr="00DF3795">
                              <w:rPr>
                                <w:rFonts w:ascii="Arial" w:hAnsi="Arial" w:cs="Arial"/>
                                <w:sz w:val="20"/>
                                <w:szCs w:val="20"/>
                              </w:rPr>
                              <w:t>.</w:t>
                            </w:r>
                            <w:r>
                              <w:rPr>
                                <w:rFonts w:ascii="Arial" w:hAnsi="Arial" w:cs="Arial"/>
                                <w:sz w:val="20"/>
                                <w:szCs w:val="20"/>
                              </w:rPr>
                              <w:t xml:space="preserve"> </w:t>
                            </w:r>
                            <w:r w:rsidRPr="00DF3795">
                              <w:rPr>
                                <w:rFonts w:ascii="Arial" w:hAnsi="Arial" w:cs="Arial"/>
                                <w:sz w:val="20"/>
                                <w:szCs w:val="20"/>
                              </w:rPr>
                              <w:t>Stefana Grota Roweckiego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4499316" name="Pole tekstowe 1"/>
                      <wps:cNvSpPr txBox="1"/>
                      <wps:spPr>
                        <a:xfrm>
                          <a:off x="2552700" y="556260"/>
                          <a:ext cx="1805940" cy="434340"/>
                        </a:xfrm>
                        <a:prstGeom prst="rect">
                          <a:avLst/>
                        </a:prstGeom>
                        <a:solidFill>
                          <a:sysClr val="window" lastClr="FFFFFF"/>
                        </a:solidFill>
                        <a:ln w="6350">
                          <a:noFill/>
                        </a:ln>
                      </wps:spPr>
                      <wps:txbx>
                        <w:txbxContent>
                          <w:p w14:paraId="1D86B7F1" w14:textId="77777777" w:rsidR="008A30B6" w:rsidRPr="00DF3795" w:rsidRDefault="008A30B6" w:rsidP="0097251B">
                            <w:pPr>
                              <w:rPr>
                                <w:rFonts w:ascii="Arial" w:hAnsi="Arial" w:cs="Arial"/>
                                <w:sz w:val="20"/>
                                <w:szCs w:val="20"/>
                              </w:rPr>
                            </w:pPr>
                            <w:r>
                              <w:rPr>
                                <w:rFonts w:ascii="Arial" w:hAnsi="Arial" w:cs="Arial"/>
                                <w:sz w:val="20"/>
                                <w:szCs w:val="20"/>
                              </w:rPr>
                              <w:t>T. 61 28 36 107</w:t>
                            </w:r>
                            <w:r>
                              <w:rPr>
                                <w:rFonts w:ascii="Arial" w:hAnsi="Arial" w:cs="Arial"/>
                                <w:sz w:val="20"/>
                                <w:szCs w:val="20"/>
                              </w:rPr>
                              <w:br/>
                              <w:t>e-mail: cus@cus.srem.pl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8874306" name="Pole tekstowe 1"/>
                      <wps:cNvSpPr txBox="1"/>
                      <wps:spPr>
                        <a:xfrm>
                          <a:off x="4533900" y="548640"/>
                          <a:ext cx="1226820" cy="434340"/>
                        </a:xfrm>
                        <a:prstGeom prst="rect">
                          <a:avLst/>
                        </a:prstGeom>
                        <a:solidFill>
                          <a:sysClr val="window" lastClr="FFFFFF"/>
                        </a:solidFill>
                        <a:ln w="6350">
                          <a:noFill/>
                        </a:ln>
                      </wps:spPr>
                      <wps:txbx>
                        <w:txbxContent>
                          <w:p w14:paraId="6BB58BEA" w14:textId="77777777" w:rsidR="008A30B6" w:rsidRPr="00DF3795" w:rsidRDefault="008A30B6" w:rsidP="0097251B">
                            <w:pPr>
                              <w:rPr>
                                <w:rFonts w:ascii="Arial" w:hAnsi="Arial" w:cs="Arial"/>
                                <w:sz w:val="20"/>
                                <w:szCs w:val="20"/>
                              </w:rPr>
                            </w:pPr>
                            <w:r>
                              <w:rPr>
                                <w:rFonts w:ascii="Arial" w:hAnsi="Arial" w:cs="Arial"/>
                                <w:sz w:val="20"/>
                                <w:szCs w:val="20"/>
                              </w:rPr>
                              <w:t>www.cus.srem.pl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061314" name="Łącznik prosty 1"/>
                      <wps:cNvCnPr/>
                      <wps:spPr>
                        <a:xfrm flipV="1">
                          <a:off x="0" y="1013460"/>
                          <a:ext cx="5791200" cy="2286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073C7649" id="Grupa 2" o:spid="_x0000_s1026" style="position:absolute;left:0;text-align:left;margin-left:0;margin-top:.3pt;width:456pt;height:81.6pt;z-index:-251657216;mso-position-horizontal:left;mso-position-horizontal-relative:margin" coordsize="57912,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13144;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">
                <v:imagedata r:id="rId2" o:title=""/>
              </v:shape>
              <v:line id="Łącznik prosty 1" o:spid="_x0000_s1028" style="position:absolute;flip:y;visibility:visible;mso-wrap-style:square" from="0,5334" to="57912,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" strokecolor="#4472c4" strokeweight=".5pt">
                <v:stroke joinstyle="miter"/>
              </v:line>
              <v:shapetype id="_x0000_t202" coordsize="21600,21600" o:spt="202" path="m,l,21600r21600,l21600,xe">
                <v:stroke joinstyle="miter"/>
                <v:path gradientshapeok="t" o:connecttype="rect"/>
              </v:shapetype>
              <v:shape id="Pole tekstowe 1" o:spid="_x0000_s1029" type="#_x0000_t202" style="position:absolute;top:5715;width:28041;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" fillcolor="window" stroked="f" strokeweight=".5pt">
                <v:textbox>
                  <w:txbxContent>
                    <w:p w14:paraId="5207947F" w14:textId="77777777" w:rsidR="008A30B6" w:rsidRPr="00DF3795" w:rsidRDefault="008A30B6" w:rsidP="0097251B">
                      <w:pPr>
                        <w:rPr>
                          <w:rFonts w:ascii="Arial" w:hAnsi="Arial" w:cs="Arial"/>
                          <w:sz w:val="20"/>
                          <w:szCs w:val="20"/>
                        </w:rPr>
                      </w:pPr>
                      <w:r w:rsidRPr="00DF3795">
                        <w:rPr>
                          <w:rFonts w:ascii="Arial" w:hAnsi="Arial" w:cs="Arial"/>
                          <w:sz w:val="20"/>
                          <w:szCs w:val="20"/>
                        </w:rPr>
                        <w:t>63-100 Ś</w:t>
                      </w:r>
                      <w:r>
                        <w:rPr>
                          <w:rFonts w:ascii="Arial" w:hAnsi="Arial" w:cs="Arial"/>
                          <w:sz w:val="20"/>
                          <w:szCs w:val="20"/>
                        </w:rPr>
                        <w:t>rem</w:t>
                      </w:r>
                      <w:r w:rsidRPr="00DF3795">
                        <w:rPr>
                          <w:rFonts w:ascii="Arial" w:hAnsi="Arial" w:cs="Arial"/>
                          <w:sz w:val="20"/>
                          <w:szCs w:val="20"/>
                        </w:rPr>
                        <w:br/>
                      </w:r>
                      <w:r>
                        <w:rPr>
                          <w:rFonts w:ascii="Arial" w:hAnsi="Arial" w:cs="Arial"/>
                          <w:sz w:val="20"/>
                          <w:szCs w:val="20"/>
                        </w:rPr>
                        <w:t>ul</w:t>
                      </w:r>
                      <w:r w:rsidRPr="00DF3795">
                        <w:rPr>
                          <w:rFonts w:ascii="Arial" w:hAnsi="Arial" w:cs="Arial"/>
                          <w:sz w:val="20"/>
                          <w:szCs w:val="20"/>
                        </w:rPr>
                        <w:t>.</w:t>
                      </w:r>
                      <w:r>
                        <w:rPr>
                          <w:rFonts w:ascii="Arial" w:hAnsi="Arial" w:cs="Arial"/>
                          <w:sz w:val="20"/>
                          <w:szCs w:val="20"/>
                        </w:rPr>
                        <w:t xml:space="preserve"> </w:t>
                      </w:r>
                      <w:r w:rsidRPr="00DF3795">
                        <w:rPr>
                          <w:rFonts w:ascii="Arial" w:hAnsi="Arial" w:cs="Arial"/>
                          <w:sz w:val="20"/>
                          <w:szCs w:val="20"/>
                        </w:rPr>
                        <w:t>Stefana Grota Roweckiego 31</w:t>
                      </w:r>
                    </w:p>
                  </w:txbxContent>
                </v:textbox>
              </v:shape>
              <v:shape id="Pole tekstowe 1" o:spid="_x0000_s1030" type="#_x0000_t202" style="position:absolute;left:25527;top:5562;width:1805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" fillcolor="window" stroked="f" strokeweight=".5pt">
                <v:textbox>
                  <w:txbxContent>
                    <w:p w14:paraId="1D86B7F1" w14:textId="77777777" w:rsidR="008A30B6" w:rsidRPr="00DF3795" w:rsidRDefault="008A30B6" w:rsidP="0097251B">
                      <w:pPr>
                        <w:rPr>
                          <w:rFonts w:ascii="Arial" w:hAnsi="Arial" w:cs="Arial"/>
                          <w:sz w:val="20"/>
                          <w:szCs w:val="20"/>
                        </w:rPr>
                      </w:pPr>
                      <w:r>
                        <w:rPr>
                          <w:rFonts w:ascii="Arial" w:hAnsi="Arial" w:cs="Arial"/>
                          <w:sz w:val="20"/>
                          <w:szCs w:val="20"/>
                        </w:rPr>
                        <w:t>T. 61 28 36 107</w:t>
                      </w:r>
                      <w:r>
                        <w:rPr>
                          <w:rFonts w:ascii="Arial" w:hAnsi="Arial" w:cs="Arial"/>
                          <w:sz w:val="20"/>
                          <w:szCs w:val="20"/>
                        </w:rPr>
                        <w:br/>
                        <w:t>e-mail: cus@cus.srem.pl</w:t>
                      </w:r>
                    </w:p>
                  </w:txbxContent>
                </v:textbox>
              </v:shape>
              <v:shape id="Pole tekstowe 1" o:spid="_x0000_s1031" type="#_x0000_t202" style="position:absolute;left:45339;top:5486;width:12268;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" fillcolor="window" stroked="f" strokeweight=".5pt">
                <v:textbox>
                  <w:txbxContent>
                    <w:p w14:paraId="6BB58BEA" w14:textId="77777777" w:rsidR="008A30B6" w:rsidRPr="00DF3795" w:rsidRDefault="008A30B6" w:rsidP="0097251B">
                      <w:pPr>
                        <w:rPr>
                          <w:rFonts w:ascii="Arial" w:hAnsi="Arial" w:cs="Arial"/>
                          <w:sz w:val="20"/>
                          <w:szCs w:val="20"/>
                        </w:rPr>
                      </w:pPr>
                      <w:r>
                        <w:rPr>
                          <w:rFonts w:ascii="Arial" w:hAnsi="Arial" w:cs="Arial"/>
                          <w:sz w:val="20"/>
                          <w:szCs w:val="20"/>
                        </w:rPr>
                        <w:t>www.cus.srem.pl</w:t>
                      </w:r>
                    </w:p>
                  </w:txbxContent>
                </v:textbox>
              </v:shape>
              <v:line id="Łącznik prosty 1" o:spid="_x0000_s1032" style="position:absolute;flip:y;visibility:visible;mso-wrap-style:square" from="0,10134" to="57912,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" strokecolor="#4472c4" strokeweight=".5pt">
                <v:stroke joinstyle="miter"/>
              </v:line>
              <w10:wrap anchorx="margin"/>
            </v:group>
          </w:pict>
        </mc:Fallback>
      </mc:AlternateContent>
    </w:r>
    <w:r w:rsidRPr="0097251B">
      <w:rPr>
        <w:rFonts w:ascii="Arial" w:hAnsi="Arial" w:cs="Arial"/>
        <w:sz w:val="20"/>
        <w:szCs w:val="20"/>
      </w:rPr>
      <w:t xml:space="preserve">Strona | </w:t>
    </w:r>
    <w:r w:rsidRPr="0097251B">
      <w:rPr>
        <w:rFonts w:ascii="Arial" w:hAnsi="Arial" w:cs="Arial"/>
        <w:sz w:val="20"/>
        <w:szCs w:val="20"/>
      </w:rPr>
      <w:fldChar w:fldCharType="begin"/>
    </w:r>
    <w:r w:rsidRPr="0097251B">
      <w:rPr>
        <w:rFonts w:ascii="Arial" w:hAnsi="Arial" w:cs="Arial"/>
        <w:sz w:val="20"/>
        <w:szCs w:val="20"/>
      </w:rPr>
      <w:instrText>PAGE   \* MERGEFORMAT</w:instrText>
    </w:r>
    <w:r w:rsidRPr="0097251B">
      <w:rPr>
        <w:rFonts w:ascii="Arial" w:hAnsi="Arial" w:cs="Arial"/>
        <w:sz w:val="20"/>
        <w:szCs w:val="20"/>
      </w:rPr>
      <w:fldChar w:fldCharType="separate"/>
    </w:r>
    <w:r w:rsidR="00A43418">
      <w:rPr>
        <w:rFonts w:ascii="Arial" w:hAnsi="Arial" w:cs="Arial"/>
        <w:noProof/>
        <w:sz w:val="20"/>
        <w:szCs w:val="20"/>
      </w:rPr>
      <w:t>32</w:t>
    </w:r>
    <w:r w:rsidRPr="0097251B">
      <w:rPr>
        <w:rFonts w:ascii="Arial" w:hAnsi="Arial" w:cs="Arial"/>
        <w:sz w:val="20"/>
        <w:szCs w:val="20"/>
      </w:rPr>
      <w:fldChar w:fldCharType="end"/>
    </w:r>
  </w:p>
  <w:p w14:paraId="6919E799" w14:textId="77777777" w:rsidR="008A30B6" w:rsidRDefault="008A30B6">
    <w:pPr>
      <w:pStyle w:val="Stopka"/>
    </w:pPr>
  </w:p>
  <w:p w14:paraId="21D6D231" w14:textId="77777777" w:rsidR="008A30B6" w:rsidRDefault="008A30B6">
    <w:pPr>
      <w:pStyle w:val="Stopka"/>
    </w:pPr>
  </w:p>
  <w:p w14:paraId="494A7412" w14:textId="77777777" w:rsidR="008A30B6" w:rsidRDefault="008A30B6">
    <w:pPr>
      <w:pStyle w:val="Stopka"/>
    </w:pPr>
  </w:p>
  <w:p w14:paraId="4853C150" w14:textId="77777777" w:rsidR="008A30B6" w:rsidRDefault="008A30B6">
    <w:pPr>
      <w:pStyle w:val="Stopka"/>
    </w:pPr>
  </w:p>
  <w:p w14:paraId="502BEDAF" w14:textId="77777777" w:rsidR="008A30B6" w:rsidRDefault="008A30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F8B4" w14:textId="77777777" w:rsidR="00491685" w:rsidRDefault="00491685" w:rsidP="00DF3795">
      <w:pPr>
        <w:spacing w:after="0" w:line="240" w:lineRule="auto"/>
      </w:pPr>
      <w:r>
        <w:separator/>
      </w:r>
    </w:p>
  </w:footnote>
  <w:footnote w:type="continuationSeparator" w:id="0">
    <w:p w14:paraId="5E036767" w14:textId="77777777" w:rsidR="00491685" w:rsidRDefault="00491685" w:rsidP="00DF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7C19" w14:textId="77777777" w:rsidR="008A30B6" w:rsidRDefault="008A30B6" w:rsidP="001A034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ED3"/>
    <w:multiLevelType w:val="hybridMultilevel"/>
    <w:tmpl w:val="19E861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25C2039"/>
    <w:multiLevelType w:val="hybridMultilevel"/>
    <w:tmpl w:val="E8826424"/>
    <w:lvl w:ilvl="0" w:tplc="30B88954">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85F68"/>
    <w:multiLevelType w:val="hybridMultilevel"/>
    <w:tmpl w:val="B148CC4C"/>
    <w:lvl w:ilvl="0" w:tplc="E7AC72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79707C"/>
    <w:multiLevelType w:val="hybridMultilevel"/>
    <w:tmpl w:val="A49C7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153A1"/>
    <w:multiLevelType w:val="hybridMultilevel"/>
    <w:tmpl w:val="2BBEA234"/>
    <w:lvl w:ilvl="0" w:tplc="E7AC72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AF00F2"/>
    <w:multiLevelType w:val="hybridMultilevel"/>
    <w:tmpl w:val="4CBA138E"/>
    <w:lvl w:ilvl="0" w:tplc="CD7A7B80">
      <w:start w:val="1"/>
      <w:numFmt w:val="decimal"/>
      <w:lvlText w:val="%1."/>
      <w:lvlJc w:val="left"/>
      <w:pPr>
        <w:ind w:left="1080" w:hanging="360"/>
      </w:pPr>
      <w:rPr>
        <w:rFonts w:ascii="Arial" w:hAnsi="Arial" w:cs="Arial"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D95FC0"/>
    <w:multiLevelType w:val="hybridMultilevel"/>
    <w:tmpl w:val="743448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D9E09CE"/>
    <w:multiLevelType w:val="hybridMultilevel"/>
    <w:tmpl w:val="8D0C9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C6DD9"/>
    <w:multiLevelType w:val="hybridMultilevel"/>
    <w:tmpl w:val="EFB45F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1C4502D"/>
    <w:multiLevelType w:val="hybridMultilevel"/>
    <w:tmpl w:val="3C1442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3F84A75"/>
    <w:multiLevelType w:val="hybridMultilevel"/>
    <w:tmpl w:val="58A05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801E83"/>
    <w:multiLevelType w:val="hybridMultilevel"/>
    <w:tmpl w:val="2C701FA0"/>
    <w:lvl w:ilvl="0" w:tplc="828840CA">
      <w:start w:val="1"/>
      <w:numFmt w:val="decimal"/>
      <w:lvlText w:val="%1)"/>
      <w:lvlJc w:val="left"/>
      <w:pPr>
        <w:ind w:left="1440" w:hanging="360"/>
      </w:pPr>
      <w:rPr>
        <w:rFonts w:ascii="Arial" w:eastAsiaTheme="minorHAnsi"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63C1E02"/>
    <w:multiLevelType w:val="hybridMultilevel"/>
    <w:tmpl w:val="E2BC0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4558C7"/>
    <w:multiLevelType w:val="hybridMultilevel"/>
    <w:tmpl w:val="EA36BEC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A9F0404"/>
    <w:multiLevelType w:val="hybridMultilevel"/>
    <w:tmpl w:val="D21C1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A6033"/>
    <w:multiLevelType w:val="hybridMultilevel"/>
    <w:tmpl w:val="A782A68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1DEC30BD"/>
    <w:multiLevelType w:val="hybridMultilevel"/>
    <w:tmpl w:val="2E0044D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07B53FC"/>
    <w:multiLevelType w:val="hybridMultilevel"/>
    <w:tmpl w:val="DD50F4D0"/>
    <w:lvl w:ilvl="0" w:tplc="31141514">
      <w:start w:val="8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C5155FD"/>
    <w:multiLevelType w:val="hybridMultilevel"/>
    <w:tmpl w:val="23943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C40869"/>
    <w:multiLevelType w:val="hybridMultilevel"/>
    <w:tmpl w:val="B8E84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A5134"/>
    <w:multiLevelType w:val="hybridMultilevel"/>
    <w:tmpl w:val="0634726A"/>
    <w:lvl w:ilvl="0" w:tplc="C4742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37208D"/>
    <w:multiLevelType w:val="hybridMultilevel"/>
    <w:tmpl w:val="7F322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F33F1"/>
    <w:multiLevelType w:val="hybridMultilevel"/>
    <w:tmpl w:val="DA7EAC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3545382"/>
    <w:multiLevelType w:val="hybridMultilevel"/>
    <w:tmpl w:val="416E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7A7389"/>
    <w:multiLevelType w:val="hybridMultilevel"/>
    <w:tmpl w:val="D1DA30D0"/>
    <w:lvl w:ilvl="0" w:tplc="28AA66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102B2"/>
    <w:multiLevelType w:val="hybridMultilevel"/>
    <w:tmpl w:val="4756FB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3C110625"/>
    <w:multiLevelType w:val="hybridMultilevel"/>
    <w:tmpl w:val="B9C692E8"/>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7" w15:restartNumberingAfterBreak="0">
    <w:nsid w:val="3DE54D66"/>
    <w:multiLevelType w:val="hybridMultilevel"/>
    <w:tmpl w:val="F6FE1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440A59"/>
    <w:multiLevelType w:val="hybridMultilevel"/>
    <w:tmpl w:val="D102B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AE6894"/>
    <w:multiLevelType w:val="hybridMultilevel"/>
    <w:tmpl w:val="6E2AB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324C3"/>
    <w:multiLevelType w:val="hybridMultilevel"/>
    <w:tmpl w:val="2764ADC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42962F67"/>
    <w:multiLevelType w:val="hybridMultilevel"/>
    <w:tmpl w:val="704C7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005C6"/>
    <w:multiLevelType w:val="hybridMultilevel"/>
    <w:tmpl w:val="77B62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7F3AA4"/>
    <w:multiLevelType w:val="hybridMultilevel"/>
    <w:tmpl w:val="AC3E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4AB0145C"/>
    <w:multiLevelType w:val="hybridMultilevel"/>
    <w:tmpl w:val="58C05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002785"/>
    <w:multiLevelType w:val="hybridMultilevel"/>
    <w:tmpl w:val="AE8E0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F59CF"/>
    <w:multiLevelType w:val="hybridMultilevel"/>
    <w:tmpl w:val="45228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666816"/>
    <w:multiLevelType w:val="hybridMultilevel"/>
    <w:tmpl w:val="8EB66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2F68F9"/>
    <w:multiLevelType w:val="hybridMultilevel"/>
    <w:tmpl w:val="E60639B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60556BD5"/>
    <w:multiLevelType w:val="hybridMultilevel"/>
    <w:tmpl w:val="FA5EB3B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620D60CC"/>
    <w:multiLevelType w:val="hybridMultilevel"/>
    <w:tmpl w:val="58FC47D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15:restartNumberingAfterBreak="0">
    <w:nsid w:val="64612878"/>
    <w:multiLevelType w:val="hybridMultilevel"/>
    <w:tmpl w:val="31527ED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2" w15:restartNumberingAfterBreak="0">
    <w:nsid w:val="681F398A"/>
    <w:multiLevelType w:val="hybridMultilevel"/>
    <w:tmpl w:val="1AFEC122"/>
    <w:lvl w:ilvl="0" w:tplc="F46C7E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9716AB2"/>
    <w:multiLevelType w:val="hybridMultilevel"/>
    <w:tmpl w:val="A1386A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442A2A"/>
    <w:multiLevelType w:val="hybridMultilevel"/>
    <w:tmpl w:val="88D84A38"/>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45" w15:restartNumberingAfterBreak="0">
    <w:nsid w:val="716D34A9"/>
    <w:multiLevelType w:val="hybridMultilevel"/>
    <w:tmpl w:val="C80637C4"/>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46" w15:restartNumberingAfterBreak="0">
    <w:nsid w:val="71907C10"/>
    <w:multiLevelType w:val="hybridMultilevel"/>
    <w:tmpl w:val="95849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B87AA1"/>
    <w:multiLevelType w:val="hybridMultilevel"/>
    <w:tmpl w:val="7464A43E"/>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48" w15:restartNumberingAfterBreak="0">
    <w:nsid w:val="7F6E7054"/>
    <w:multiLevelType w:val="hybridMultilevel"/>
    <w:tmpl w:val="9D9298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2518793">
    <w:abstractNumId w:val="28"/>
  </w:num>
  <w:num w:numId="2" w16cid:durableId="158428215">
    <w:abstractNumId w:val="20"/>
  </w:num>
  <w:num w:numId="3" w16cid:durableId="557862146">
    <w:abstractNumId w:val="42"/>
  </w:num>
  <w:num w:numId="4" w16cid:durableId="899907349">
    <w:abstractNumId w:val="5"/>
  </w:num>
  <w:num w:numId="5" w16cid:durableId="1592078532">
    <w:abstractNumId w:val="17"/>
  </w:num>
  <w:num w:numId="6" w16cid:durableId="555363366">
    <w:abstractNumId w:val="41"/>
  </w:num>
  <w:num w:numId="7" w16cid:durableId="233322609">
    <w:abstractNumId w:val="8"/>
  </w:num>
  <w:num w:numId="8" w16cid:durableId="731586612">
    <w:abstractNumId w:val="40"/>
  </w:num>
  <w:num w:numId="9" w16cid:durableId="1849171368">
    <w:abstractNumId w:val="33"/>
  </w:num>
  <w:num w:numId="10" w16cid:durableId="1147866979">
    <w:abstractNumId w:val="32"/>
  </w:num>
  <w:num w:numId="11" w16cid:durableId="146090802">
    <w:abstractNumId w:val="6"/>
  </w:num>
  <w:num w:numId="12" w16cid:durableId="1091779170">
    <w:abstractNumId w:val="22"/>
  </w:num>
  <w:num w:numId="13" w16cid:durableId="1006982259">
    <w:abstractNumId w:val="14"/>
  </w:num>
  <w:num w:numId="14" w16cid:durableId="1116364304">
    <w:abstractNumId w:val="2"/>
  </w:num>
  <w:num w:numId="15" w16cid:durableId="2040547680">
    <w:abstractNumId w:val="4"/>
  </w:num>
  <w:num w:numId="16" w16cid:durableId="493568389">
    <w:abstractNumId w:val="21"/>
  </w:num>
  <w:num w:numId="17" w16cid:durableId="104465214">
    <w:abstractNumId w:val="24"/>
  </w:num>
  <w:num w:numId="18" w16cid:durableId="476579787">
    <w:abstractNumId w:val="16"/>
  </w:num>
  <w:num w:numId="19" w16cid:durableId="1206018292">
    <w:abstractNumId w:val="2"/>
  </w:num>
  <w:num w:numId="20" w16cid:durableId="2015300890">
    <w:abstractNumId w:val="9"/>
  </w:num>
  <w:num w:numId="21" w16cid:durableId="1002242616">
    <w:abstractNumId w:val="15"/>
  </w:num>
  <w:num w:numId="22" w16cid:durableId="1054741632">
    <w:abstractNumId w:val="12"/>
  </w:num>
  <w:num w:numId="23" w16cid:durableId="154616036">
    <w:abstractNumId w:val="37"/>
  </w:num>
  <w:num w:numId="24" w16cid:durableId="1218131048">
    <w:abstractNumId w:val="23"/>
  </w:num>
  <w:num w:numId="25" w16cid:durableId="2049723187">
    <w:abstractNumId w:val="46"/>
  </w:num>
  <w:num w:numId="26" w16cid:durableId="294601888">
    <w:abstractNumId w:val="29"/>
  </w:num>
  <w:num w:numId="27" w16cid:durableId="1969360172">
    <w:abstractNumId w:val="48"/>
  </w:num>
  <w:num w:numId="28" w16cid:durableId="934438164">
    <w:abstractNumId w:val="26"/>
  </w:num>
  <w:num w:numId="29" w16cid:durableId="1108964123">
    <w:abstractNumId w:val="7"/>
  </w:num>
  <w:num w:numId="30" w16cid:durableId="388723272">
    <w:abstractNumId w:val="34"/>
  </w:num>
  <w:num w:numId="31" w16cid:durableId="1481845252">
    <w:abstractNumId w:val="45"/>
  </w:num>
  <w:num w:numId="32" w16cid:durableId="556160427">
    <w:abstractNumId w:val="44"/>
  </w:num>
  <w:num w:numId="33" w16cid:durableId="695615251">
    <w:abstractNumId w:val="1"/>
  </w:num>
  <w:num w:numId="34" w16cid:durableId="1499662119">
    <w:abstractNumId w:val="43"/>
  </w:num>
  <w:num w:numId="35" w16cid:durableId="953902788">
    <w:abstractNumId w:val="3"/>
  </w:num>
  <w:num w:numId="36" w16cid:durableId="1694959258">
    <w:abstractNumId w:val="19"/>
  </w:num>
  <w:num w:numId="37" w16cid:durableId="241913266">
    <w:abstractNumId w:val="35"/>
  </w:num>
  <w:num w:numId="38" w16cid:durableId="733282879">
    <w:abstractNumId w:val="39"/>
  </w:num>
  <w:num w:numId="39" w16cid:durableId="175773646">
    <w:abstractNumId w:val="13"/>
  </w:num>
  <w:num w:numId="40" w16cid:durableId="1329602653">
    <w:abstractNumId w:val="38"/>
  </w:num>
  <w:num w:numId="41" w16cid:durableId="258297579">
    <w:abstractNumId w:val="30"/>
  </w:num>
  <w:num w:numId="42" w16cid:durableId="78602682">
    <w:abstractNumId w:val="27"/>
  </w:num>
  <w:num w:numId="43" w16cid:durableId="781459459">
    <w:abstractNumId w:val="47"/>
  </w:num>
  <w:num w:numId="44" w16cid:durableId="2077628056">
    <w:abstractNumId w:val="10"/>
  </w:num>
  <w:num w:numId="45" w16cid:durableId="1701587431">
    <w:abstractNumId w:val="11"/>
  </w:num>
  <w:num w:numId="46" w16cid:durableId="182940471">
    <w:abstractNumId w:val="25"/>
  </w:num>
  <w:num w:numId="47" w16cid:durableId="1362902668">
    <w:abstractNumId w:val="0"/>
  </w:num>
  <w:num w:numId="48" w16cid:durableId="1194074205">
    <w:abstractNumId w:val="31"/>
  </w:num>
  <w:num w:numId="49" w16cid:durableId="677969984">
    <w:abstractNumId w:val="36"/>
  </w:num>
  <w:num w:numId="50" w16cid:durableId="467282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23"/>
    <w:rsid w:val="0000383A"/>
    <w:rsid w:val="00011D02"/>
    <w:rsid w:val="00020E5E"/>
    <w:rsid w:val="00037D4A"/>
    <w:rsid w:val="0005357E"/>
    <w:rsid w:val="00060381"/>
    <w:rsid w:val="00077D74"/>
    <w:rsid w:val="00094BD5"/>
    <w:rsid w:val="000A0959"/>
    <w:rsid w:val="000A59B5"/>
    <w:rsid w:val="000B4C5C"/>
    <w:rsid w:val="000D2F34"/>
    <w:rsid w:val="000D41E7"/>
    <w:rsid w:val="000E15D5"/>
    <w:rsid w:val="000E4554"/>
    <w:rsid w:val="000F3515"/>
    <w:rsid w:val="000F3E41"/>
    <w:rsid w:val="00100C23"/>
    <w:rsid w:val="001304AA"/>
    <w:rsid w:val="00142585"/>
    <w:rsid w:val="00144E5E"/>
    <w:rsid w:val="00154909"/>
    <w:rsid w:val="001672F7"/>
    <w:rsid w:val="001757B5"/>
    <w:rsid w:val="0019043C"/>
    <w:rsid w:val="00196A6A"/>
    <w:rsid w:val="001A00F4"/>
    <w:rsid w:val="001A0346"/>
    <w:rsid w:val="001A7A11"/>
    <w:rsid w:val="001B2960"/>
    <w:rsid w:val="001E7463"/>
    <w:rsid w:val="00203F7B"/>
    <w:rsid w:val="0021198D"/>
    <w:rsid w:val="00237A46"/>
    <w:rsid w:val="002565E4"/>
    <w:rsid w:val="0026446A"/>
    <w:rsid w:val="002A3F38"/>
    <w:rsid w:val="002A6AB2"/>
    <w:rsid w:val="002A76A4"/>
    <w:rsid w:val="002B6CF0"/>
    <w:rsid w:val="002C0D2D"/>
    <w:rsid w:val="002D609B"/>
    <w:rsid w:val="002F4A26"/>
    <w:rsid w:val="00315023"/>
    <w:rsid w:val="00336A85"/>
    <w:rsid w:val="003510C9"/>
    <w:rsid w:val="00362A07"/>
    <w:rsid w:val="0039200D"/>
    <w:rsid w:val="003C616C"/>
    <w:rsid w:val="003C6602"/>
    <w:rsid w:val="00400CB5"/>
    <w:rsid w:val="00404684"/>
    <w:rsid w:val="00417A3B"/>
    <w:rsid w:val="00442BC9"/>
    <w:rsid w:val="00442DF4"/>
    <w:rsid w:val="00446FD5"/>
    <w:rsid w:val="004622F1"/>
    <w:rsid w:val="00491685"/>
    <w:rsid w:val="0049398B"/>
    <w:rsid w:val="004A21B7"/>
    <w:rsid w:val="004C0239"/>
    <w:rsid w:val="004C4697"/>
    <w:rsid w:val="004E012B"/>
    <w:rsid w:val="004E636F"/>
    <w:rsid w:val="004E6B18"/>
    <w:rsid w:val="004E7940"/>
    <w:rsid w:val="00540339"/>
    <w:rsid w:val="005507DD"/>
    <w:rsid w:val="005738AC"/>
    <w:rsid w:val="00582EC3"/>
    <w:rsid w:val="00587540"/>
    <w:rsid w:val="0059218B"/>
    <w:rsid w:val="005A6CB5"/>
    <w:rsid w:val="005B40A9"/>
    <w:rsid w:val="005E09C1"/>
    <w:rsid w:val="005E2AD4"/>
    <w:rsid w:val="006023C1"/>
    <w:rsid w:val="00604C85"/>
    <w:rsid w:val="00607E0B"/>
    <w:rsid w:val="00622E14"/>
    <w:rsid w:val="0062445C"/>
    <w:rsid w:val="00626BA5"/>
    <w:rsid w:val="00633FD1"/>
    <w:rsid w:val="00657E98"/>
    <w:rsid w:val="00677FE8"/>
    <w:rsid w:val="00694589"/>
    <w:rsid w:val="006A1AAF"/>
    <w:rsid w:val="006A4C51"/>
    <w:rsid w:val="006D2550"/>
    <w:rsid w:val="006E140F"/>
    <w:rsid w:val="006F65D5"/>
    <w:rsid w:val="006F74F8"/>
    <w:rsid w:val="007122B1"/>
    <w:rsid w:val="00730E96"/>
    <w:rsid w:val="00730F30"/>
    <w:rsid w:val="00746F32"/>
    <w:rsid w:val="007478ED"/>
    <w:rsid w:val="00785F1F"/>
    <w:rsid w:val="007C7B56"/>
    <w:rsid w:val="007E62C5"/>
    <w:rsid w:val="007F6174"/>
    <w:rsid w:val="008262C3"/>
    <w:rsid w:val="00847AB8"/>
    <w:rsid w:val="00885694"/>
    <w:rsid w:val="008A30B6"/>
    <w:rsid w:val="008A76FA"/>
    <w:rsid w:val="008B39A3"/>
    <w:rsid w:val="008D0E68"/>
    <w:rsid w:val="008E51B9"/>
    <w:rsid w:val="0091773B"/>
    <w:rsid w:val="0092144E"/>
    <w:rsid w:val="009304B0"/>
    <w:rsid w:val="00936DAE"/>
    <w:rsid w:val="00941258"/>
    <w:rsid w:val="009536C8"/>
    <w:rsid w:val="0095549C"/>
    <w:rsid w:val="00956412"/>
    <w:rsid w:val="009574D5"/>
    <w:rsid w:val="0097251B"/>
    <w:rsid w:val="00974857"/>
    <w:rsid w:val="00980873"/>
    <w:rsid w:val="009838D4"/>
    <w:rsid w:val="00985C73"/>
    <w:rsid w:val="009A37CA"/>
    <w:rsid w:val="009A4908"/>
    <w:rsid w:val="009B2599"/>
    <w:rsid w:val="009C3D3B"/>
    <w:rsid w:val="009D43AA"/>
    <w:rsid w:val="009F1360"/>
    <w:rsid w:val="00A016E6"/>
    <w:rsid w:val="00A06AF1"/>
    <w:rsid w:val="00A1593A"/>
    <w:rsid w:val="00A3030E"/>
    <w:rsid w:val="00A43418"/>
    <w:rsid w:val="00A60D78"/>
    <w:rsid w:val="00A6184A"/>
    <w:rsid w:val="00A71D16"/>
    <w:rsid w:val="00A72117"/>
    <w:rsid w:val="00A73BB8"/>
    <w:rsid w:val="00A74813"/>
    <w:rsid w:val="00A76368"/>
    <w:rsid w:val="00A9058A"/>
    <w:rsid w:val="00A93BF3"/>
    <w:rsid w:val="00AA7841"/>
    <w:rsid w:val="00AB54A8"/>
    <w:rsid w:val="00AC5262"/>
    <w:rsid w:val="00AD76B2"/>
    <w:rsid w:val="00AE5A87"/>
    <w:rsid w:val="00AF7906"/>
    <w:rsid w:val="00B04BE0"/>
    <w:rsid w:val="00B160B4"/>
    <w:rsid w:val="00B2739C"/>
    <w:rsid w:val="00B9631A"/>
    <w:rsid w:val="00BC1B40"/>
    <w:rsid w:val="00BC6C48"/>
    <w:rsid w:val="00BC7A0C"/>
    <w:rsid w:val="00BE53B4"/>
    <w:rsid w:val="00BE7C6C"/>
    <w:rsid w:val="00BF05A4"/>
    <w:rsid w:val="00BF35E4"/>
    <w:rsid w:val="00BF4A7E"/>
    <w:rsid w:val="00BF5218"/>
    <w:rsid w:val="00C037DD"/>
    <w:rsid w:val="00C06C71"/>
    <w:rsid w:val="00C17543"/>
    <w:rsid w:val="00C26F63"/>
    <w:rsid w:val="00C35525"/>
    <w:rsid w:val="00C63B57"/>
    <w:rsid w:val="00C71F1A"/>
    <w:rsid w:val="00C72F57"/>
    <w:rsid w:val="00C958EB"/>
    <w:rsid w:val="00CB2D63"/>
    <w:rsid w:val="00CB71C0"/>
    <w:rsid w:val="00CE630B"/>
    <w:rsid w:val="00CF20A9"/>
    <w:rsid w:val="00CF270D"/>
    <w:rsid w:val="00D01ED8"/>
    <w:rsid w:val="00D13BF9"/>
    <w:rsid w:val="00D203AC"/>
    <w:rsid w:val="00D358E6"/>
    <w:rsid w:val="00D640DB"/>
    <w:rsid w:val="00D83B23"/>
    <w:rsid w:val="00D8506B"/>
    <w:rsid w:val="00D850C2"/>
    <w:rsid w:val="00DA4CEF"/>
    <w:rsid w:val="00DD5672"/>
    <w:rsid w:val="00DD581B"/>
    <w:rsid w:val="00DF340D"/>
    <w:rsid w:val="00DF3795"/>
    <w:rsid w:val="00E075F6"/>
    <w:rsid w:val="00E456DF"/>
    <w:rsid w:val="00E51BCB"/>
    <w:rsid w:val="00E53FCD"/>
    <w:rsid w:val="00E602D1"/>
    <w:rsid w:val="00E82BD6"/>
    <w:rsid w:val="00ED3D29"/>
    <w:rsid w:val="00ED5A75"/>
    <w:rsid w:val="00ED65AC"/>
    <w:rsid w:val="00EE4FA2"/>
    <w:rsid w:val="00EF0053"/>
    <w:rsid w:val="00F05D21"/>
    <w:rsid w:val="00F06BCD"/>
    <w:rsid w:val="00F34BA0"/>
    <w:rsid w:val="00F62800"/>
    <w:rsid w:val="00F659A9"/>
    <w:rsid w:val="00F67D1B"/>
    <w:rsid w:val="00F86B0D"/>
    <w:rsid w:val="00F93790"/>
    <w:rsid w:val="00F93D18"/>
    <w:rsid w:val="00FA6563"/>
    <w:rsid w:val="00FE3526"/>
    <w:rsid w:val="00FE4130"/>
    <w:rsid w:val="00FF0603"/>
    <w:rsid w:val="00FF2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75E1"/>
  <w15:docId w15:val="{878B8516-4AB2-46E7-AB9C-098F57B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D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3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795"/>
  </w:style>
  <w:style w:type="paragraph" w:styleId="Stopka">
    <w:name w:val="footer"/>
    <w:basedOn w:val="Normalny"/>
    <w:link w:val="StopkaZnak"/>
    <w:uiPriority w:val="99"/>
    <w:unhideWhenUsed/>
    <w:rsid w:val="00DF3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795"/>
  </w:style>
  <w:style w:type="paragraph" w:styleId="Akapitzlist">
    <w:name w:val="List Paragraph"/>
    <w:aliases w:val="Numerowanie,Akapit z listą BS,Kolorowa lista — akcent 11,List Paragraph2,Dot pt,F5 List Paragraph,List Paragraph1,Recommendation,List Paragraph11,A_wyliczenie,K-P_odwolanie,Akapit z listą5,maz_wyliczenie,opis dzialania,Akapit z listą2"/>
    <w:basedOn w:val="Normalny"/>
    <w:link w:val="AkapitzlistZnak"/>
    <w:uiPriority w:val="34"/>
    <w:qFormat/>
    <w:rsid w:val="004E7940"/>
    <w:pPr>
      <w:ind w:left="720"/>
      <w:contextualSpacing/>
    </w:pPr>
  </w:style>
  <w:style w:type="character" w:styleId="Hipercze">
    <w:name w:val="Hyperlink"/>
    <w:basedOn w:val="Domylnaczcionkaakapitu"/>
    <w:uiPriority w:val="99"/>
    <w:semiHidden/>
    <w:unhideWhenUsed/>
    <w:rsid w:val="00094BD5"/>
    <w:rPr>
      <w:color w:val="0000FF"/>
      <w:u w:val="single"/>
    </w:rPr>
  </w:style>
  <w:style w:type="character" w:styleId="Pogrubienie">
    <w:name w:val="Strong"/>
    <w:basedOn w:val="Domylnaczcionkaakapitu"/>
    <w:uiPriority w:val="22"/>
    <w:qFormat/>
    <w:rsid w:val="00094BD5"/>
    <w:rPr>
      <w:b/>
      <w:bCs/>
    </w:rPr>
  </w:style>
  <w:style w:type="character" w:styleId="Uwydatnienie">
    <w:name w:val="Emphasis"/>
    <w:basedOn w:val="Domylnaczcionkaakapitu"/>
    <w:uiPriority w:val="20"/>
    <w:qFormat/>
    <w:rsid w:val="00FE4130"/>
    <w:rPr>
      <w:rFonts w:ascii="Times New Roman" w:hAnsi="Times New Roman" w:cs="Times New Roman" w:hint="default"/>
      <w:i/>
      <w:iCs/>
    </w:rPr>
  </w:style>
  <w:style w:type="paragraph" w:customStyle="1" w:styleId="NormalnyWeb1">
    <w:name w:val="Normalny (Web)1"/>
    <w:basedOn w:val="Normalny"/>
    <w:uiPriority w:val="99"/>
    <w:rsid w:val="00FE4130"/>
    <w:pPr>
      <w:suppressAutoHyphens/>
      <w:overflowPunct w:val="0"/>
      <w:spacing w:before="280" w:after="280" w:line="240" w:lineRule="auto"/>
    </w:pPr>
    <w:rPr>
      <w:rFonts w:ascii="Times New Roman" w:eastAsiaTheme="minorEastAsia"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E4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130"/>
    <w:rPr>
      <w:rFonts w:ascii="Tahoma" w:hAnsi="Tahoma" w:cs="Tahoma"/>
      <w:sz w:val="16"/>
      <w:szCs w:val="16"/>
    </w:rPr>
  </w:style>
  <w:style w:type="character" w:customStyle="1" w:styleId="markedcontent">
    <w:name w:val="markedcontent"/>
    <w:uiPriority w:val="99"/>
    <w:rsid w:val="00785F1F"/>
    <w:rPr>
      <w:rFonts w:ascii="Times New Roman" w:hAnsi="Times New Roman" w:cs="Times New Roman" w:hint="default"/>
    </w:rPr>
  </w:style>
  <w:style w:type="character" w:customStyle="1" w:styleId="AkapitzlistZnak">
    <w:name w:val="Akapit z listą Znak"/>
    <w:aliases w:val="Numerowanie Znak,Akapit z listą BS Znak,Kolorowa lista — akcent 11 Znak,List Paragraph2 Znak,Dot pt Znak,F5 List Paragraph Znak,List Paragraph1 Znak,Recommendation Znak,List Paragraph11 Znak,A_wyliczenie Znak,K-P_odwolanie Znak"/>
    <w:link w:val="Akapitzlist"/>
    <w:uiPriority w:val="34"/>
    <w:qFormat/>
    <w:locked/>
    <w:rsid w:val="00785F1F"/>
  </w:style>
  <w:style w:type="paragraph" w:styleId="NormalnyWeb">
    <w:name w:val="Normal (Web)"/>
    <w:basedOn w:val="Normalny"/>
    <w:uiPriority w:val="99"/>
    <w:unhideWhenUsed/>
    <w:rsid w:val="00E51BC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rsid w:val="00B2739C"/>
    <w:pPr>
      <w:spacing w:after="0" w:line="240" w:lineRule="auto"/>
      <w:ind w:left="720"/>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54033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330">
      <w:bodyDiv w:val="1"/>
      <w:marLeft w:val="0"/>
      <w:marRight w:val="0"/>
      <w:marTop w:val="0"/>
      <w:marBottom w:val="0"/>
      <w:divBdr>
        <w:top w:val="none" w:sz="0" w:space="0" w:color="auto"/>
        <w:left w:val="none" w:sz="0" w:space="0" w:color="auto"/>
        <w:bottom w:val="none" w:sz="0" w:space="0" w:color="auto"/>
        <w:right w:val="none" w:sz="0" w:space="0" w:color="auto"/>
      </w:divBdr>
    </w:div>
    <w:div w:id="213199585">
      <w:bodyDiv w:val="1"/>
      <w:marLeft w:val="0"/>
      <w:marRight w:val="0"/>
      <w:marTop w:val="0"/>
      <w:marBottom w:val="0"/>
      <w:divBdr>
        <w:top w:val="none" w:sz="0" w:space="0" w:color="auto"/>
        <w:left w:val="none" w:sz="0" w:space="0" w:color="auto"/>
        <w:bottom w:val="none" w:sz="0" w:space="0" w:color="auto"/>
        <w:right w:val="none" w:sz="0" w:space="0" w:color="auto"/>
      </w:divBdr>
    </w:div>
    <w:div w:id="283537775">
      <w:bodyDiv w:val="1"/>
      <w:marLeft w:val="0"/>
      <w:marRight w:val="0"/>
      <w:marTop w:val="0"/>
      <w:marBottom w:val="0"/>
      <w:divBdr>
        <w:top w:val="none" w:sz="0" w:space="0" w:color="auto"/>
        <w:left w:val="none" w:sz="0" w:space="0" w:color="auto"/>
        <w:bottom w:val="none" w:sz="0" w:space="0" w:color="auto"/>
        <w:right w:val="none" w:sz="0" w:space="0" w:color="auto"/>
      </w:divBdr>
    </w:div>
    <w:div w:id="472526867">
      <w:bodyDiv w:val="1"/>
      <w:marLeft w:val="0"/>
      <w:marRight w:val="0"/>
      <w:marTop w:val="0"/>
      <w:marBottom w:val="0"/>
      <w:divBdr>
        <w:top w:val="none" w:sz="0" w:space="0" w:color="auto"/>
        <w:left w:val="none" w:sz="0" w:space="0" w:color="auto"/>
        <w:bottom w:val="none" w:sz="0" w:space="0" w:color="auto"/>
        <w:right w:val="none" w:sz="0" w:space="0" w:color="auto"/>
      </w:divBdr>
      <w:divsChild>
        <w:div w:id="256600153">
          <w:marLeft w:val="0"/>
          <w:marRight w:val="0"/>
          <w:marTop w:val="0"/>
          <w:marBottom w:val="160"/>
          <w:divBdr>
            <w:top w:val="none" w:sz="0" w:space="0" w:color="auto"/>
            <w:left w:val="none" w:sz="0" w:space="0" w:color="auto"/>
            <w:bottom w:val="none" w:sz="0" w:space="0" w:color="auto"/>
            <w:right w:val="none" w:sz="0" w:space="0" w:color="auto"/>
          </w:divBdr>
        </w:div>
        <w:div w:id="585310574">
          <w:marLeft w:val="0"/>
          <w:marRight w:val="0"/>
          <w:marTop w:val="0"/>
          <w:marBottom w:val="0"/>
          <w:divBdr>
            <w:top w:val="none" w:sz="0" w:space="0" w:color="auto"/>
            <w:left w:val="none" w:sz="0" w:space="0" w:color="auto"/>
            <w:bottom w:val="none" w:sz="0" w:space="0" w:color="auto"/>
            <w:right w:val="none" w:sz="0" w:space="0" w:color="auto"/>
          </w:divBdr>
        </w:div>
        <w:div w:id="1038045220">
          <w:marLeft w:val="0"/>
          <w:marRight w:val="0"/>
          <w:marTop w:val="0"/>
          <w:marBottom w:val="160"/>
          <w:divBdr>
            <w:top w:val="none" w:sz="0" w:space="0" w:color="auto"/>
            <w:left w:val="none" w:sz="0" w:space="0" w:color="auto"/>
            <w:bottom w:val="none" w:sz="0" w:space="0" w:color="auto"/>
            <w:right w:val="none" w:sz="0" w:space="0" w:color="auto"/>
          </w:divBdr>
        </w:div>
        <w:div w:id="1331448334">
          <w:marLeft w:val="0"/>
          <w:marRight w:val="0"/>
          <w:marTop w:val="0"/>
          <w:marBottom w:val="160"/>
          <w:divBdr>
            <w:top w:val="none" w:sz="0" w:space="0" w:color="auto"/>
            <w:left w:val="none" w:sz="0" w:space="0" w:color="auto"/>
            <w:bottom w:val="none" w:sz="0" w:space="0" w:color="auto"/>
            <w:right w:val="none" w:sz="0" w:space="0" w:color="auto"/>
          </w:divBdr>
        </w:div>
        <w:div w:id="1364668581">
          <w:marLeft w:val="0"/>
          <w:marRight w:val="0"/>
          <w:marTop w:val="0"/>
          <w:marBottom w:val="160"/>
          <w:divBdr>
            <w:top w:val="none" w:sz="0" w:space="0" w:color="auto"/>
            <w:left w:val="none" w:sz="0" w:space="0" w:color="auto"/>
            <w:bottom w:val="none" w:sz="0" w:space="0" w:color="auto"/>
            <w:right w:val="none" w:sz="0" w:space="0" w:color="auto"/>
          </w:divBdr>
        </w:div>
        <w:div w:id="1394042206">
          <w:marLeft w:val="0"/>
          <w:marRight w:val="0"/>
          <w:marTop w:val="0"/>
          <w:marBottom w:val="160"/>
          <w:divBdr>
            <w:top w:val="none" w:sz="0" w:space="0" w:color="auto"/>
            <w:left w:val="none" w:sz="0" w:space="0" w:color="auto"/>
            <w:bottom w:val="none" w:sz="0" w:space="0" w:color="auto"/>
            <w:right w:val="none" w:sz="0" w:space="0" w:color="auto"/>
          </w:divBdr>
        </w:div>
        <w:div w:id="1725057238">
          <w:marLeft w:val="0"/>
          <w:marRight w:val="0"/>
          <w:marTop w:val="0"/>
          <w:marBottom w:val="160"/>
          <w:divBdr>
            <w:top w:val="none" w:sz="0" w:space="0" w:color="auto"/>
            <w:left w:val="none" w:sz="0" w:space="0" w:color="auto"/>
            <w:bottom w:val="none" w:sz="0" w:space="0" w:color="auto"/>
            <w:right w:val="none" w:sz="0" w:space="0" w:color="auto"/>
          </w:divBdr>
        </w:div>
      </w:divsChild>
    </w:div>
    <w:div w:id="855920911">
      <w:bodyDiv w:val="1"/>
      <w:marLeft w:val="0"/>
      <w:marRight w:val="0"/>
      <w:marTop w:val="0"/>
      <w:marBottom w:val="0"/>
      <w:divBdr>
        <w:top w:val="none" w:sz="0" w:space="0" w:color="auto"/>
        <w:left w:val="none" w:sz="0" w:space="0" w:color="auto"/>
        <w:bottom w:val="none" w:sz="0" w:space="0" w:color="auto"/>
        <w:right w:val="none" w:sz="0" w:space="0" w:color="auto"/>
      </w:divBdr>
    </w:div>
    <w:div w:id="1265383673">
      <w:bodyDiv w:val="1"/>
      <w:marLeft w:val="0"/>
      <w:marRight w:val="0"/>
      <w:marTop w:val="0"/>
      <w:marBottom w:val="0"/>
      <w:divBdr>
        <w:top w:val="none" w:sz="0" w:space="0" w:color="auto"/>
        <w:left w:val="none" w:sz="0" w:space="0" w:color="auto"/>
        <w:bottom w:val="none" w:sz="0" w:space="0" w:color="auto"/>
        <w:right w:val="none" w:sz="0" w:space="0" w:color="auto"/>
      </w:divBdr>
    </w:div>
    <w:div w:id="1289360321">
      <w:bodyDiv w:val="1"/>
      <w:marLeft w:val="0"/>
      <w:marRight w:val="0"/>
      <w:marTop w:val="0"/>
      <w:marBottom w:val="0"/>
      <w:divBdr>
        <w:top w:val="none" w:sz="0" w:space="0" w:color="auto"/>
        <w:left w:val="none" w:sz="0" w:space="0" w:color="auto"/>
        <w:bottom w:val="none" w:sz="0" w:space="0" w:color="auto"/>
        <w:right w:val="none" w:sz="0" w:space="0" w:color="auto"/>
      </w:divBdr>
    </w:div>
    <w:div w:id="1334916460">
      <w:bodyDiv w:val="1"/>
      <w:marLeft w:val="0"/>
      <w:marRight w:val="0"/>
      <w:marTop w:val="0"/>
      <w:marBottom w:val="0"/>
      <w:divBdr>
        <w:top w:val="none" w:sz="0" w:space="0" w:color="auto"/>
        <w:left w:val="none" w:sz="0" w:space="0" w:color="auto"/>
        <w:bottom w:val="none" w:sz="0" w:space="0" w:color="auto"/>
        <w:right w:val="none" w:sz="0" w:space="0" w:color="auto"/>
      </w:divBdr>
    </w:div>
    <w:div w:id="1456212383">
      <w:bodyDiv w:val="1"/>
      <w:marLeft w:val="0"/>
      <w:marRight w:val="0"/>
      <w:marTop w:val="0"/>
      <w:marBottom w:val="0"/>
      <w:divBdr>
        <w:top w:val="none" w:sz="0" w:space="0" w:color="auto"/>
        <w:left w:val="none" w:sz="0" w:space="0" w:color="auto"/>
        <w:bottom w:val="none" w:sz="0" w:space="0" w:color="auto"/>
        <w:right w:val="none" w:sz="0" w:space="0" w:color="auto"/>
      </w:divBdr>
    </w:div>
    <w:div w:id="1464158770">
      <w:bodyDiv w:val="1"/>
      <w:marLeft w:val="0"/>
      <w:marRight w:val="0"/>
      <w:marTop w:val="0"/>
      <w:marBottom w:val="0"/>
      <w:divBdr>
        <w:top w:val="none" w:sz="0" w:space="0" w:color="auto"/>
        <w:left w:val="none" w:sz="0" w:space="0" w:color="auto"/>
        <w:bottom w:val="none" w:sz="0" w:space="0" w:color="auto"/>
        <w:right w:val="none" w:sz="0" w:space="0" w:color="auto"/>
      </w:divBdr>
    </w:div>
    <w:div w:id="1465779203">
      <w:bodyDiv w:val="1"/>
      <w:marLeft w:val="0"/>
      <w:marRight w:val="0"/>
      <w:marTop w:val="0"/>
      <w:marBottom w:val="0"/>
      <w:divBdr>
        <w:top w:val="none" w:sz="0" w:space="0" w:color="auto"/>
        <w:left w:val="none" w:sz="0" w:space="0" w:color="auto"/>
        <w:bottom w:val="none" w:sz="0" w:space="0" w:color="auto"/>
        <w:right w:val="none" w:sz="0" w:space="0" w:color="auto"/>
      </w:divBdr>
    </w:div>
    <w:div w:id="1874222597">
      <w:bodyDiv w:val="1"/>
      <w:marLeft w:val="0"/>
      <w:marRight w:val="0"/>
      <w:marTop w:val="0"/>
      <w:marBottom w:val="0"/>
      <w:divBdr>
        <w:top w:val="none" w:sz="0" w:space="0" w:color="auto"/>
        <w:left w:val="none" w:sz="0" w:space="0" w:color="auto"/>
        <w:bottom w:val="none" w:sz="0" w:space="0" w:color="auto"/>
        <w:right w:val="none" w:sz="0" w:space="0" w:color="auto"/>
      </w:divBdr>
    </w:div>
    <w:div w:id="2075809204">
      <w:bodyDiv w:val="1"/>
      <w:marLeft w:val="0"/>
      <w:marRight w:val="0"/>
      <w:marTop w:val="0"/>
      <w:marBottom w:val="0"/>
      <w:divBdr>
        <w:top w:val="none" w:sz="0" w:space="0" w:color="auto"/>
        <w:left w:val="none" w:sz="0" w:space="0" w:color="auto"/>
        <w:bottom w:val="none" w:sz="0" w:space="0" w:color="auto"/>
        <w:right w:val="none" w:sz="0" w:space="0" w:color="auto"/>
      </w:divBdr>
    </w:div>
    <w:div w:id="21402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diaS\AppData\Local\Temp\pid-17724\wz&#243;r_pisma_2024-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6817-C81C-45A3-A3B7-526ED431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wzór_pisma_2024-1</Template>
  <TotalTime>418</TotalTime>
  <Pages>44</Pages>
  <Words>14395</Words>
  <Characters>86372</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KlaudiaS</dc:creator>
  <cp:keywords/>
  <dc:description/>
  <cp:lastModifiedBy>Pracownik OPS</cp:lastModifiedBy>
  <cp:revision>1</cp:revision>
  <cp:lastPrinted>2025-04-29T12:45:00Z</cp:lastPrinted>
  <dcterms:created xsi:type="dcterms:W3CDTF">2025-04-29T20:21:00Z</dcterms:created>
  <dcterms:modified xsi:type="dcterms:W3CDTF">2025-04-30T03:30:00Z</dcterms:modified>
</cp:coreProperties>
</file>