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139E0" w14:textId="4B300F64" w:rsidR="00756161" w:rsidRPr="00926CFD" w:rsidRDefault="00A4273E" w:rsidP="00A71040">
      <w:pPr>
        <w:ind w:firstLine="0"/>
        <w:jc w:val="right"/>
        <w:rPr>
          <w:rFonts w:ascii="Calibri" w:hAnsi="Calibri" w:cs="Calibri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602382">
        <w:rPr>
          <w:rFonts w:ascii="Calibri" w:hAnsi="Calibri" w:cs="Calibri"/>
        </w:rPr>
        <w:tab/>
      </w:r>
      <w:r w:rsidRPr="00602382">
        <w:rPr>
          <w:rFonts w:ascii="Calibri" w:hAnsi="Calibri" w:cs="Calibri"/>
        </w:rPr>
        <w:tab/>
      </w:r>
      <w:r w:rsidRPr="00926CFD">
        <w:rPr>
          <w:rFonts w:ascii="Calibri" w:hAnsi="Calibri" w:cs="Calibri"/>
          <w:szCs w:val="28"/>
        </w:rPr>
        <w:t xml:space="preserve">Śrem, </w:t>
      </w:r>
      <w:r w:rsidR="00CE3A1C">
        <w:rPr>
          <w:rFonts w:ascii="Calibri" w:hAnsi="Calibri" w:cs="Calibri"/>
          <w:szCs w:val="28"/>
        </w:rPr>
        <w:t>4</w:t>
      </w:r>
      <w:r w:rsidR="00A32CEE">
        <w:rPr>
          <w:rFonts w:ascii="Calibri" w:hAnsi="Calibri" w:cs="Calibri"/>
          <w:szCs w:val="28"/>
        </w:rPr>
        <w:t xml:space="preserve"> </w:t>
      </w:r>
      <w:r w:rsidR="0040394E">
        <w:rPr>
          <w:rFonts w:ascii="Calibri" w:hAnsi="Calibri" w:cs="Calibri"/>
          <w:szCs w:val="28"/>
        </w:rPr>
        <w:t>lutego 2025</w:t>
      </w:r>
      <w:r w:rsidRPr="00926CFD">
        <w:rPr>
          <w:rFonts w:ascii="Calibri" w:hAnsi="Calibri" w:cs="Calibri"/>
          <w:szCs w:val="28"/>
        </w:rPr>
        <w:t xml:space="preserve"> r.</w:t>
      </w:r>
    </w:p>
    <w:p w14:paraId="0A5B9D42" w14:textId="1B1366E6" w:rsidR="00A4273E" w:rsidRPr="00926CFD" w:rsidRDefault="00A4273E" w:rsidP="00A4273E">
      <w:pPr>
        <w:ind w:firstLine="0"/>
        <w:rPr>
          <w:rFonts w:ascii="Calibri" w:hAnsi="Calibri" w:cs="Calibri"/>
          <w:szCs w:val="28"/>
        </w:rPr>
      </w:pPr>
      <w:r w:rsidRPr="00926CFD">
        <w:rPr>
          <w:rFonts w:ascii="Calibri" w:hAnsi="Calibri" w:cs="Calibri"/>
          <w:szCs w:val="28"/>
        </w:rPr>
        <w:t>PAOOR.0012.7.</w:t>
      </w:r>
      <w:r w:rsidR="00097E76">
        <w:rPr>
          <w:rFonts w:ascii="Calibri" w:hAnsi="Calibri" w:cs="Calibri"/>
          <w:szCs w:val="28"/>
        </w:rPr>
        <w:t>1.202</w:t>
      </w:r>
      <w:r w:rsidR="0040394E">
        <w:rPr>
          <w:rFonts w:ascii="Calibri" w:hAnsi="Calibri" w:cs="Calibri"/>
          <w:szCs w:val="28"/>
        </w:rPr>
        <w:t>5</w:t>
      </w:r>
      <w:r w:rsidRPr="00926CFD">
        <w:rPr>
          <w:rFonts w:ascii="Calibri" w:hAnsi="Calibri" w:cs="Calibri"/>
          <w:szCs w:val="28"/>
        </w:rPr>
        <w:t>.M</w:t>
      </w:r>
      <w:r w:rsidR="00A71040" w:rsidRPr="00926CFD">
        <w:rPr>
          <w:rFonts w:ascii="Calibri" w:hAnsi="Calibri" w:cs="Calibri"/>
          <w:szCs w:val="28"/>
        </w:rPr>
        <w:t>AM</w:t>
      </w:r>
    </w:p>
    <w:p w14:paraId="73FB3C59" w14:textId="08471593" w:rsidR="00A4273E" w:rsidRPr="00926CFD" w:rsidRDefault="00A4273E" w:rsidP="00A4273E">
      <w:pPr>
        <w:ind w:firstLine="0"/>
        <w:rPr>
          <w:rFonts w:ascii="Calibri" w:hAnsi="Calibri" w:cs="Calibri"/>
          <w:szCs w:val="28"/>
        </w:rPr>
      </w:pPr>
    </w:p>
    <w:p w14:paraId="57DB5897" w14:textId="63454007" w:rsidR="00A4273E" w:rsidRDefault="00C5300D" w:rsidP="00C5300D">
      <w:pPr>
        <w:spacing w:after="0"/>
        <w:ind w:firstLine="0"/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Stanowisko Komisji Skarg, Wniosków i Petycji </w:t>
      </w:r>
    </w:p>
    <w:p w14:paraId="72B64074" w14:textId="47199733" w:rsidR="00C5300D" w:rsidRDefault="00C5300D" w:rsidP="00C5300D">
      <w:pPr>
        <w:spacing w:after="0"/>
        <w:ind w:firstLine="0"/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Rady Miejskiej w Śremie</w:t>
      </w:r>
    </w:p>
    <w:p w14:paraId="65E97191" w14:textId="67B53B77" w:rsidR="00C5300D" w:rsidRDefault="00097E76" w:rsidP="00C5300D">
      <w:pPr>
        <w:spacing w:after="0"/>
        <w:ind w:firstLine="0"/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w sprawie</w:t>
      </w:r>
      <w:r w:rsidR="00C5300D">
        <w:rPr>
          <w:rFonts w:ascii="Calibri" w:hAnsi="Calibri" w:cs="Calibri"/>
          <w:szCs w:val="28"/>
        </w:rPr>
        <w:t xml:space="preserve"> ponow</w:t>
      </w:r>
      <w:r>
        <w:rPr>
          <w:rFonts w:ascii="Calibri" w:hAnsi="Calibri" w:cs="Calibri"/>
          <w:szCs w:val="28"/>
        </w:rPr>
        <w:t>nego rozpatrzenia</w:t>
      </w:r>
      <w:r w:rsidR="00C5300D">
        <w:rPr>
          <w:rFonts w:ascii="Calibri" w:hAnsi="Calibri" w:cs="Calibri"/>
          <w:szCs w:val="28"/>
        </w:rPr>
        <w:t xml:space="preserve"> petycji </w:t>
      </w:r>
      <w:r>
        <w:rPr>
          <w:rFonts w:ascii="Calibri" w:hAnsi="Calibri" w:cs="Calibri"/>
          <w:szCs w:val="28"/>
        </w:rPr>
        <w:t xml:space="preserve">nr </w:t>
      </w:r>
      <w:r w:rsidR="0040394E">
        <w:rPr>
          <w:rFonts w:ascii="Calibri" w:hAnsi="Calibri" w:cs="Calibri"/>
          <w:szCs w:val="28"/>
        </w:rPr>
        <w:t>1</w:t>
      </w:r>
      <w:r>
        <w:rPr>
          <w:rFonts w:ascii="Calibri" w:hAnsi="Calibri" w:cs="Calibri"/>
          <w:szCs w:val="28"/>
        </w:rPr>
        <w:t>/202</w:t>
      </w:r>
      <w:r w:rsidR="0040394E">
        <w:rPr>
          <w:rFonts w:ascii="Calibri" w:hAnsi="Calibri" w:cs="Calibri"/>
          <w:szCs w:val="28"/>
        </w:rPr>
        <w:t>5</w:t>
      </w:r>
      <w:r w:rsidR="00C5300D">
        <w:rPr>
          <w:rFonts w:ascii="Calibri" w:hAnsi="Calibri" w:cs="Calibri"/>
          <w:szCs w:val="28"/>
        </w:rPr>
        <w:t xml:space="preserve"> </w:t>
      </w:r>
    </w:p>
    <w:p w14:paraId="7AC491D6" w14:textId="621BCA68" w:rsidR="00A4273E" w:rsidRPr="00926CFD" w:rsidRDefault="00A4273E" w:rsidP="00A4273E">
      <w:pPr>
        <w:spacing w:after="0"/>
        <w:ind w:firstLine="0"/>
        <w:rPr>
          <w:rFonts w:ascii="Calibri" w:hAnsi="Calibri" w:cs="Calibri"/>
          <w:szCs w:val="28"/>
        </w:rPr>
      </w:pPr>
    </w:p>
    <w:p w14:paraId="50C4FC94" w14:textId="7860AAAD" w:rsidR="00FC5B05" w:rsidRDefault="00A4273E" w:rsidP="00594B73">
      <w:pPr>
        <w:spacing w:after="0"/>
        <w:ind w:firstLine="0"/>
        <w:jc w:val="left"/>
        <w:rPr>
          <w:rFonts w:ascii="Calibri" w:hAnsi="Calibri" w:cs="Calibri"/>
          <w:szCs w:val="28"/>
        </w:rPr>
      </w:pPr>
      <w:r w:rsidRPr="00926CFD">
        <w:rPr>
          <w:rFonts w:ascii="Calibri" w:hAnsi="Calibri" w:cs="Calibri"/>
          <w:szCs w:val="28"/>
        </w:rPr>
        <w:tab/>
      </w:r>
      <w:bookmarkStart w:id="0" w:name="_Hlk118370364"/>
      <w:r w:rsidR="00FC5B05">
        <w:rPr>
          <w:rFonts w:ascii="Calibri" w:hAnsi="Calibri" w:cs="Calibri"/>
          <w:szCs w:val="28"/>
        </w:rPr>
        <w:t xml:space="preserve">Komisja Skarg, Wniosków i Petycji analizując </w:t>
      </w:r>
      <w:r w:rsidR="0040394E">
        <w:rPr>
          <w:rFonts w:ascii="Calibri" w:hAnsi="Calibri" w:cs="Calibri"/>
          <w:szCs w:val="28"/>
        </w:rPr>
        <w:t>treś</w:t>
      </w:r>
      <w:r w:rsidR="00FC5B05">
        <w:rPr>
          <w:rFonts w:ascii="Calibri" w:hAnsi="Calibri" w:cs="Calibri"/>
          <w:szCs w:val="28"/>
        </w:rPr>
        <w:t xml:space="preserve">ć </w:t>
      </w:r>
      <w:r w:rsidR="00C5300D">
        <w:rPr>
          <w:rFonts w:ascii="Calibri" w:hAnsi="Calibri" w:cs="Calibri"/>
          <w:szCs w:val="28"/>
        </w:rPr>
        <w:t>petycj</w:t>
      </w:r>
      <w:r w:rsidR="0040394E">
        <w:rPr>
          <w:rFonts w:ascii="Calibri" w:hAnsi="Calibri" w:cs="Calibri"/>
          <w:szCs w:val="28"/>
        </w:rPr>
        <w:t>i</w:t>
      </w:r>
      <w:r w:rsidR="00097E76">
        <w:rPr>
          <w:rFonts w:ascii="Calibri" w:hAnsi="Calibri" w:cs="Calibri"/>
          <w:szCs w:val="28"/>
        </w:rPr>
        <w:t xml:space="preserve"> </w:t>
      </w:r>
      <w:r w:rsidR="0040394E">
        <w:rPr>
          <w:rFonts w:ascii="Calibri" w:hAnsi="Calibri" w:cs="Calibri"/>
          <w:szCs w:val="28"/>
        </w:rPr>
        <w:t xml:space="preserve">złożonej przez </w:t>
      </w:r>
      <w:r w:rsidR="00FC5B05">
        <w:rPr>
          <w:rFonts w:ascii="Calibri" w:hAnsi="Calibri" w:cs="Calibri"/>
          <w:szCs w:val="28"/>
        </w:rPr>
        <w:t>Urząd</w:t>
      </w:r>
      <w:r w:rsidR="0040394E">
        <w:rPr>
          <w:rFonts w:ascii="Calibri" w:hAnsi="Calibri" w:cs="Calibri"/>
          <w:szCs w:val="28"/>
        </w:rPr>
        <w:t xml:space="preserve"> Cywilnej i Demokratycznej Kontroli</w:t>
      </w:r>
      <w:r w:rsidR="00C5300D">
        <w:rPr>
          <w:rFonts w:ascii="Calibri" w:hAnsi="Calibri" w:cs="Calibri"/>
          <w:szCs w:val="28"/>
        </w:rPr>
        <w:t xml:space="preserve"> w </w:t>
      </w:r>
      <w:r w:rsidR="0040394E" w:rsidRPr="0040394E">
        <w:rPr>
          <w:rFonts w:ascii="Calibri" w:hAnsi="Calibri" w:cs="Calibri"/>
          <w:szCs w:val="28"/>
        </w:rPr>
        <w:t>przedmiocie pomocy w</w:t>
      </w:r>
      <w:r w:rsidR="00594B73">
        <w:rPr>
          <w:rFonts w:ascii="Calibri" w:hAnsi="Calibri" w:cs="Calibri"/>
          <w:szCs w:val="28"/>
        </w:rPr>
        <w:t> </w:t>
      </w:r>
      <w:r w:rsidR="0040394E" w:rsidRPr="0040394E">
        <w:rPr>
          <w:rFonts w:ascii="Calibri" w:hAnsi="Calibri" w:cs="Calibri"/>
          <w:szCs w:val="28"/>
        </w:rPr>
        <w:t>likwidacji nadal trwającego systemu komunistycznego, zarządzanego przez</w:t>
      </w:r>
      <w:r w:rsidR="00594B73">
        <w:rPr>
          <w:rFonts w:ascii="Calibri" w:hAnsi="Calibri" w:cs="Calibri"/>
          <w:szCs w:val="28"/>
        </w:rPr>
        <w:t> </w:t>
      </w:r>
      <w:r w:rsidR="0040394E" w:rsidRPr="0040394E">
        <w:rPr>
          <w:rFonts w:ascii="Calibri" w:hAnsi="Calibri" w:cs="Calibri"/>
          <w:szCs w:val="28"/>
        </w:rPr>
        <w:t>nielegalnie działające organizacje partyjne i sędziowskie oraz</w:t>
      </w:r>
      <w:r w:rsidR="00594B73">
        <w:rPr>
          <w:rFonts w:ascii="Calibri" w:hAnsi="Calibri" w:cs="Calibri"/>
          <w:szCs w:val="28"/>
        </w:rPr>
        <w:t xml:space="preserve"> </w:t>
      </w:r>
      <w:r w:rsidR="0040394E" w:rsidRPr="0040394E">
        <w:rPr>
          <w:rFonts w:ascii="Calibri" w:hAnsi="Calibri" w:cs="Calibri"/>
          <w:szCs w:val="28"/>
        </w:rPr>
        <w:t>o</w:t>
      </w:r>
      <w:r w:rsidR="00594B73">
        <w:rPr>
          <w:rFonts w:ascii="Calibri" w:hAnsi="Calibri" w:cs="Calibri"/>
          <w:szCs w:val="28"/>
        </w:rPr>
        <w:t> </w:t>
      </w:r>
      <w:r w:rsidR="0040394E" w:rsidRPr="0040394E">
        <w:rPr>
          <w:rFonts w:ascii="Calibri" w:hAnsi="Calibri" w:cs="Calibri"/>
          <w:szCs w:val="28"/>
        </w:rPr>
        <w:t>podjęcie współpracy z UCiDK, w celu wprowadzenia ładu konstytucyjnego, tak, aby Naród Polski mógł sprawować władzę bezpośrednio zgodnie z art. 4 KRP</w:t>
      </w:r>
      <w:r w:rsidR="00C5300D">
        <w:rPr>
          <w:rFonts w:ascii="Calibri" w:hAnsi="Calibri" w:cs="Calibri"/>
          <w:szCs w:val="28"/>
        </w:rPr>
        <w:t xml:space="preserve">, która wpłynęła do Rady Miejskiej w dniu </w:t>
      </w:r>
      <w:r w:rsidR="0040394E">
        <w:rPr>
          <w:rFonts w:ascii="Calibri" w:hAnsi="Calibri" w:cs="Calibri"/>
          <w:szCs w:val="28"/>
        </w:rPr>
        <w:t>16.01.2025</w:t>
      </w:r>
      <w:r w:rsidR="00C5300D">
        <w:rPr>
          <w:rFonts w:ascii="Calibri" w:hAnsi="Calibri" w:cs="Calibri"/>
          <w:szCs w:val="28"/>
        </w:rPr>
        <w:t xml:space="preserve"> r.</w:t>
      </w:r>
      <w:bookmarkEnd w:id="0"/>
      <w:r w:rsidR="00FC5B05">
        <w:rPr>
          <w:rFonts w:ascii="Calibri" w:hAnsi="Calibri" w:cs="Calibri"/>
          <w:szCs w:val="28"/>
        </w:rPr>
        <w:t xml:space="preserve">, </w:t>
      </w:r>
      <w:r w:rsidR="00D97FB7">
        <w:rPr>
          <w:rFonts w:ascii="Calibri" w:hAnsi="Calibri" w:cs="Calibri"/>
          <w:szCs w:val="28"/>
        </w:rPr>
        <w:t>stwierdza iż petycja nie zasługuje na uwzględnienie z powodów wskazanych poniżej.</w:t>
      </w:r>
    </w:p>
    <w:p w14:paraId="4C21818D" w14:textId="42724F44" w:rsidR="00D97FB7" w:rsidRPr="00D97FB7" w:rsidRDefault="00D97FB7" w:rsidP="00D97FB7">
      <w:pPr>
        <w:spacing w:after="0"/>
        <w:ind w:firstLine="708"/>
        <w:jc w:val="left"/>
        <w:rPr>
          <w:rFonts w:ascii="Calibri" w:hAnsi="Calibri" w:cs="Calibri"/>
          <w:szCs w:val="28"/>
        </w:rPr>
      </w:pPr>
      <w:r w:rsidRPr="00D97FB7">
        <w:rPr>
          <w:rFonts w:ascii="Calibri" w:hAnsi="Calibri" w:cs="Calibri"/>
          <w:szCs w:val="28"/>
        </w:rPr>
        <w:t>Na podstawie art. 63 Konstytucji RP: „Każdy ma prawo składać petycje, wnioski i skargi w interesie publicznym, własnym lub innej osoby za jej zgodą do organów władzy publicznej oraz do organizacji i instytucji społecznych w</w:t>
      </w:r>
      <w:r w:rsidR="00594B73">
        <w:rPr>
          <w:rFonts w:ascii="Calibri" w:hAnsi="Calibri" w:cs="Calibri"/>
          <w:szCs w:val="28"/>
        </w:rPr>
        <w:t> </w:t>
      </w:r>
      <w:r w:rsidRPr="00D97FB7">
        <w:rPr>
          <w:rFonts w:ascii="Calibri" w:hAnsi="Calibri" w:cs="Calibri"/>
          <w:szCs w:val="28"/>
        </w:rPr>
        <w:t xml:space="preserve">związku z wykonywanymi przez nie zadaniami zleconymi z zakresu administracji publicznej. Tryb rozpatrywania petycji, wniosków i skarg określa ustawa. </w:t>
      </w:r>
    </w:p>
    <w:p w14:paraId="3C73CE79" w14:textId="1F0547CC" w:rsidR="00D97FB7" w:rsidRPr="00D97FB7" w:rsidRDefault="00D97FB7" w:rsidP="00D97FB7">
      <w:pPr>
        <w:spacing w:after="0"/>
        <w:ind w:firstLine="708"/>
        <w:jc w:val="left"/>
        <w:rPr>
          <w:rFonts w:ascii="Calibri" w:hAnsi="Calibri" w:cs="Calibri"/>
          <w:szCs w:val="28"/>
        </w:rPr>
      </w:pPr>
      <w:r w:rsidRPr="00D97FB7">
        <w:rPr>
          <w:rFonts w:ascii="Calibri" w:hAnsi="Calibri" w:cs="Calibri"/>
          <w:szCs w:val="28"/>
        </w:rPr>
        <w:t>Natomiast art. 2 ust. 3 ustawy z dnia 11 lipca 2014 r. o petycjach stanowi, iż przedmiotem petycji może być żądanie mieszczące się w zakresie zadań i kompetencji adresata petycji.</w:t>
      </w:r>
    </w:p>
    <w:p w14:paraId="41C4C00A" w14:textId="7E2CD7C3" w:rsidR="00D97FB7" w:rsidRPr="00D97FB7" w:rsidRDefault="00D97FB7" w:rsidP="00D97FB7">
      <w:pPr>
        <w:spacing w:after="0"/>
        <w:ind w:firstLine="708"/>
        <w:jc w:val="left"/>
        <w:rPr>
          <w:rFonts w:ascii="Calibri" w:hAnsi="Calibri" w:cs="Calibri"/>
          <w:szCs w:val="28"/>
        </w:rPr>
      </w:pPr>
      <w:r w:rsidRPr="00D97FB7">
        <w:rPr>
          <w:rFonts w:ascii="Calibri" w:hAnsi="Calibri" w:cs="Calibri"/>
          <w:szCs w:val="28"/>
        </w:rPr>
        <w:t>Zatem przedmiot petycji w postaci pomocy w likwidacji nadal trwającego systemu komunistycznego, zarządzanego przez nielegalnie działające organizacje partyjne i sędziowskie oraz podjęcie współpracy z</w:t>
      </w:r>
      <w:r w:rsidR="00594B73">
        <w:rPr>
          <w:rFonts w:ascii="Calibri" w:hAnsi="Calibri" w:cs="Calibri"/>
          <w:szCs w:val="28"/>
        </w:rPr>
        <w:t> </w:t>
      </w:r>
      <w:r w:rsidRPr="00D97FB7">
        <w:rPr>
          <w:rFonts w:ascii="Calibri" w:hAnsi="Calibri" w:cs="Calibri"/>
          <w:szCs w:val="28"/>
        </w:rPr>
        <w:t>UCiDK, w celu wprowadzenia ładu konstytucyjnego, tak, aby Naród Polski mógł sprawować władzę bezpośrednio zgodnie z art. 4 KRP nie mieści się</w:t>
      </w:r>
      <w:r w:rsidR="00594B73">
        <w:rPr>
          <w:rFonts w:ascii="Calibri" w:hAnsi="Calibri" w:cs="Calibri"/>
          <w:szCs w:val="28"/>
        </w:rPr>
        <w:t> </w:t>
      </w:r>
      <w:r w:rsidRPr="00D97FB7">
        <w:rPr>
          <w:rFonts w:ascii="Calibri" w:hAnsi="Calibri" w:cs="Calibri"/>
          <w:szCs w:val="28"/>
        </w:rPr>
        <w:t>w</w:t>
      </w:r>
      <w:r w:rsidR="00594B73">
        <w:rPr>
          <w:rFonts w:ascii="Calibri" w:hAnsi="Calibri" w:cs="Calibri"/>
          <w:szCs w:val="28"/>
        </w:rPr>
        <w:t> </w:t>
      </w:r>
      <w:r w:rsidRPr="00D97FB7">
        <w:rPr>
          <w:rFonts w:ascii="Calibri" w:hAnsi="Calibri" w:cs="Calibri"/>
          <w:szCs w:val="28"/>
        </w:rPr>
        <w:t>zakresie zadań i kompetencji Rady Miejskiej określonej w art. 7 ustawy o samorządzie gminnym.</w:t>
      </w:r>
    </w:p>
    <w:p w14:paraId="76F94A65" w14:textId="34B8559A" w:rsidR="00C61D56" w:rsidRDefault="00C61D56" w:rsidP="00C5300D">
      <w:pPr>
        <w:spacing w:after="0"/>
        <w:ind w:firstLine="0"/>
        <w:rPr>
          <w:rFonts w:ascii="Calibri" w:hAnsi="Calibri" w:cs="Calibri"/>
          <w:szCs w:val="28"/>
        </w:rPr>
      </w:pPr>
    </w:p>
    <w:p w14:paraId="36C207D1" w14:textId="0E10A211" w:rsidR="00602382" w:rsidRPr="00926CFD" w:rsidRDefault="00705B94" w:rsidP="004A4286">
      <w:pPr>
        <w:spacing w:after="0"/>
        <w:ind w:left="4956" w:firstLine="0"/>
        <w:jc w:val="center"/>
        <w:rPr>
          <w:rFonts w:ascii="Calibri" w:hAnsi="Calibri" w:cs="Calibri"/>
          <w:szCs w:val="28"/>
        </w:rPr>
      </w:pPr>
      <w:r w:rsidRPr="00926CFD">
        <w:rPr>
          <w:rFonts w:ascii="Calibri" w:hAnsi="Calibri" w:cs="Calibri"/>
          <w:szCs w:val="28"/>
        </w:rPr>
        <w:t>Przewodniczący Komisji</w:t>
      </w:r>
    </w:p>
    <w:p w14:paraId="7F7C7D0F" w14:textId="2F26203F" w:rsidR="00705B94" w:rsidRPr="00926CFD" w:rsidRDefault="00705B94" w:rsidP="004A4286">
      <w:pPr>
        <w:spacing w:after="0"/>
        <w:ind w:left="4956" w:firstLine="0"/>
        <w:jc w:val="center"/>
        <w:rPr>
          <w:rFonts w:ascii="Calibri" w:hAnsi="Calibri" w:cs="Calibri"/>
          <w:szCs w:val="28"/>
        </w:rPr>
      </w:pPr>
      <w:r w:rsidRPr="00926CFD">
        <w:rPr>
          <w:rFonts w:ascii="Calibri" w:hAnsi="Calibri" w:cs="Calibri"/>
          <w:szCs w:val="28"/>
        </w:rPr>
        <w:t>Skarg, Wniosków i Petycji</w:t>
      </w:r>
    </w:p>
    <w:p w14:paraId="69D44D10" w14:textId="46B38E06" w:rsidR="00705B94" w:rsidRPr="00926CFD" w:rsidRDefault="00FC5B05" w:rsidP="004A4286">
      <w:pPr>
        <w:spacing w:after="0"/>
        <w:ind w:left="4956" w:firstLine="0"/>
        <w:jc w:val="center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Artur Konon</w:t>
      </w:r>
    </w:p>
    <w:p w14:paraId="7EAFF3A8" w14:textId="4A7C625F" w:rsidR="00602382" w:rsidRDefault="00602382" w:rsidP="007D0FF2">
      <w:pPr>
        <w:spacing w:after="0"/>
        <w:ind w:firstLine="0"/>
        <w:rPr>
          <w:rFonts w:ascii="Calibri" w:hAnsi="Calibri" w:cs="Calibri"/>
          <w:szCs w:val="28"/>
        </w:rPr>
      </w:pPr>
    </w:p>
    <w:p w14:paraId="32943D05" w14:textId="7BF5C773" w:rsidR="00A726ED" w:rsidRDefault="00A726ED" w:rsidP="007D0FF2">
      <w:pPr>
        <w:spacing w:after="0"/>
        <w:ind w:firstLine="0"/>
        <w:rPr>
          <w:rFonts w:ascii="Calibri" w:hAnsi="Calibri" w:cs="Calibri"/>
          <w:szCs w:val="28"/>
        </w:rPr>
      </w:pPr>
    </w:p>
    <w:sectPr w:rsidR="00A726ED" w:rsidSect="00777CC0">
      <w:headerReference w:type="default" r:id="rId7"/>
      <w:footerReference w:type="default" r:id="rId8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FA5AD" w14:textId="77777777" w:rsidR="00B7131D" w:rsidRDefault="00B7131D" w:rsidP="00A726ED">
      <w:pPr>
        <w:spacing w:after="0"/>
      </w:pPr>
      <w:r>
        <w:separator/>
      </w:r>
    </w:p>
  </w:endnote>
  <w:endnote w:type="continuationSeparator" w:id="0">
    <w:p w14:paraId="7AC6875C" w14:textId="77777777" w:rsidR="00B7131D" w:rsidRDefault="00B7131D" w:rsidP="00A726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6258709"/>
      <w:docPartObj>
        <w:docPartGallery w:val="Page Numbers (Bottom of Page)"/>
        <w:docPartUnique/>
      </w:docPartObj>
    </w:sdtPr>
    <w:sdtContent>
      <w:p w14:paraId="2CACCC8E" w14:textId="3A1D8549" w:rsidR="00A726ED" w:rsidRDefault="00A726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8A4B2" w14:textId="77777777" w:rsidR="00A726ED" w:rsidRDefault="00A726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E505B" w14:textId="77777777" w:rsidR="00B7131D" w:rsidRDefault="00B7131D" w:rsidP="00A726ED">
      <w:pPr>
        <w:spacing w:after="0"/>
      </w:pPr>
      <w:r>
        <w:separator/>
      </w:r>
    </w:p>
  </w:footnote>
  <w:footnote w:type="continuationSeparator" w:id="0">
    <w:p w14:paraId="35B38080" w14:textId="77777777" w:rsidR="00B7131D" w:rsidRDefault="00B7131D" w:rsidP="00A726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FEE1" w14:textId="77950E67" w:rsidR="00777CC0" w:rsidRPr="00777CC0" w:rsidRDefault="00EC68DA" w:rsidP="00777CC0">
    <w:pPr>
      <w:spacing w:after="0"/>
      <w:ind w:firstLine="0"/>
      <w:jc w:val="left"/>
      <w:rPr>
        <w:rFonts w:ascii="Calibri" w:eastAsia="Times New Roman" w:hAnsi="Calibri" w:cs="Calibri"/>
        <w:color w:val="FF0000"/>
        <w:sz w:val="24"/>
        <w:szCs w:val="24"/>
        <w:lang w:eastAsia="pl-PL"/>
      </w:rPr>
    </w:pPr>
    <w:r w:rsidRPr="00EC68DA">
      <w:rPr>
        <w:rFonts w:ascii="Calibri" w:eastAsia="Times New Roman" w:hAnsi="Calibri" w:cs="Calibri"/>
        <w:color w:val="FF0000"/>
        <w:sz w:val="24"/>
        <w:szCs w:val="24"/>
        <w:lang w:eastAsia="pl-PL"/>
      </w:rPr>
      <w:t xml:space="preserve">  </w:t>
    </w:r>
    <w:r w:rsidR="00777CC0" w:rsidRPr="00777CC0">
      <w:rPr>
        <w:rFonts w:ascii="Calibri" w:eastAsia="Times New Roman" w:hAnsi="Calibri" w:cs="Calibri"/>
        <w:color w:val="FF0000"/>
        <w:sz w:val="24"/>
        <w:szCs w:val="24"/>
        <w:lang w:eastAsia="pl-PL"/>
      </w:rPr>
      <w:t>Rada Miejska w Śremie</w:t>
    </w:r>
    <w:r w:rsidR="008773E6">
      <w:rPr>
        <w:rFonts w:ascii="Calibri" w:eastAsia="Times New Roman" w:hAnsi="Calibri" w:cs="Calibri"/>
        <w:color w:val="FF0000"/>
        <w:sz w:val="24"/>
        <w:szCs w:val="24"/>
        <w:lang w:eastAsia="pl-PL"/>
      </w:rPr>
      <w:t xml:space="preserve">                        </w:t>
    </w:r>
  </w:p>
  <w:p w14:paraId="5AADBE40" w14:textId="77777777" w:rsidR="00777CC0" w:rsidRPr="00777CC0" w:rsidRDefault="00777CC0" w:rsidP="00777CC0">
    <w:pPr>
      <w:spacing w:after="0"/>
      <w:ind w:firstLine="0"/>
      <w:jc w:val="left"/>
      <w:rPr>
        <w:rFonts w:ascii="Calibri" w:eastAsia="Times New Roman" w:hAnsi="Calibri" w:cs="Calibri"/>
        <w:color w:val="FF0000"/>
        <w:sz w:val="24"/>
        <w:szCs w:val="24"/>
        <w:lang w:eastAsia="pl-PL"/>
      </w:rPr>
    </w:pPr>
    <w:r w:rsidRPr="00777CC0">
      <w:rPr>
        <w:rFonts w:ascii="Calibri" w:eastAsia="Times New Roman" w:hAnsi="Calibri" w:cs="Calibri"/>
        <w:color w:val="FF0000"/>
        <w:sz w:val="24"/>
        <w:szCs w:val="24"/>
        <w:lang w:eastAsia="pl-PL"/>
      </w:rPr>
      <w:t xml:space="preserve">ul. Plac 20 Października 1 </w:t>
    </w:r>
  </w:p>
  <w:p w14:paraId="2349FEE0" w14:textId="44A8A88E" w:rsidR="00EC68DA" w:rsidRPr="00EC68DA" w:rsidRDefault="00777CC0" w:rsidP="00777CC0">
    <w:pPr>
      <w:spacing w:after="0"/>
      <w:ind w:firstLine="0"/>
      <w:jc w:val="left"/>
      <w:rPr>
        <w:rFonts w:ascii="Calibri" w:eastAsia="Times New Roman" w:hAnsi="Calibri" w:cs="Calibri"/>
        <w:color w:val="FF0000"/>
        <w:sz w:val="24"/>
        <w:szCs w:val="24"/>
        <w:lang w:eastAsia="pl-PL"/>
      </w:rPr>
    </w:pPr>
    <w:r w:rsidRPr="00777CC0">
      <w:rPr>
        <w:rFonts w:ascii="Calibri" w:eastAsia="Times New Roman" w:hAnsi="Calibri" w:cs="Calibri"/>
        <w:color w:val="FF0000"/>
        <w:sz w:val="24"/>
        <w:szCs w:val="24"/>
        <w:lang w:eastAsia="pl-PL"/>
      </w:rPr>
      <w:t xml:space="preserve">         63 – 100 Śrem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D120F"/>
    <w:multiLevelType w:val="hybridMultilevel"/>
    <w:tmpl w:val="7F266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6E7E"/>
    <w:multiLevelType w:val="hybridMultilevel"/>
    <w:tmpl w:val="67800D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374290">
    <w:abstractNumId w:val="1"/>
  </w:num>
  <w:num w:numId="2" w16cid:durableId="104189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A3"/>
    <w:rsid w:val="000970CE"/>
    <w:rsid w:val="00097E76"/>
    <w:rsid w:val="000C6558"/>
    <w:rsid w:val="00105E26"/>
    <w:rsid w:val="00120657"/>
    <w:rsid w:val="00201418"/>
    <w:rsid w:val="00320522"/>
    <w:rsid w:val="00334121"/>
    <w:rsid w:val="0040394E"/>
    <w:rsid w:val="004325EA"/>
    <w:rsid w:val="00471F66"/>
    <w:rsid w:val="004A4286"/>
    <w:rsid w:val="00594B73"/>
    <w:rsid w:val="00602382"/>
    <w:rsid w:val="00672F3F"/>
    <w:rsid w:val="006A22E9"/>
    <w:rsid w:val="006F5DAE"/>
    <w:rsid w:val="00705B94"/>
    <w:rsid w:val="00705CEA"/>
    <w:rsid w:val="00756161"/>
    <w:rsid w:val="00770ECA"/>
    <w:rsid w:val="00777CC0"/>
    <w:rsid w:val="007C3B32"/>
    <w:rsid w:val="007D0FF2"/>
    <w:rsid w:val="008773E6"/>
    <w:rsid w:val="008E48E5"/>
    <w:rsid w:val="00926CFD"/>
    <w:rsid w:val="009503A3"/>
    <w:rsid w:val="009E1770"/>
    <w:rsid w:val="00A32CEE"/>
    <w:rsid w:val="00A4273E"/>
    <w:rsid w:val="00A53981"/>
    <w:rsid w:val="00A71040"/>
    <w:rsid w:val="00A726ED"/>
    <w:rsid w:val="00AE12A0"/>
    <w:rsid w:val="00B062AC"/>
    <w:rsid w:val="00B362C9"/>
    <w:rsid w:val="00B374C4"/>
    <w:rsid w:val="00B7131D"/>
    <w:rsid w:val="00B95C79"/>
    <w:rsid w:val="00C5300D"/>
    <w:rsid w:val="00C61D56"/>
    <w:rsid w:val="00CE3A1C"/>
    <w:rsid w:val="00D97FB7"/>
    <w:rsid w:val="00DF46B1"/>
    <w:rsid w:val="00EB7CAB"/>
    <w:rsid w:val="00EC68DA"/>
    <w:rsid w:val="00ED461A"/>
    <w:rsid w:val="00F47D21"/>
    <w:rsid w:val="00F55BB8"/>
    <w:rsid w:val="00F61902"/>
    <w:rsid w:val="00FC5B05"/>
    <w:rsid w:val="00FC7BC0"/>
    <w:rsid w:val="00F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DB12"/>
  <w15:chartTrackingRefBased/>
  <w15:docId w15:val="{433BE6CE-9C38-49B4-8A7F-A08662B6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6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26E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726ED"/>
  </w:style>
  <w:style w:type="paragraph" w:styleId="Stopka">
    <w:name w:val="footer"/>
    <w:basedOn w:val="Normalny"/>
    <w:link w:val="StopkaZnak"/>
    <w:uiPriority w:val="99"/>
    <w:unhideWhenUsed/>
    <w:rsid w:val="00A726E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7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Marta Matuszewska</cp:lastModifiedBy>
  <cp:revision>25</cp:revision>
  <cp:lastPrinted>2025-02-04T06:47:00Z</cp:lastPrinted>
  <dcterms:created xsi:type="dcterms:W3CDTF">2022-03-10T07:25:00Z</dcterms:created>
  <dcterms:modified xsi:type="dcterms:W3CDTF">2025-02-04T14:44:00Z</dcterms:modified>
</cp:coreProperties>
</file>