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0E57D" w14:textId="77777777" w:rsidR="00B51D07" w:rsidRPr="00411B86" w:rsidRDefault="00B51D07" w:rsidP="00B51D07">
      <w:pPr>
        <w:jc w:val="center"/>
        <w:rPr>
          <w:rFonts w:asciiTheme="minorHAnsi" w:hAnsiTheme="minorHAnsi" w:cstheme="minorHAnsi"/>
          <w:b/>
        </w:rPr>
      </w:pPr>
      <w:r w:rsidRPr="00411B86">
        <w:rPr>
          <w:rFonts w:asciiTheme="minorHAnsi" w:hAnsiTheme="minorHAnsi" w:cstheme="minorHAnsi"/>
          <w:b/>
        </w:rPr>
        <w:t>POSTANOWIENIA PROCEDURALNE</w:t>
      </w:r>
    </w:p>
    <w:p w14:paraId="5580C31A" w14:textId="77777777" w:rsidR="00B51D07" w:rsidRPr="00411B86" w:rsidRDefault="00B51D07" w:rsidP="00B51D07">
      <w:pPr>
        <w:jc w:val="center"/>
        <w:rPr>
          <w:rFonts w:asciiTheme="minorHAnsi" w:hAnsiTheme="minorHAnsi" w:cstheme="minorHAnsi"/>
          <w:b/>
        </w:rPr>
      </w:pPr>
    </w:p>
    <w:p w14:paraId="47C99C5A" w14:textId="48F6B79E" w:rsidR="00B51D07" w:rsidRPr="00411B86" w:rsidRDefault="00B51D07" w:rsidP="00B51D07">
      <w:pPr>
        <w:ind w:firstLine="708"/>
        <w:jc w:val="both"/>
        <w:rPr>
          <w:rFonts w:asciiTheme="minorHAnsi" w:hAnsiTheme="minorHAnsi" w:cstheme="minorHAnsi"/>
          <w:szCs w:val="28"/>
        </w:rPr>
      </w:pPr>
      <w:r w:rsidRPr="00411B86">
        <w:rPr>
          <w:rFonts w:asciiTheme="minorHAnsi" w:hAnsiTheme="minorHAnsi" w:cstheme="minorHAnsi"/>
        </w:rPr>
        <w:t>Głosowanie w wyborze Przewodniczącego Rady Miejskiej w Śremie za</w:t>
      </w:r>
      <w:r w:rsidR="00411B86">
        <w:rPr>
          <w:rFonts w:asciiTheme="minorHAnsi" w:hAnsiTheme="minorHAnsi" w:cstheme="minorHAnsi"/>
        </w:rPr>
        <w:t> </w:t>
      </w:r>
      <w:r w:rsidRPr="00411B86">
        <w:rPr>
          <w:rFonts w:asciiTheme="minorHAnsi" w:hAnsiTheme="minorHAnsi" w:cstheme="minorHAnsi"/>
        </w:rPr>
        <w:t>pomocą kart ostemplowanych pieczęcią Rady Miejskiej w Śremie</w:t>
      </w:r>
      <w:r w:rsidRPr="00411B86">
        <w:rPr>
          <w:rFonts w:asciiTheme="minorHAnsi" w:hAnsiTheme="minorHAnsi" w:cstheme="minorHAnsi"/>
          <w:szCs w:val="28"/>
        </w:rPr>
        <w:t>, wrzucanych do urny w sali obrad, odbywa się w następujący sposób:</w:t>
      </w:r>
    </w:p>
    <w:p w14:paraId="1C8015B8" w14:textId="77777777" w:rsidR="00B51D07" w:rsidRPr="00411B86" w:rsidRDefault="00B51D07" w:rsidP="00B51D07">
      <w:pPr>
        <w:rPr>
          <w:rFonts w:asciiTheme="minorHAnsi" w:hAnsiTheme="minorHAnsi" w:cstheme="minorHAnsi"/>
          <w:bCs/>
          <w:strike/>
          <w:szCs w:val="28"/>
        </w:rPr>
      </w:pPr>
    </w:p>
    <w:p w14:paraId="78CDF255" w14:textId="77777777" w:rsidR="00B51D07" w:rsidRPr="00411B86" w:rsidRDefault="00B51D07" w:rsidP="00B51D07">
      <w:pPr>
        <w:ind w:firstLine="708"/>
        <w:jc w:val="both"/>
        <w:rPr>
          <w:rFonts w:asciiTheme="minorHAnsi" w:hAnsiTheme="minorHAnsi" w:cstheme="minorHAnsi"/>
        </w:rPr>
      </w:pPr>
      <w:r w:rsidRPr="00411B86">
        <w:rPr>
          <w:rFonts w:asciiTheme="minorHAnsi" w:hAnsiTheme="minorHAnsi" w:cstheme="minorHAnsi"/>
          <w:szCs w:val="28"/>
        </w:rPr>
        <w:t>1. poprzez postawienie znaku „X” w kratce obok nazwiska tylko jednego kandydata</w:t>
      </w:r>
      <w:r w:rsidRPr="00411B86">
        <w:rPr>
          <w:rFonts w:asciiTheme="minorHAnsi" w:hAnsiTheme="minorHAnsi" w:cstheme="minorHAnsi"/>
        </w:rPr>
        <w:t>, na którego radny głosuje „za”.</w:t>
      </w:r>
    </w:p>
    <w:p w14:paraId="0FD69374" w14:textId="77777777" w:rsidR="00B51D07" w:rsidRPr="00411B86" w:rsidRDefault="00B51D07" w:rsidP="00B51D07">
      <w:pPr>
        <w:ind w:firstLine="708"/>
        <w:jc w:val="both"/>
        <w:rPr>
          <w:rFonts w:asciiTheme="minorHAnsi" w:hAnsiTheme="minorHAnsi" w:cstheme="minorHAnsi"/>
          <w:strike/>
        </w:rPr>
      </w:pPr>
      <w:r w:rsidRPr="00411B86">
        <w:rPr>
          <w:rFonts w:asciiTheme="minorHAnsi" w:hAnsiTheme="minorHAnsi" w:cstheme="minorHAnsi"/>
        </w:rPr>
        <w:t>2. Oddanie głosu „za” na jednego z kandydatów oznacza głosowanie „przeciw” na pozostałych kandydatów.</w:t>
      </w:r>
    </w:p>
    <w:p w14:paraId="35E38443" w14:textId="77777777" w:rsidR="00B51D07" w:rsidRPr="00411B86" w:rsidRDefault="00B51D07" w:rsidP="00B51D07">
      <w:pPr>
        <w:jc w:val="both"/>
        <w:rPr>
          <w:rFonts w:asciiTheme="minorHAnsi" w:hAnsiTheme="minorHAnsi" w:cstheme="minorHAnsi"/>
        </w:rPr>
      </w:pPr>
      <w:r w:rsidRPr="00411B86">
        <w:rPr>
          <w:rFonts w:asciiTheme="minorHAnsi" w:hAnsiTheme="minorHAnsi" w:cstheme="minorHAnsi"/>
        </w:rPr>
        <w:tab/>
        <w:t>3. Nieoddanie głosu „za” na żadnego z kandydatów oznacza, iż radny wstrzymał się od głosu.</w:t>
      </w:r>
    </w:p>
    <w:p w14:paraId="7455BDE0" w14:textId="77777777" w:rsidR="00B51D07" w:rsidRPr="00411B86" w:rsidRDefault="00B51D07" w:rsidP="00B51D07">
      <w:pPr>
        <w:ind w:firstLine="708"/>
        <w:jc w:val="both"/>
        <w:rPr>
          <w:rFonts w:asciiTheme="minorHAnsi" w:hAnsiTheme="minorHAnsi" w:cstheme="minorHAnsi"/>
        </w:rPr>
      </w:pPr>
      <w:r w:rsidRPr="00411B86">
        <w:rPr>
          <w:rFonts w:asciiTheme="minorHAnsi" w:hAnsiTheme="minorHAnsi" w:cstheme="minorHAnsi"/>
        </w:rPr>
        <w:t>4. Oddanie głosów „za” więcej niż na jednego kandydata powoduje nieważność głosu.</w:t>
      </w:r>
    </w:p>
    <w:p w14:paraId="18623BC7" w14:textId="77777777" w:rsidR="00B51D07" w:rsidRPr="00411B86" w:rsidRDefault="00B51D07" w:rsidP="00B51D07">
      <w:pPr>
        <w:jc w:val="both"/>
        <w:rPr>
          <w:rFonts w:asciiTheme="minorHAnsi" w:hAnsiTheme="minorHAnsi" w:cstheme="minorHAnsi"/>
        </w:rPr>
      </w:pPr>
      <w:r w:rsidRPr="00411B86">
        <w:rPr>
          <w:rFonts w:asciiTheme="minorHAnsi" w:hAnsiTheme="minorHAnsi" w:cstheme="minorHAnsi"/>
        </w:rPr>
        <w:tab/>
        <w:t>5.  W przypadku jednego kandydata głosowanie odbywa się poprzez wybór „za” albo „przeciw”, niepostawienie żadnego znaku oznacza głos wstrzymujący.</w:t>
      </w:r>
    </w:p>
    <w:p w14:paraId="0B9C0F72" w14:textId="77777777" w:rsidR="00B51D07" w:rsidRPr="00411B86" w:rsidRDefault="00B51D07" w:rsidP="00B51D07">
      <w:pPr>
        <w:ind w:firstLine="708"/>
        <w:jc w:val="both"/>
        <w:rPr>
          <w:rFonts w:asciiTheme="minorHAnsi" w:hAnsiTheme="minorHAnsi" w:cstheme="minorHAnsi"/>
          <w:szCs w:val="28"/>
        </w:rPr>
      </w:pPr>
      <w:r w:rsidRPr="00411B86">
        <w:rPr>
          <w:rFonts w:asciiTheme="minorHAnsi" w:hAnsiTheme="minorHAnsi" w:cstheme="minorHAnsi"/>
          <w:szCs w:val="28"/>
        </w:rPr>
        <w:t>6. Oddanie głosu na karcie innej niż ww. określona, powoduje uznanie głosu za nieważny.</w:t>
      </w:r>
    </w:p>
    <w:p w14:paraId="7D094D32" w14:textId="77777777" w:rsidR="00B51D07" w:rsidRPr="00411B86" w:rsidRDefault="00B51D07" w:rsidP="00B51D07">
      <w:pPr>
        <w:jc w:val="both"/>
        <w:rPr>
          <w:rFonts w:asciiTheme="minorHAnsi" w:hAnsiTheme="minorHAnsi" w:cstheme="minorHAnsi"/>
          <w:szCs w:val="28"/>
        </w:rPr>
      </w:pPr>
      <w:r w:rsidRPr="00411B86">
        <w:rPr>
          <w:rFonts w:asciiTheme="minorHAnsi" w:hAnsiTheme="minorHAnsi" w:cstheme="minorHAnsi"/>
          <w:szCs w:val="28"/>
        </w:rPr>
        <w:tab/>
        <w:t>7. W przypadku otrzymania przez kilku kandydatów tej samej największej liczby głosów, głosowanie powtarza się z ograniczeniem do tych kandydatów. Odpowiednio stosuje się ust. 9, 10 i 11.</w:t>
      </w:r>
    </w:p>
    <w:p w14:paraId="68E36DA0" w14:textId="77777777" w:rsidR="00B51D07" w:rsidRPr="00411B86" w:rsidRDefault="00B51D07" w:rsidP="00B51D07">
      <w:pPr>
        <w:jc w:val="both"/>
        <w:rPr>
          <w:rFonts w:asciiTheme="minorHAnsi" w:hAnsiTheme="minorHAnsi" w:cstheme="minorHAnsi"/>
          <w:szCs w:val="28"/>
        </w:rPr>
      </w:pPr>
      <w:r w:rsidRPr="00411B86">
        <w:rPr>
          <w:rFonts w:asciiTheme="minorHAnsi" w:hAnsiTheme="minorHAnsi" w:cstheme="minorHAnsi"/>
          <w:szCs w:val="28"/>
        </w:rPr>
        <w:tab/>
        <w:t>8. W razie nieuzyskania przez żadnego z kandydatów wymaganej większości głosów w pierwszym głosowaniu, głosowanie powtarza się.</w:t>
      </w:r>
    </w:p>
    <w:p w14:paraId="77F173B4" w14:textId="5D0D1A9F" w:rsidR="00B51D07" w:rsidRPr="00411B86" w:rsidRDefault="00B51D07" w:rsidP="00B51D07">
      <w:pPr>
        <w:ind w:firstLine="708"/>
        <w:jc w:val="both"/>
        <w:rPr>
          <w:rFonts w:asciiTheme="minorHAnsi" w:hAnsiTheme="minorHAnsi" w:cstheme="minorHAnsi"/>
          <w:szCs w:val="28"/>
        </w:rPr>
      </w:pPr>
      <w:r w:rsidRPr="00411B86">
        <w:rPr>
          <w:rFonts w:asciiTheme="minorHAnsi" w:hAnsiTheme="minorHAnsi" w:cstheme="minorHAnsi"/>
          <w:szCs w:val="28"/>
        </w:rPr>
        <w:t>9. Jeżeli drugie głosowanie nie wyłoni Przewodniczącego Rady, do</w:t>
      </w:r>
      <w:r w:rsidR="00411B86">
        <w:rPr>
          <w:rFonts w:asciiTheme="minorHAnsi" w:hAnsiTheme="minorHAnsi" w:cstheme="minorHAnsi"/>
          <w:szCs w:val="28"/>
        </w:rPr>
        <w:t> </w:t>
      </w:r>
      <w:r w:rsidRPr="00411B86">
        <w:rPr>
          <w:rFonts w:asciiTheme="minorHAnsi" w:hAnsiTheme="minorHAnsi" w:cstheme="minorHAnsi"/>
          <w:szCs w:val="28"/>
        </w:rPr>
        <w:t>głosowania trzeciego przechodzą dwaj kandydaci, którzy otrzymali największą liczbę głosów w drugim głosowaniu.</w:t>
      </w:r>
    </w:p>
    <w:p w14:paraId="04F0C5C4" w14:textId="77777777" w:rsidR="00B51D07" w:rsidRPr="00411B86" w:rsidRDefault="00B51D07" w:rsidP="00B51D07">
      <w:pPr>
        <w:ind w:firstLine="708"/>
        <w:jc w:val="both"/>
        <w:rPr>
          <w:rFonts w:asciiTheme="minorHAnsi" w:hAnsiTheme="minorHAnsi" w:cstheme="minorHAnsi"/>
          <w:szCs w:val="28"/>
        </w:rPr>
      </w:pPr>
      <w:r w:rsidRPr="00411B86">
        <w:rPr>
          <w:rFonts w:asciiTheme="minorHAnsi" w:hAnsiTheme="minorHAnsi" w:cstheme="minorHAnsi"/>
          <w:szCs w:val="28"/>
        </w:rPr>
        <w:t>10. Jeżeli w trzecim głosowaniu kandydat nie otrzyma wymaganej większości głosów, wówczas procedurę wyborczą powtarza się od początku poczynając od zgłoszenia kandydatów aż do wyłonienia Przewodniczącego Rady.</w:t>
      </w:r>
    </w:p>
    <w:p w14:paraId="23DFAFF8" w14:textId="77777777" w:rsidR="00B51D07" w:rsidRPr="00411B86" w:rsidRDefault="00B51D07" w:rsidP="00B51D07">
      <w:pPr>
        <w:ind w:firstLine="708"/>
        <w:jc w:val="both"/>
        <w:rPr>
          <w:rFonts w:asciiTheme="minorHAnsi" w:hAnsiTheme="minorHAnsi" w:cstheme="minorHAnsi"/>
          <w:szCs w:val="28"/>
        </w:rPr>
      </w:pPr>
      <w:r w:rsidRPr="00411B86">
        <w:rPr>
          <w:rFonts w:asciiTheme="minorHAnsi" w:hAnsiTheme="minorHAnsi" w:cstheme="minorHAnsi"/>
          <w:szCs w:val="28"/>
        </w:rPr>
        <w:t>11. W przypadku braku rozstrzygnięcia w trzecim głosowaniu na wniosek przewodniczącego obrad lub radnego, Rada może postanowić o przerwaniu sesji i kontynuowaniu obrad w innym wyznaczonym terminie na kolejnym posiedzeniu tej samej sesji.</w:t>
      </w:r>
    </w:p>
    <w:p w14:paraId="576E86AC" w14:textId="77777777" w:rsidR="00B51D07" w:rsidRPr="00411B86" w:rsidRDefault="00B51D07" w:rsidP="00B51D07">
      <w:pPr>
        <w:ind w:firstLine="708"/>
        <w:jc w:val="both"/>
        <w:rPr>
          <w:rFonts w:asciiTheme="minorHAnsi" w:hAnsiTheme="minorHAnsi" w:cstheme="minorHAnsi"/>
          <w:szCs w:val="28"/>
        </w:rPr>
      </w:pPr>
    </w:p>
    <w:p w14:paraId="46315C8F" w14:textId="77777777" w:rsidR="00B51D07" w:rsidRPr="00411B86" w:rsidRDefault="00B51D07" w:rsidP="00B51D07">
      <w:pPr>
        <w:ind w:firstLine="708"/>
        <w:jc w:val="both"/>
        <w:rPr>
          <w:rFonts w:asciiTheme="minorHAnsi" w:hAnsiTheme="minorHAnsi" w:cstheme="minorHAnsi"/>
          <w:szCs w:val="28"/>
        </w:rPr>
      </w:pPr>
      <w:r w:rsidRPr="00411B86">
        <w:rPr>
          <w:rFonts w:asciiTheme="minorHAnsi" w:hAnsiTheme="minorHAnsi" w:cstheme="minorHAnsi"/>
          <w:szCs w:val="28"/>
        </w:rPr>
        <w:t>W dalszej części Komisja Skrutacyjna ustali wyniki głosowania i sporządzi protokół dla wyboru Przewodniczącego Rady i przedstawi wyniki głosowania.</w:t>
      </w:r>
    </w:p>
    <w:p w14:paraId="6EB8BF40" w14:textId="77777777" w:rsidR="00B51D07" w:rsidRPr="00411B86" w:rsidRDefault="00B51D07" w:rsidP="00B51D07">
      <w:pPr>
        <w:jc w:val="both"/>
        <w:rPr>
          <w:rFonts w:asciiTheme="minorHAnsi" w:hAnsiTheme="minorHAnsi" w:cstheme="minorHAnsi"/>
          <w:sz w:val="22"/>
        </w:rPr>
      </w:pPr>
    </w:p>
    <w:p w14:paraId="408DEA45" w14:textId="77777777" w:rsidR="00C023BC" w:rsidRPr="00411B86" w:rsidRDefault="00C023BC">
      <w:pPr>
        <w:rPr>
          <w:rFonts w:asciiTheme="minorHAnsi" w:hAnsiTheme="minorHAnsi" w:cstheme="minorHAnsi"/>
        </w:rPr>
      </w:pPr>
    </w:p>
    <w:sectPr w:rsidR="00C023BC" w:rsidRPr="00411B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CF954" w14:textId="77777777" w:rsidR="00A512C9" w:rsidRDefault="00A512C9" w:rsidP="000D391D">
      <w:r>
        <w:separator/>
      </w:r>
    </w:p>
  </w:endnote>
  <w:endnote w:type="continuationSeparator" w:id="0">
    <w:p w14:paraId="4E587615" w14:textId="77777777" w:rsidR="00A512C9" w:rsidRDefault="00A512C9" w:rsidP="000D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E76B0" w14:textId="77777777" w:rsidR="000D391D" w:rsidRDefault="000D39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96ACA" w14:textId="77777777" w:rsidR="000D391D" w:rsidRDefault="000D391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6E1A4" w14:textId="77777777" w:rsidR="000D391D" w:rsidRDefault="000D39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81828" w14:textId="77777777" w:rsidR="00A512C9" w:rsidRDefault="00A512C9" w:rsidP="000D391D">
      <w:r>
        <w:separator/>
      </w:r>
    </w:p>
  </w:footnote>
  <w:footnote w:type="continuationSeparator" w:id="0">
    <w:p w14:paraId="02601184" w14:textId="77777777" w:rsidR="00A512C9" w:rsidRDefault="00A512C9" w:rsidP="000D3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38582" w14:textId="77777777" w:rsidR="000D391D" w:rsidRDefault="000D39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9805" w14:textId="1BE72356" w:rsidR="000D391D" w:rsidRPr="000D391D" w:rsidRDefault="000D391D" w:rsidP="000D391D">
    <w:pPr>
      <w:pStyle w:val="Nagwek"/>
      <w:jc w:val="center"/>
      <w:rPr>
        <w:rFonts w:asciiTheme="minorHAnsi" w:hAnsiTheme="minorHAnsi" w:cstheme="minorHAnsi"/>
      </w:rPr>
    </w:pPr>
    <w:r w:rsidRPr="000D391D">
      <w:rPr>
        <w:rFonts w:asciiTheme="minorHAnsi" w:hAnsiTheme="minorHAnsi" w:cstheme="minorHAnsi"/>
      </w:rPr>
      <w:t>-PROJEKT-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30A1E" w14:textId="77777777" w:rsidR="000D391D" w:rsidRDefault="000D3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D4E"/>
    <w:rsid w:val="000D391D"/>
    <w:rsid w:val="00411B86"/>
    <w:rsid w:val="007A6D4E"/>
    <w:rsid w:val="00A512C9"/>
    <w:rsid w:val="00B51D07"/>
    <w:rsid w:val="00C023BC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7DF6"/>
  <w15:docId w15:val="{75437DB7-F19A-4447-B346-DC2DD33F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1D07"/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39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391D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39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391D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1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Klak</dc:creator>
  <cp:keywords/>
  <dc:description/>
  <cp:lastModifiedBy>Marta Matuszewska</cp:lastModifiedBy>
  <cp:revision>6</cp:revision>
  <dcterms:created xsi:type="dcterms:W3CDTF">2018-11-09T06:36:00Z</dcterms:created>
  <dcterms:modified xsi:type="dcterms:W3CDTF">2024-04-30T05:37:00Z</dcterms:modified>
</cp:coreProperties>
</file>