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42D" w14:textId="7477D6F3" w:rsidR="00A87D9E" w:rsidRPr="005220E4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PAOOR.0012.1</w:t>
      </w:r>
      <w:r w:rsidR="003E44AC" w:rsidRPr="005220E4">
        <w:rPr>
          <w:rFonts w:cs="Calibri"/>
          <w:szCs w:val="28"/>
        </w:rPr>
        <w:t>2</w:t>
      </w:r>
      <w:r w:rsidRPr="005220E4">
        <w:rPr>
          <w:rFonts w:cs="Calibri"/>
          <w:szCs w:val="28"/>
        </w:rPr>
        <w:t>.</w:t>
      </w:r>
      <w:r w:rsidR="004478A9">
        <w:rPr>
          <w:rFonts w:cs="Calibri"/>
          <w:szCs w:val="28"/>
        </w:rPr>
        <w:t>8</w:t>
      </w:r>
      <w:r w:rsidRPr="005220E4">
        <w:rPr>
          <w:rFonts w:cs="Calibri"/>
          <w:szCs w:val="28"/>
        </w:rPr>
        <w:t>.2025.</w:t>
      </w:r>
      <w:r w:rsidR="0066703C" w:rsidRPr="005220E4">
        <w:rPr>
          <w:rFonts w:cs="Calibri"/>
          <w:szCs w:val="28"/>
        </w:rPr>
        <w:t>MAM</w:t>
      </w:r>
    </w:p>
    <w:p w14:paraId="663BA7B5" w14:textId="77777777" w:rsidR="0083750D" w:rsidRPr="005220E4" w:rsidRDefault="0083750D" w:rsidP="00830D27">
      <w:pPr>
        <w:ind w:firstLine="0"/>
        <w:jc w:val="left"/>
        <w:rPr>
          <w:rFonts w:cs="Calibri"/>
          <w:b/>
          <w:szCs w:val="28"/>
        </w:rPr>
      </w:pPr>
    </w:p>
    <w:p w14:paraId="07B52D33" w14:textId="6768027B" w:rsidR="00A87D9E" w:rsidRPr="005220E4" w:rsidRDefault="00A87D9E" w:rsidP="005220E4">
      <w:pPr>
        <w:ind w:firstLine="0"/>
        <w:jc w:val="center"/>
        <w:rPr>
          <w:rFonts w:cs="Calibri"/>
          <w:szCs w:val="28"/>
        </w:rPr>
      </w:pPr>
      <w:r w:rsidRPr="005220E4">
        <w:rPr>
          <w:rFonts w:cs="Calibri"/>
          <w:b/>
          <w:szCs w:val="28"/>
        </w:rPr>
        <w:t xml:space="preserve">Protokół nr </w:t>
      </w:r>
      <w:r w:rsidR="004478A9">
        <w:rPr>
          <w:rFonts w:cs="Calibri"/>
          <w:b/>
          <w:szCs w:val="28"/>
        </w:rPr>
        <w:t>8</w:t>
      </w:r>
      <w:r w:rsidRPr="005220E4">
        <w:rPr>
          <w:rFonts w:cs="Calibri"/>
          <w:b/>
          <w:szCs w:val="28"/>
        </w:rPr>
        <w:t>/2025</w:t>
      </w:r>
    </w:p>
    <w:p w14:paraId="2531E648" w14:textId="6CD7E4D0" w:rsidR="003E44AC" w:rsidRPr="005220E4" w:rsidRDefault="00A87D9E" w:rsidP="005220E4">
      <w:pPr>
        <w:ind w:firstLine="0"/>
        <w:jc w:val="center"/>
        <w:rPr>
          <w:rFonts w:cs="Calibri"/>
          <w:szCs w:val="28"/>
        </w:rPr>
      </w:pPr>
      <w:r w:rsidRPr="005220E4">
        <w:rPr>
          <w:rFonts w:cs="Calibri"/>
          <w:szCs w:val="28"/>
        </w:rPr>
        <w:t xml:space="preserve">z posiedzenia Komisji </w:t>
      </w:r>
      <w:r w:rsidR="003E44AC" w:rsidRPr="005220E4">
        <w:rPr>
          <w:rFonts w:cs="Calibri"/>
          <w:szCs w:val="28"/>
        </w:rPr>
        <w:t>Wsi, Ochrony Środowiska, Rozwoju</w:t>
      </w:r>
    </w:p>
    <w:p w14:paraId="591703BE" w14:textId="3171F666" w:rsidR="00A87D9E" w:rsidRPr="005220E4" w:rsidRDefault="003E44AC" w:rsidP="005220E4">
      <w:pPr>
        <w:ind w:firstLine="0"/>
        <w:jc w:val="center"/>
        <w:rPr>
          <w:rFonts w:cs="Calibri"/>
          <w:szCs w:val="28"/>
        </w:rPr>
      </w:pPr>
      <w:r w:rsidRPr="005220E4">
        <w:rPr>
          <w:rFonts w:cs="Calibri"/>
          <w:szCs w:val="28"/>
        </w:rPr>
        <w:t>i Polityki Przestrzennej</w:t>
      </w:r>
      <w:r w:rsidR="00A87D9E" w:rsidRPr="005220E4">
        <w:rPr>
          <w:rFonts w:cs="Calibri"/>
          <w:szCs w:val="28"/>
        </w:rPr>
        <w:t xml:space="preserve"> Rady Miejskiej w Śremie</w:t>
      </w:r>
    </w:p>
    <w:p w14:paraId="62F76690" w14:textId="77777777" w:rsidR="00A87D9E" w:rsidRPr="005220E4" w:rsidRDefault="00A87D9E" w:rsidP="005220E4">
      <w:pPr>
        <w:jc w:val="left"/>
        <w:rPr>
          <w:rFonts w:cs="Calibri"/>
          <w:szCs w:val="28"/>
        </w:rPr>
      </w:pPr>
    </w:p>
    <w:p w14:paraId="48269AA6" w14:textId="4FBD67CC" w:rsidR="00A87D9E" w:rsidRPr="005220E4" w:rsidRDefault="00A87D9E" w:rsidP="005220E4">
      <w:pPr>
        <w:ind w:firstLine="708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Miejsce posiedzenia:</w:t>
      </w:r>
      <w:r w:rsidR="000211CF" w:rsidRPr="005220E4">
        <w:rPr>
          <w:rFonts w:cs="Calibri"/>
          <w:szCs w:val="28"/>
        </w:rPr>
        <w:t xml:space="preserve"> </w:t>
      </w:r>
      <w:r w:rsidR="00791B93" w:rsidRPr="005220E4">
        <w:rPr>
          <w:rFonts w:cs="Calibri"/>
          <w:szCs w:val="28"/>
        </w:rPr>
        <w:t>sala sesyjna (p.24) Urzędu Miejskiego w Śremie, Plac 20 Października 1, 63-100 Śrem</w:t>
      </w:r>
      <w:r w:rsidR="000211CF" w:rsidRPr="005220E4">
        <w:rPr>
          <w:rFonts w:cs="Calibri"/>
          <w:szCs w:val="28"/>
        </w:rPr>
        <w:t>.</w:t>
      </w:r>
      <w:r w:rsidRPr="005220E4">
        <w:rPr>
          <w:rFonts w:cs="Calibri"/>
          <w:szCs w:val="28"/>
        </w:rPr>
        <w:t xml:space="preserve"> Obrady rozpoczęto </w:t>
      </w:r>
      <w:r w:rsidR="004478A9">
        <w:rPr>
          <w:rFonts w:cs="Calibri"/>
          <w:szCs w:val="28"/>
        </w:rPr>
        <w:t>4</w:t>
      </w:r>
      <w:r w:rsidR="009162B4" w:rsidRPr="005220E4">
        <w:rPr>
          <w:rFonts w:cs="Calibri"/>
          <w:szCs w:val="28"/>
        </w:rPr>
        <w:t xml:space="preserve"> </w:t>
      </w:r>
      <w:r w:rsidR="004478A9">
        <w:rPr>
          <w:rFonts w:cs="Calibri"/>
          <w:szCs w:val="28"/>
        </w:rPr>
        <w:t>grudnia</w:t>
      </w:r>
      <w:r w:rsidRPr="005220E4">
        <w:rPr>
          <w:rFonts w:cs="Calibri"/>
          <w:szCs w:val="28"/>
        </w:rPr>
        <w:t xml:space="preserve"> 2025 r. </w:t>
      </w:r>
      <w:r w:rsidR="00CA2B8E">
        <w:rPr>
          <w:rFonts w:cs="Calibri"/>
          <w:szCs w:val="28"/>
        </w:rPr>
        <w:br/>
      </w:r>
      <w:r w:rsidRPr="005220E4">
        <w:rPr>
          <w:rFonts w:cs="Calibri"/>
          <w:szCs w:val="28"/>
        </w:rPr>
        <w:t xml:space="preserve">o godz. </w:t>
      </w:r>
      <w:r w:rsidR="001474CD" w:rsidRPr="005220E4">
        <w:rPr>
          <w:rFonts w:cs="Calibri"/>
          <w:szCs w:val="28"/>
        </w:rPr>
        <w:t>15:30</w:t>
      </w:r>
      <w:r w:rsidRPr="005220E4">
        <w:rPr>
          <w:rFonts w:cs="Calibri"/>
          <w:szCs w:val="28"/>
        </w:rPr>
        <w:t>, a zakończono o godz.</w:t>
      </w:r>
      <w:r w:rsidR="00A90629" w:rsidRPr="005220E4">
        <w:rPr>
          <w:rFonts w:cs="Calibri"/>
          <w:szCs w:val="28"/>
        </w:rPr>
        <w:t xml:space="preserve"> </w:t>
      </w:r>
      <w:r w:rsidR="00A46EA9">
        <w:rPr>
          <w:rFonts w:cs="Calibri"/>
          <w:szCs w:val="28"/>
        </w:rPr>
        <w:t>16:</w:t>
      </w:r>
      <w:r w:rsidR="004478A9">
        <w:rPr>
          <w:rFonts w:cs="Calibri"/>
          <w:szCs w:val="28"/>
        </w:rPr>
        <w:t>39</w:t>
      </w:r>
      <w:r w:rsidR="00A46EA9">
        <w:rPr>
          <w:rFonts w:cs="Calibri"/>
          <w:szCs w:val="28"/>
        </w:rPr>
        <w:t>.</w:t>
      </w:r>
    </w:p>
    <w:p w14:paraId="169B83E5" w14:textId="4115F5D2" w:rsidR="00A87D9E" w:rsidRPr="005220E4" w:rsidRDefault="00A87D9E" w:rsidP="005220E4">
      <w:pPr>
        <w:ind w:firstLine="0"/>
        <w:jc w:val="left"/>
        <w:rPr>
          <w:rFonts w:cs="Calibri"/>
          <w:i/>
          <w:iCs/>
          <w:szCs w:val="28"/>
        </w:rPr>
      </w:pPr>
      <w:r w:rsidRPr="005220E4">
        <w:rPr>
          <w:rFonts w:cs="Calibri"/>
          <w:i/>
          <w:iCs/>
          <w:szCs w:val="28"/>
        </w:rPr>
        <w:t>(Zawiadomienia o posiedzeniu Komisji stanowią załącznik nr 1 do protokołu).</w:t>
      </w:r>
    </w:p>
    <w:p w14:paraId="24499A9F" w14:textId="77777777" w:rsidR="00A87D9E" w:rsidRPr="005220E4" w:rsidRDefault="00A87D9E" w:rsidP="005220E4">
      <w:pPr>
        <w:jc w:val="left"/>
        <w:rPr>
          <w:rFonts w:cs="Calibri"/>
          <w:szCs w:val="28"/>
        </w:rPr>
      </w:pPr>
    </w:p>
    <w:p w14:paraId="3664A2E4" w14:textId="58F0B59B" w:rsidR="00A87D9E" w:rsidRDefault="00A87D9E" w:rsidP="005220E4">
      <w:pPr>
        <w:ind w:firstLine="284"/>
        <w:jc w:val="left"/>
        <w:rPr>
          <w:rFonts w:cs="Calibri"/>
          <w:i/>
          <w:iCs/>
          <w:szCs w:val="28"/>
        </w:rPr>
      </w:pPr>
      <w:r w:rsidRPr="005220E4">
        <w:rPr>
          <w:rFonts w:cs="Calibri"/>
          <w:szCs w:val="28"/>
        </w:rPr>
        <w:t>Członkowie Komisji obecni wg listy obecności.</w:t>
      </w:r>
      <w:bookmarkStart w:id="0" w:name="_Hlk126564549"/>
      <w:r w:rsidR="0066703C" w:rsidRPr="005220E4">
        <w:rPr>
          <w:rFonts w:cs="Calibri"/>
          <w:szCs w:val="28"/>
        </w:rPr>
        <w:t xml:space="preserve"> </w:t>
      </w:r>
      <w:r w:rsidR="0066703C" w:rsidRPr="005220E4">
        <w:rPr>
          <w:rFonts w:cs="Calibri"/>
          <w:i/>
          <w:iCs/>
          <w:szCs w:val="28"/>
        </w:rPr>
        <w:t>(</w:t>
      </w:r>
      <w:r w:rsidRPr="005220E4">
        <w:rPr>
          <w:rFonts w:cs="Calibri"/>
          <w:i/>
          <w:iCs/>
          <w:szCs w:val="28"/>
        </w:rPr>
        <w:t>Lista obecności stanowi załącznik nr 2 do protokołu)</w:t>
      </w:r>
      <w:r w:rsidR="006A730B">
        <w:rPr>
          <w:rFonts w:cs="Calibri"/>
          <w:i/>
          <w:iCs/>
          <w:szCs w:val="28"/>
        </w:rPr>
        <w:t>.</w:t>
      </w:r>
    </w:p>
    <w:p w14:paraId="4F2DD238" w14:textId="77777777" w:rsidR="0083750D" w:rsidRPr="005220E4" w:rsidRDefault="0083750D" w:rsidP="004478A9">
      <w:pPr>
        <w:ind w:firstLine="0"/>
        <w:jc w:val="left"/>
        <w:rPr>
          <w:rFonts w:cs="Calibri"/>
          <w:szCs w:val="28"/>
        </w:rPr>
      </w:pPr>
    </w:p>
    <w:p w14:paraId="4DC9C2B8" w14:textId="552A3486" w:rsidR="00A87D9E" w:rsidRPr="005220E4" w:rsidRDefault="00A87D9E" w:rsidP="005220E4">
      <w:pPr>
        <w:ind w:firstLine="284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Ponadto w posiedzeniu uczestniczyli:</w:t>
      </w:r>
    </w:p>
    <w:p w14:paraId="121CD2CB" w14:textId="49D994E7" w:rsidR="004478A9" w:rsidRDefault="004478A9" w:rsidP="005220E4">
      <w:pPr>
        <w:pStyle w:val="Akapitzlist"/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Krzysztof Lewandowski – Skarbnik gminy Śrem;</w:t>
      </w:r>
    </w:p>
    <w:p w14:paraId="5AF79BA3" w14:textId="03ACAAB0" w:rsidR="001474CD" w:rsidRDefault="004478A9" w:rsidP="005220E4">
      <w:pPr>
        <w:pStyle w:val="Akapitzlist"/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Robert Mielcarek</w:t>
      </w:r>
      <w:r w:rsidR="001474CD" w:rsidRPr="005220E4">
        <w:rPr>
          <w:rFonts w:cs="Calibri"/>
          <w:szCs w:val="28"/>
        </w:rPr>
        <w:t xml:space="preserve"> – Naczelnik Pionu Rolnictwa i Gospodarki</w:t>
      </w:r>
      <w:r>
        <w:rPr>
          <w:rFonts w:cs="Calibri"/>
          <w:szCs w:val="28"/>
        </w:rPr>
        <w:t xml:space="preserve"> </w:t>
      </w:r>
      <w:r w:rsidR="001474CD" w:rsidRPr="005220E4">
        <w:rPr>
          <w:rFonts w:cs="Calibri"/>
          <w:szCs w:val="28"/>
        </w:rPr>
        <w:t>Komunalnej;</w:t>
      </w:r>
    </w:p>
    <w:p w14:paraId="2AF6790C" w14:textId="3B3245A6" w:rsidR="00A46EA9" w:rsidRDefault="00AA6319" w:rsidP="005D3612">
      <w:pPr>
        <w:pStyle w:val="Akapitzlist"/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Donat Tomczak</w:t>
      </w:r>
      <w:r w:rsidR="001474CD" w:rsidRPr="005220E4">
        <w:rPr>
          <w:rFonts w:cs="Calibri"/>
          <w:szCs w:val="28"/>
        </w:rPr>
        <w:t xml:space="preserve"> – Naczelnik Pionu Skarbu Gminy</w:t>
      </w:r>
      <w:r w:rsidR="004478A9">
        <w:rPr>
          <w:rFonts w:cs="Calibri"/>
          <w:szCs w:val="28"/>
        </w:rPr>
        <w:t>;</w:t>
      </w:r>
    </w:p>
    <w:p w14:paraId="4FE32C4B" w14:textId="22704BC4" w:rsidR="004478A9" w:rsidRPr="005220E4" w:rsidRDefault="004478A9" w:rsidP="004478A9">
      <w:pPr>
        <w:pStyle w:val="Akapitzlist"/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Grzegorz Wiśniewski – Burmistrz Śremu.</w:t>
      </w:r>
    </w:p>
    <w:p w14:paraId="14956064" w14:textId="77777777" w:rsidR="006A1FA9" w:rsidRPr="005220E4" w:rsidRDefault="006A1FA9" w:rsidP="005220E4">
      <w:pPr>
        <w:ind w:firstLine="0"/>
        <w:jc w:val="left"/>
        <w:rPr>
          <w:rFonts w:cs="Calibri"/>
          <w:szCs w:val="28"/>
        </w:rPr>
      </w:pPr>
    </w:p>
    <w:p w14:paraId="66FF3135" w14:textId="3940E46A" w:rsidR="00A87D9E" w:rsidRPr="005220E4" w:rsidRDefault="009B77AA" w:rsidP="005220E4">
      <w:pPr>
        <w:ind w:firstLine="284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Przewodnicząc</w:t>
      </w:r>
      <w:r w:rsidR="00CF639D" w:rsidRPr="005220E4">
        <w:rPr>
          <w:rFonts w:cs="Calibri"/>
          <w:szCs w:val="28"/>
        </w:rPr>
        <w:t>a</w:t>
      </w:r>
      <w:r w:rsidRPr="005220E4">
        <w:rPr>
          <w:rFonts w:cs="Calibri"/>
          <w:szCs w:val="28"/>
        </w:rPr>
        <w:t xml:space="preserve"> </w:t>
      </w:r>
      <w:bookmarkEnd w:id="0"/>
      <w:r w:rsidR="00DB49BC" w:rsidRPr="005220E4">
        <w:rPr>
          <w:rFonts w:cs="Calibri"/>
          <w:szCs w:val="28"/>
        </w:rPr>
        <w:t>Komisji</w:t>
      </w:r>
      <w:r w:rsidR="00CF639D" w:rsidRPr="005220E4">
        <w:rPr>
          <w:rFonts w:cs="Calibri"/>
          <w:szCs w:val="28"/>
        </w:rPr>
        <w:t xml:space="preserve"> </w:t>
      </w:r>
      <w:r w:rsidR="00CF1B03" w:rsidRPr="005220E4">
        <w:rPr>
          <w:rFonts w:cs="Calibri"/>
          <w:szCs w:val="28"/>
        </w:rPr>
        <w:t>Nina Stępa</w:t>
      </w:r>
      <w:r w:rsidRPr="005220E4">
        <w:rPr>
          <w:rFonts w:cs="Calibri"/>
          <w:szCs w:val="28"/>
        </w:rPr>
        <w:t xml:space="preserve"> </w:t>
      </w:r>
      <w:r w:rsidR="00A87D9E" w:rsidRPr="005220E4">
        <w:rPr>
          <w:rFonts w:cs="Calibri"/>
          <w:szCs w:val="28"/>
        </w:rPr>
        <w:t>po stwierdzeniu kworum</w:t>
      </w:r>
      <w:r w:rsidR="00FA09F8" w:rsidRPr="005220E4">
        <w:rPr>
          <w:rFonts w:cs="Calibri"/>
          <w:szCs w:val="28"/>
        </w:rPr>
        <w:t xml:space="preserve"> </w:t>
      </w:r>
      <w:r w:rsidR="00A87D9E" w:rsidRPr="005220E4">
        <w:rPr>
          <w:rFonts w:cs="Calibri"/>
          <w:szCs w:val="28"/>
        </w:rPr>
        <w:t xml:space="preserve">pozwalającego na podejmowanie prawomocnych decyzji, o godzinie </w:t>
      </w:r>
      <w:r w:rsidR="00CF1B03" w:rsidRPr="005220E4">
        <w:rPr>
          <w:rFonts w:cs="Calibri"/>
          <w:szCs w:val="28"/>
        </w:rPr>
        <w:t>1</w:t>
      </w:r>
      <w:r w:rsidR="00295990" w:rsidRPr="005220E4">
        <w:rPr>
          <w:rFonts w:cs="Calibri"/>
          <w:szCs w:val="28"/>
        </w:rPr>
        <w:t>5</w:t>
      </w:r>
      <w:r w:rsidR="005C53BE" w:rsidRPr="005220E4">
        <w:rPr>
          <w:rFonts w:cs="Calibri"/>
          <w:szCs w:val="28"/>
        </w:rPr>
        <w:t>:</w:t>
      </w:r>
      <w:r w:rsidR="00295990" w:rsidRPr="005220E4">
        <w:rPr>
          <w:rFonts w:cs="Calibri"/>
          <w:szCs w:val="28"/>
        </w:rPr>
        <w:t>3</w:t>
      </w:r>
      <w:r w:rsidR="00CF1B03" w:rsidRPr="005220E4">
        <w:rPr>
          <w:rFonts w:cs="Calibri"/>
          <w:szCs w:val="28"/>
        </w:rPr>
        <w:t>0</w:t>
      </w:r>
      <w:r w:rsidR="00A87D9E" w:rsidRPr="005220E4">
        <w:rPr>
          <w:rFonts w:cs="Calibri"/>
          <w:szCs w:val="28"/>
        </w:rPr>
        <w:t xml:space="preserve"> otworzyła posiedzenie, powitała członków Komisji oraz zgromadzonych gości. W dalszej kolejności przedstawiła porządek obrad i zapytała o propozycje</w:t>
      </w:r>
      <w:r w:rsidR="00FA09F8" w:rsidRPr="005220E4">
        <w:rPr>
          <w:rFonts w:cs="Calibri"/>
          <w:szCs w:val="28"/>
        </w:rPr>
        <w:t xml:space="preserve"> </w:t>
      </w:r>
      <w:r w:rsidR="00A87D9E" w:rsidRPr="005220E4">
        <w:rPr>
          <w:rFonts w:cs="Calibri"/>
          <w:szCs w:val="28"/>
        </w:rPr>
        <w:t>zmian.</w:t>
      </w:r>
    </w:p>
    <w:p w14:paraId="670FBD55" w14:textId="77777777" w:rsidR="00A87D9E" w:rsidRPr="005220E4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Zmian nie zgłoszono.</w:t>
      </w:r>
    </w:p>
    <w:p w14:paraId="3BC2E65F" w14:textId="77777777" w:rsidR="009B77AA" w:rsidRPr="005220E4" w:rsidRDefault="009B77AA" w:rsidP="005220E4">
      <w:pPr>
        <w:jc w:val="left"/>
        <w:rPr>
          <w:rFonts w:cs="Calibri"/>
          <w:szCs w:val="28"/>
        </w:rPr>
      </w:pPr>
    </w:p>
    <w:p w14:paraId="61DF421D" w14:textId="77777777" w:rsidR="00A87D9E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Porządek obrad został przyjęty w następującej wersji:</w:t>
      </w:r>
    </w:p>
    <w:p w14:paraId="623293DE" w14:textId="77777777" w:rsidR="004478A9" w:rsidRDefault="004478A9" w:rsidP="005220E4">
      <w:pPr>
        <w:ind w:firstLine="0"/>
        <w:jc w:val="left"/>
        <w:rPr>
          <w:rFonts w:cs="Calibri"/>
          <w:szCs w:val="28"/>
        </w:rPr>
      </w:pPr>
    </w:p>
    <w:p w14:paraId="75917443" w14:textId="77777777" w:rsidR="004478A9" w:rsidRDefault="004478A9" w:rsidP="004478A9">
      <w:pPr>
        <w:pStyle w:val="Akapitzlist"/>
        <w:numPr>
          <w:ilvl w:val="0"/>
          <w:numId w:val="6"/>
        </w:numPr>
        <w:jc w:val="left"/>
        <w:rPr>
          <w:rFonts w:cs="Calibri"/>
          <w:szCs w:val="28"/>
        </w:rPr>
      </w:pPr>
      <w:bookmarkStart w:id="1" w:name="_Hlk178149972"/>
      <w:r w:rsidRPr="00A303F5">
        <w:rPr>
          <w:rFonts w:cs="Calibri"/>
          <w:szCs w:val="28"/>
        </w:rPr>
        <w:t xml:space="preserve">Przyjęcie protokołu nr </w:t>
      </w:r>
      <w:r>
        <w:rPr>
          <w:rFonts w:cs="Calibri"/>
          <w:szCs w:val="28"/>
        </w:rPr>
        <w:t>7</w:t>
      </w:r>
      <w:r w:rsidRPr="00A303F5">
        <w:rPr>
          <w:rFonts w:cs="Calibri"/>
          <w:szCs w:val="28"/>
        </w:rPr>
        <w:t>/2025 z posiedzenia Komisji.</w:t>
      </w:r>
    </w:p>
    <w:p w14:paraId="6826271F" w14:textId="77777777" w:rsidR="004478A9" w:rsidRPr="00A303F5" w:rsidRDefault="004478A9" w:rsidP="004478A9">
      <w:pPr>
        <w:pStyle w:val="Akapitzlist"/>
        <w:numPr>
          <w:ilvl w:val="0"/>
          <w:numId w:val="6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Przyjęcie planu pracy komisji na 2026 rok.</w:t>
      </w:r>
    </w:p>
    <w:p w14:paraId="1AB7C8F9" w14:textId="77777777" w:rsidR="004478A9" w:rsidRPr="00A303F5" w:rsidRDefault="004478A9" w:rsidP="004478A9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A303F5">
        <w:rPr>
          <w:rFonts w:cs="Calibri"/>
          <w:szCs w:val="28"/>
        </w:rPr>
        <w:t>Rozpatrzenie projektów uchwał:</w:t>
      </w:r>
    </w:p>
    <w:p w14:paraId="17A5C3D6" w14:textId="77777777" w:rsidR="004478A9" w:rsidRDefault="004478A9" w:rsidP="004478A9">
      <w:pPr>
        <w:numPr>
          <w:ilvl w:val="0"/>
          <w:numId w:val="1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zmieniającej uchwałę w sprawie określenia warunków udzielania bonifikat i wysokości stawek procentowych tych bonifikat od ceny nieruchomości stanowiących własność gminy Śrem,</w:t>
      </w:r>
    </w:p>
    <w:p w14:paraId="4D56B83E" w14:textId="77777777" w:rsidR="004478A9" w:rsidRDefault="004478A9" w:rsidP="004478A9">
      <w:pPr>
        <w:numPr>
          <w:ilvl w:val="0"/>
          <w:numId w:val="1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w sprawie uchwalenia Wieloletniej Prognozy Finansowej Gminy Śrem,</w:t>
      </w:r>
    </w:p>
    <w:p w14:paraId="12E6F1A7" w14:textId="77777777" w:rsidR="004478A9" w:rsidRDefault="004478A9" w:rsidP="004478A9">
      <w:pPr>
        <w:numPr>
          <w:ilvl w:val="0"/>
          <w:numId w:val="1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w sprawie uchwały budżetowej gminy Śrem na 2026 rok.</w:t>
      </w:r>
    </w:p>
    <w:p w14:paraId="40D13FF3" w14:textId="77777777" w:rsidR="004478A9" w:rsidRDefault="004478A9" w:rsidP="004478A9">
      <w:pPr>
        <w:pStyle w:val="Akapitzlist"/>
        <w:numPr>
          <w:ilvl w:val="0"/>
          <w:numId w:val="6"/>
        </w:numPr>
        <w:jc w:val="left"/>
        <w:rPr>
          <w:rFonts w:cs="Calibri"/>
          <w:szCs w:val="28"/>
        </w:rPr>
      </w:pPr>
      <w:r w:rsidRPr="00A303F5">
        <w:rPr>
          <w:rFonts w:cs="Calibri"/>
          <w:szCs w:val="28"/>
        </w:rPr>
        <w:t>Sprawy bieżące w zakresie działania Komisji.</w:t>
      </w:r>
    </w:p>
    <w:bookmarkEnd w:id="1"/>
    <w:p w14:paraId="7BDFCD1C" w14:textId="0ED275AE" w:rsidR="00A87D9E" w:rsidRPr="005220E4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bCs/>
          <w:szCs w:val="28"/>
        </w:rPr>
        <w:lastRenderedPageBreak/>
        <w:t>Ad 1.</w:t>
      </w:r>
      <w:r w:rsidRPr="005220E4">
        <w:rPr>
          <w:rFonts w:cs="Calibri"/>
          <w:szCs w:val="28"/>
        </w:rPr>
        <w:t xml:space="preserve"> </w:t>
      </w:r>
      <w:r w:rsidR="00381346" w:rsidRPr="005220E4">
        <w:rPr>
          <w:rFonts w:cs="Calibri"/>
          <w:szCs w:val="28"/>
        </w:rPr>
        <w:t xml:space="preserve">Przyjęcie protokołu nr </w:t>
      </w:r>
      <w:r w:rsidR="004478A9">
        <w:rPr>
          <w:rFonts w:cs="Calibri"/>
          <w:szCs w:val="28"/>
        </w:rPr>
        <w:t>7</w:t>
      </w:r>
      <w:r w:rsidR="00381346" w:rsidRPr="005220E4">
        <w:rPr>
          <w:rFonts w:cs="Calibri"/>
          <w:szCs w:val="28"/>
        </w:rPr>
        <w:t>/2025 z posiedzenia Komisji.</w:t>
      </w:r>
    </w:p>
    <w:p w14:paraId="5A5ABD64" w14:textId="62AC6229" w:rsidR="0057054B" w:rsidRPr="005220E4" w:rsidRDefault="0057054B" w:rsidP="005220E4">
      <w:pPr>
        <w:ind w:firstLine="0"/>
        <w:jc w:val="left"/>
        <w:rPr>
          <w:rFonts w:cs="Calibri"/>
          <w:szCs w:val="28"/>
        </w:rPr>
      </w:pPr>
    </w:p>
    <w:p w14:paraId="5E557826" w14:textId="671DA842" w:rsidR="0057054B" w:rsidRPr="005220E4" w:rsidRDefault="00381346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Przewodnicząca Komisji poinformowała, że protokół został radnym udostępniony. Do protokołu nie zgłoszono uwag, wobec czego protokół został przyjęty bez zmian.</w:t>
      </w:r>
    </w:p>
    <w:p w14:paraId="6213400E" w14:textId="77777777" w:rsidR="0011415C" w:rsidRPr="005220E4" w:rsidRDefault="0011415C" w:rsidP="005220E4">
      <w:pPr>
        <w:ind w:firstLine="0"/>
        <w:jc w:val="left"/>
        <w:rPr>
          <w:rFonts w:cs="Calibri"/>
          <w:szCs w:val="28"/>
        </w:rPr>
      </w:pPr>
    </w:p>
    <w:p w14:paraId="232E1D47" w14:textId="4F66EE21" w:rsidR="004478A9" w:rsidRPr="004478A9" w:rsidRDefault="00381346" w:rsidP="004478A9">
      <w:pPr>
        <w:ind w:firstLine="0"/>
        <w:jc w:val="left"/>
        <w:rPr>
          <w:rFonts w:cs="Calibri"/>
          <w:szCs w:val="28"/>
        </w:rPr>
      </w:pPr>
      <w:bookmarkStart w:id="2" w:name="_Hlk149126584"/>
      <w:r w:rsidRPr="004478A9">
        <w:rPr>
          <w:rFonts w:cs="Calibri"/>
          <w:szCs w:val="28"/>
        </w:rPr>
        <w:t>Ad</w:t>
      </w:r>
      <w:r w:rsidR="00AC7B63">
        <w:rPr>
          <w:rFonts w:cs="Calibri"/>
          <w:szCs w:val="28"/>
        </w:rPr>
        <w:t xml:space="preserve"> </w:t>
      </w:r>
      <w:r w:rsidRPr="004478A9">
        <w:rPr>
          <w:rFonts w:cs="Calibri"/>
          <w:szCs w:val="28"/>
        </w:rPr>
        <w:t>2.</w:t>
      </w:r>
      <w:r w:rsidR="00AA6319" w:rsidRPr="004478A9">
        <w:rPr>
          <w:rFonts w:cs="Calibri"/>
          <w:szCs w:val="28"/>
        </w:rPr>
        <w:t xml:space="preserve"> </w:t>
      </w:r>
      <w:r w:rsidR="004478A9" w:rsidRPr="004478A9">
        <w:rPr>
          <w:rFonts w:cs="Calibri"/>
          <w:szCs w:val="28"/>
        </w:rPr>
        <w:t>Przyjęcie planu pracy komisji na 2026 rok.</w:t>
      </w:r>
    </w:p>
    <w:p w14:paraId="3403F847" w14:textId="3B25E3B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1DBAF47B" w14:textId="6B33B40C" w:rsidR="00AA6319" w:rsidRDefault="00F02345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Przewodnicząca Komisji otworzyła dyskusj</w:t>
      </w:r>
      <w:r w:rsidR="00C92541">
        <w:rPr>
          <w:rFonts w:cs="Calibri"/>
          <w:szCs w:val="28"/>
        </w:rPr>
        <w:t>ę</w:t>
      </w:r>
      <w:r>
        <w:rPr>
          <w:rFonts w:cs="Calibri"/>
          <w:szCs w:val="28"/>
        </w:rPr>
        <w:t xml:space="preserve"> w tym punkcie obrad.</w:t>
      </w:r>
    </w:p>
    <w:p w14:paraId="56B00E39" w14:textId="77777777" w:rsidR="00F02345" w:rsidRDefault="00F02345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1A7B681B" w14:textId="107E1949" w:rsidR="00F02345" w:rsidRDefault="00F02345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 dyskusji głos zabrali:</w:t>
      </w:r>
    </w:p>
    <w:p w14:paraId="2AA51B74" w14:textId="77777777" w:rsidR="00F02345" w:rsidRDefault="00F02345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73E65A5E" w14:textId="7F6F5BB6" w:rsidR="00F02345" w:rsidRDefault="00F02345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Radny Cezary Strzelec</w:t>
      </w:r>
    </w:p>
    <w:p w14:paraId="1EDB4405" w14:textId="3BEFFA87" w:rsidR="00F02345" w:rsidRDefault="00F02345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zgłosił propozycję zmiany w projekcie planu pracy komisji na 2026 r.</w:t>
      </w:r>
      <w:r w:rsidR="00BD50F2">
        <w:rPr>
          <w:rFonts w:cs="Calibri"/>
          <w:szCs w:val="28"/>
        </w:rPr>
        <w:t xml:space="preserve"> Z</w:t>
      </w:r>
      <w:r>
        <w:rPr>
          <w:rFonts w:cs="Calibri"/>
          <w:szCs w:val="28"/>
        </w:rPr>
        <w:t xml:space="preserve">awnioskował, aby </w:t>
      </w:r>
      <w:r w:rsidR="001356AB">
        <w:rPr>
          <w:rFonts w:cs="Calibri"/>
          <w:szCs w:val="28"/>
        </w:rPr>
        <w:t>na każdym posiedzeniu Komisji</w:t>
      </w:r>
      <w:r>
        <w:rPr>
          <w:rFonts w:cs="Calibri"/>
          <w:szCs w:val="28"/>
        </w:rPr>
        <w:t xml:space="preserve"> </w:t>
      </w:r>
      <w:r w:rsidR="0026219C">
        <w:rPr>
          <w:rFonts w:cs="Calibri"/>
          <w:szCs w:val="28"/>
        </w:rPr>
        <w:t>do</w:t>
      </w:r>
      <w:r w:rsidR="001356AB">
        <w:rPr>
          <w:rFonts w:cs="Calibri"/>
          <w:szCs w:val="28"/>
        </w:rPr>
        <w:t>dać</w:t>
      </w:r>
      <w:r w:rsidR="0026219C">
        <w:rPr>
          <w:rFonts w:cs="Calibri"/>
          <w:szCs w:val="28"/>
        </w:rPr>
        <w:t xml:space="preserve"> w planie pracy zagadnienie</w:t>
      </w:r>
      <w:r>
        <w:rPr>
          <w:rFonts w:cs="Calibri"/>
          <w:szCs w:val="28"/>
        </w:rPr>
        <w:t>: „Informacja</w:t>
      </w:r>
      <w:r w:rsidR="0026219C">
        <w:rPr>
          <w:rFonts w:cs="Calibri"/>
          <w:szCs w:val="28"/>
        </w:rPr>
        <w:t xml:space="preserve"> na temat bieżących prac nad uchwałą Plan ogólny Gminy”. Propozycję uzasadnił tym, że uchwała jest bardzo duża,</w:t>
      </w:r>
      <w:r w:rsidR="00AD7C7B">
        <w:rPr>
          <w:rFonts w:cs="Calibri"/>
          <w:szCs w:val="28"/>
        </w:rPr>
        <w:t xml:space="preserve"> jest o niej głośno, tego typu uchwały często bywają uchylane,</w:t>
      </w:r>
      <w:r w:rsidR="0026219C">
        <w:rPr>
          <w:rFonts w:cs="Calibri"/>
          <w:szCs w:val="28"/>
        </w:rPr>
        <w:t xml:space="preserve"> różne rzeczy dzieją się </w:t>
      </w:r>
      <w:r w:rsidR="000C334C">
        <w:rPr>
          <w:rFonts w:cs="Calibri"/>
          <w:szCs w:val="28"/>
        </w:rPr>
        <w:br/>
      </w:r>
      <w:r w:rsidR="00AD7C7B">
        <w:rPr>
          <w:rFonts w:cs="Calibri"/>
          <w:szCs w:val="28"/>
        </w:rPr>
        <w:t xml:space="preserve">na szczeblu ministerialnym, dlatego uważa, iż Radni powinni na bieżąco otrzymywać informacje w tej sprawie. Podkreślił, że samorządy mają obowiązek </w:t>
      </w:r>
      <w:r w:rsidR="00C92541">
        <w:rPr>
          <w:rFonts w:cs="Calibri"/>
          <w:szCs w:val="28"/>
        </w:rPr>
        <w:t>podjęcia</w:t>
      </w:r>
      <w:r w:rsidR="00AD7C7B">
        <w:rPr>
          <w:rFonts w:cs="Calibri"/>
          <w:szCs w:val="28"/>
        </w:rPr>
        <w:t xml:space="preserve"> tej uchwały do 1 lipca, </w:t>
      </w:r>
      <w:r w:rsidR="00BD50F2">
        <w:rPr>
          <w:rFonts w:cs="Calibri"/>
          <w:szCs w:val="28"/>
        </w:rPr>
        <w:t>jednak</w:t>
      </w:r>
      <w:r w:rsidR="00AD7C7B">
        <w:rPr>
          <w:rFonts w:cs="Calibri"/>
          <w:szCs w:val="28"/>
        </w:rPr>
        <w:t xml:space="preserve"> istnieje duże prawdopodobieństwo, że termin zostanie przedłużony. </w:t>
      </w:r>
      <w:r w:rsidR="00BD50F2">
        <w:rPr>
          <w:rFonts w:cs="Calibri"/>
          <w:szCs w:val="28"/>
        </w:rPr>
        <w:t>Dodał, że j</w:t>
      </w:r>
      <w:r w:rsidR="00AD7C7B">
        <w:rPr>
          <w:rFonts w:cs="Calibri"/>
          <w:szCs w:val="28"/>
        </w:rPr>
        <w:t xml:space="preserve">eśli uchwała powstanie w określonym terminie, to wiadomym jest, że temat </w:t>
      </w:r>
      <w:r w:rsidR="000C334C">
        <w:rPr>
          <w:rFonts w:cs="Calibri"/>
          <w:szCs w:val="28"/>
        </w:rPr>
        <w:br/>
      </w:r>
      <w:r w:rsidR="00AD7C7B">
        <w:rPr>
          <w:rFonts w:cs="Calibri"/>
          <w:szCs w:val="28"/>
        </w:rPr>
        <w:t>na kolejnych posiedzeniach Komisji będzie bezprzedmiotowy. Wtedy można podjąć decyzję o wykreśleniu go z planu pracy.</w:t>
      </w:r>
    </w:p>
    <w:p w14:paraId="755B972D" w14:textId="77777777" w:rsidR="00330324" w:rsidRDefault="00330324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4979A3E7" w14:textId="176E3DBF" w:rsidR="00330324" w:rsidRDefault="00330324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696642C3" w14:textId="22A75676" w:rsidR="00330324" w:rsidRDefault="00330324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zapytał, dlaczego temat</w:t>
      </w:r>
      <w:r w:rsidR="009B1BB9">
        <w:rPr>
          <w:rFonts w:cs="Calibri"/>
          <w:szCs w:val="28"/>
        </w:rPr>
        <w:t xml:space="preserve"> nie został zgłoszony wcześniej</w:t>
      </w:r>
      <w:r w:rsidR="00E00953">
        <w:rPr>
          <w:rFonts w:cs="Calibri"/>
          <w:szCs w:val="28"/>
        </w:rPr>
        <w:t>, żeby można go było przeanalizować.</w:t>
      </w:r>
    </w:p>
    <w:p w14:paraId="498ADC95" w14:textId="77777777" w:rsidR="009B1BB9" w:rsidRDefault="009B1BB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202ED514" w14:textId="77777777" w:rsid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Radny Cezary Strzelec</w:t>
      </w:r>
    </w:p>
    <w:p w14:paraId="17CC28B4" w14:textId="2BE46A3A" w:rsidR="009B1BB9" w:rsidRDefault="00E00953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odpowiedział, że ten temat urodził mu się na dniach i chciał, aby to było dobrze sformułowane, dlatego zajęło mu tyle czasu i zostało zgłoszone dopiero teraz.</w:t>
      </w:r>
    </w:p>
    <w:p w14:paraId="31ECBE69" w14:textId="77777777" w:rsidR="009B1BB9" w:rsidRDefault="009B1BB9" w:rsidP="009B1BB9">
      <w:pPr>
        <w:ind w:firstLine="0"/>
        <w:jc w:val="left"/>
        <w:rPr>
          <w:rFonts w:cs="Calibri"/>
          <w:szCs w:val="28"/>
        </w:rPr>
      </w:pPr>
    </w:p>
    <w:p w14:paraId="33F67348" w14:textId="11FBDADD" w:rsidR="00E00953" w:rsidRDefault="00E00953" w:rsidP="009B1BB9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Na tym dyskusję zakończono.</w:t>
      </w:r>
    </w:p>
    <w:p w14:paraId="7F11A427" w14:textId="77777777" w:rsidR="00E00953" w:rsidRPr="005220E4" w:rsidRDefault="00E00953" w:rsidP="009B1BB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0E8A574" w14:textId="38232EA4" w:rsidR="004478A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 xml:space="preserve">Przystąpiono do głosowania w sprawie </w:t>
      </w:r>
      <w:r>
        <w:rPr>
          <w:rFonts w:cs="Calibri"/>
          <w:kern w:val="0"/>
          <w:szCs w:val="28"/>
          <w14:ligatures w14:val="none"/>
        </w:rPr>
        <w:t>przyjęcia zmian w projekcie planu pracy komisji.</w:t>
      </w:r>
    </w:p>
    <w:p w14:paraId="3870DEE5" w14:textId="77777777" w:rsid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4968BF99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lastRenderedPageBreak/>
        <w:t>Wyniki głosowania:</w:t>
      </w:r>
    </w:p>
    <w:p w14:paraId="528B22A1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ZA: 6, PRZECIW: 1, WSTRZYMUJĘ SIĘ: 1, BRAK GŁOSU: 0, NIEOBECNI: 1</w:t>
      </w:r>
    </w:p>
    <w:p w14:paraId="3EBC505B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Wyniki imienne:</w:t>
      </w:r>
    </w:p>
    <w:p w14:paraId="5963930A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ZA (6)</w:t>
      </w:r>
    </w:p>
    <w:p w14:paraId="5C0CDA9F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Łukasz Brzeziński, Jerzy Cieślewicz, Maria Sokołowska-Nowak, Nina Stępa, Cezary Strzelec, Edward Szczepański</w:t>
      </w:r>
    </w:p>
    <w:p w14:paraId="742BE67E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PRZECIW (1)</w:t>
      </w:r>
    </w:p>
    <w:p w14:paraId="53365CB8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 xml:space="preserve">Andrzej </w:t>
      </w:r>
      <w:proofErr w:type="spellStart"/>
      <w:r w:rsidRPr="009B1BB9">
        <w:rPr>
          <w:rFonts w:cs="Calibri"/>
          <w:szCs w:val="28"/>
        </w:rPr>
        <w:t>Mieloszyński</w:t>
      </w:r>
      <w:proofErr w:type="spellEnd"/>
    </w:p>
    <w:p w14:paraId="678FDCE0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WSTRZYMUJĘ SIĘ (1)</w:t>
      </w:r>
    </w:p>
    <w:p w14:paraId="15197C02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Tomasz Przybylski</w:t>
      </w:r>
    </w:p>
    <w:p w14:paraId="0DB70B28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BRAK GŁOSU (0)</w:t>
      </w:r>
    </w:p>
    <w:p w14:paraId="4233BA60" w14:textId="77777777" w:rsidR="009B1BB9" w:rsidRP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NIEOBECNI (1)</w:t>
      </w:r>
    </w:p>
    <w:p w14:paraId="3FB2AD20" w14:textId="5581BB3B" w:rsid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9B1BB9">
        <w:rPr>
          <w:rFonts w:cs="Calibri"/>
          <w:szCs w:val="28"/>
        </w:rPr>
        <w:t>Bartosz Żeleźny</w:t>
      </w:r>
    </w:p>
    <w:p w14:paraId="1C6269FD" w14:textId="77777777" w:rsidR="009B1BB9" w:rsidRDefault="009B1BB9" w:rsidP="009B1BB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3B52DEEE" w14:textId="77777777" w:rsidR="009B1BB9" w:rsidRDefault="009B1BB9" w:rsidP="009B1BB9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Komisja w obecności</w:t>
      </w:r>
      <w:r>
        <w:rPr>
          <w:rFonts w:cs="Calibri"/>
          <w:kern w:val="0"/>
          <w:szCs w:val="28"/>
          <w14:ligatures w14:val="none"/>
        </w:rPr>
        <w:t xml:space="preserve"> 8</w:t>
      </w:r>
      <w:r w:rsidRPr="005220E4">
        <w:rPr>
          <w:rFonts w:cs="Calibri"/>
          <w:kern w:val="0"/>
          <w:szCs w:val="28"/>
          <w14:ligatures w14:val="none"/>
        </w:rPr>
        <w:t xml:space="preserve"> członków </w:t>
      </w:r>
      <w:r>
        <w:rPr>
          <w:rFonts w:cs="Calibri"/>
          <w:kern w:val="0"/>
          <w:szCs w:val="28"/>
          <w14:ligatures w14:val="none"/>
        </w:rPr>
        <w:t xml:space="preserve">przyjęła propozycję przyjęcia zmian </w:t>
      </w:r>
    </w:p>
    <w:p w14:paraId="5BFFD905" w14:textId="0B364071" w:rsidR="009B1BB9" w:rsidRDefault="009B1BB9" w:rsidP="009B1BB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 projekcie planu pracy komisji 6 głosami „za”.</w:t>
      </w:r>
    </w:p>
    <w:p w14:paraId="13AB391F" w14:textId="77777777" w:rsidR="009B1BB9" w:rsidRDefault="009B1BB9" w:rsidP="009B1BB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665E0E12" w14:textId="53AD36BD" w:rsidR="009B1BB9" w:rsidRDefault="009B1BB9" w:rsidP="009B1BB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Przystąpiono do głosowania w sprawie </w:t>
      </w:r>
      <w:r w:rsidR="000B29FE" w:rsidRPr="000B29FE">
        <w:rPr>
          <w:rFonts w:cs="Calibri"/>
          <w:kern w:val="0"/>
          <w:szCs w:val="28"/>
          <w14:ligatures w14:val="none"/>
        </w:rPr>
        <w:t>przyjęcia planu pracy Komisji na 2026 rok ze zgłoszonymi zmianami.</w:t>
      </w:r>
    </w:p>
    <w:p w14:paraId="57DCC2DE" w14:textId="7777777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4B2CB3C3" w14:textId="0C2D7BA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 xml:space="preserve">Wyniki głosowania: </w:t>
      </w:r>
    </w:p>
    <w:p w14:paraId="0CF91603" w14:textId="7777777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 xml:space="preserve">ZA: 8, PRZECIW: 0, WSTRZYMUJĘ SIĘ: 0, BRAK GŁOSU: 0, NIEOBECNI: 1 </w:t>
      </w:r>
    </w:p>
    <w:p w14:paraId="4ACE2038" w14:textId="7777777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 xml:space="preserve">Wyniki imienne: </w:t>
      </w:r>
    </w:p>
    <w:p w14:paraId="60B6E7D9" w14:textId="7777777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 xml:space="preserve">ZA (8) </w:t>
      </w:r>
    </w:p>
    <w:p w14:paraId="63E95210" w14:textId="7777777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 xml:space="preserve">Łukasz Brzeziński, Jerzy Cieślewicz, Andrzej </w:t>
      </w:r>
      <w:proofErr w:type="spellStart"/>
      <w:r w:rsidRPr="00AC7B63">
        <w:rPr>
          <w:rFonts w:cs="Calibri"/>
          <w:kern w:val="0"/>
          <w:szCs w:val="28"/>
          <w14:ligatures w14:val="none"/>
        </w:rPr>
        <w:t>Mieloszyński</w:t>
      </w:r>
      <w:proofErr w:type="spellEnd"/>
      <w:r w:rsidRPr="00AC7B63">
        <w:rPr>
          <w:rFonts w:cs="Calibri"/>
          <w:kern w:val="0"/>
          <w:szCs w:val="28"/>
          <w14:ligatures w14:val="none"/>
        </w:rPr>
        <w:t xml:space="preserve">, Tomasz Przybylski, Maria Sokołowska-Nowak, Nina Stępa, Cezary Strzelec, Edward Szczepański </w:t>
      </w:r>
    </w:p>
    <w:p w14:paraId="2AB2F790" w14:textId="08FE0EAD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>PRZECIW (0)</w:t>
      </w:r>
    </w:p>
    <w:p w14:paraId="6E5C7F58" w14:textId="7777777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 xml:space="preserve">WSTRZYMUJĘ SIĘ (0) </w:t>
      </w:r>
    </w:p>
    <w:p w14:paraId="6D8E369F" w14:textId="7777777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 xml:space="preserve">BRAK GŁOSU (0) </w:t>
      </w:r>
    </w:p>
    <w:p w14:paraId="03D26215" w14:textId="77777777" w:rsidR="00AC7B63" w:rsidRP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 xml:space="preserve">NIEOBECNI (1) </w:t>
      </w:r>
    </w:p>
    <w:p w14:paraId="05108991" w14:textId="39097DE5" w:rsid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AC7B63">
        <w:rPr>
          <w:rFonts w:cs="Calibri"/>
          <w:kern w:val="0"/>
          <w:szCs w:val="28"/>
          <w14:ligatures w14:val="none"/>
        </w:rPr>
        <w:t>Bartosz Żeleźny</w:t>
      </w:r>
    </w:p>
    <w:p w14:paraId="27F8E56D" w14:textId="77777777" w:rsid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F12A2D2" w14:textId="64B3B37A" w:rsid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Komisja w obecności</w:t>
      </w:r>
      <w:r>
        <w:rPr>
          <w:rFonts w:cs="Calibri"/>
          <w:kern w:val="0"/>
          <w:szCs w:val="28"/>
          <w14:ligatures w14:val="none"/>
        </w:rPr>
        <w:t xml:space="preserve"> 8</w:t>
      </w:r>
      <w:r w:rsidRPr="005220E4">
        <w:rPr>
          <w:rFonts w:cs="Calibri"/>
          <w:kern w:val="0"/>
          <w:szCs w:val="28"/>
          <w14:ligatures w14:val="none"/>
        </w:rPr>
        <w:t xml:space="preserve"> członków </w:t>
      </w:r>
      <w:r>
        <w:rPr>
          <w:rFonts w:cs="Calibri"/>
          <w:kern w:val="0"/>
          <w:szCs w:val="28"/>
          <w14:ligatures w14:val="none"/>
        </w:rPr>
        <w:t xml:space="preserve">jednogłośnie przyjęła plan pracy Komisji </w:t>
      </w:r>
      <w:r w:rsidR="000C334C">
        <w:rPr>
          <w:rFonts w:cs="Calibri"/>
          <w:kern w:val="0"/>
          <w:szCs w:val="28"/>
          <w14:ligatures w14:val="none"/>
        </w:rPr>
        <w:br/>
      </w:r>
      <w:r>
        <w:rPr>
          <w:rFonts w:cs="Calibri"/>
          <w:kern w:val="0"/>
          <w:szCs w:val="28"/>
          <w14:ligatures w14:val="none"/>
        </w:rPr>
        <w:t>na 2026 rok.</w:t>
      </w:r>
    </w:p>
    <w:p w14:paraId="29A10AF6" w14:textId="77777777" w:rsidR="0054572A" w:rsidRDefault="0054572A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03D6DA48" w14:textId="05F5F301" w:rsidR="0054572A" w:rsidRPr="005220E4" w:rsidRDefault="0054572A" w:rsidP="0054572A">
      <w:pPr>
        <w:ind w:firstLine="0"/>
        <w:jc w:val="left"/>
        <w:rPr>
          <w:rFonts w:cs="Calibri"/>
          <w:i/>
          <w:iCs/>
          <w:szCs w:val="28"/>
        </w:rPr>
      </w:pPr>
      <w:r w:rsidRPr="005220E4">
        <w:rPr>
          <w:rFonts w:cs="Calibri"/>
          <w:i/>
          <w:iCs/>
          <w:szCs w:val="28"/>
        </w:rPr>
        <w:t>(</w:t>
      </w:r>
      <w:r w:rsidR="006A730B">
        <w:rPr>
          <w:rFonts w:cs="Calibri"/>
          <w:i/>
          <w:iCs/>
          <w:szCs w:val="28"/>
        </w:rPr>
        <w:t xml:space="preserve">Projekt planu Pracy Komisji na 2026 rok stanowi załącznik </w:t>
      </w:r>
      <w:r w:rsidRPr="005220E4">
        <w:rPr>
          <w:rFonts w:cs="Calibri"/>
          <w:i/>
          <w:iCs/>
          <w:szCs w:val="28"/>
        </w:rPr>
        <w:t>nr</w:t>
      </w:r>
      <w:r>
        <w:rPr>
          <w:rFonts w:cs="Calibri"/>
          <w:i/>
          <w:iCs/>
          <w:szCs w:val="28"/>
        </w:rPr>
        <w:t xml:space="preserve"> </w:t>
      </w:r>
      <w:r w:rsidR="006A730B">
        <w:rPr>
          <w:rFonts w:cs="Calibri"/>
          <w:i/>
          <w:iCs/>
          <w:szCs w:val="28"/>
        </w:rPr>
        <w:t>3</w:t>
      </w:r>
      <w:r w:rsidRPr="005220E4">
        <w:rPr>
          <w:rFonts w:cs="Calibri"/>
          <w:i/>
          <w:iCs/>
          <w:szCs w:val="28"/>
        </w:rPr>
        <w:t xml:space="preserve"> do protokołu).</w:t>
      </w:r>
    </w:p>
    <w:p w14:paraId="65FB3080" w14:textId="659B760C" w:rsidR="006A730B" w:rsidRPr="005220E4" w:rsidRDefault="006A730B" w:rsidP="006A730B">
      <w:pPr>
        <w:ind w:firstLine="0"/>
        <w:jc w:val="left"/>
        <w:rPr>
          <w:rFonts w:cs="Calibri"/>
          <w:i/>
          <w:iCs/>
          <w:szCs w:val="28"/>
        </w:rPr>
      </w:pPr>
      <w:r w:rsidRPr="005220E4">
        <w:rPr>
          <w:rFonts w:cs="Calibri"/>
          <w:i/>
          <w:iCs/>
          <w:szCs w:val="28"/>
        </w:rPr>
        <w:t>(</w:t>
      </w:r>
      <w:r>
        <w:rPr>
          <w:rFonts w:cs="Calibri"/>
          <w:i/>
          <w:iCs/>
          <w:szCs w:val="28"/>
        </w:rPr>
        <w:t xml:space="preserve">Plan Pracy Komisji na 2026 rok stanowi załącznik </w:t>
      </w:r>
      <w:r w:rsidRPr="005220E4">
        <w:rPr>
          <w:rFonts w:cs="Calibri"/>
          <w:i/>
          <w:iCs/>
          <w:szCs w:val="28"/>
        </w:rPr>
        <w:t>nr</w:t>
      </w:r>
      <w:r>
        <w:rPr>
          <w:rFonts w:cs="Calibri"/>
          <w:i/>
          <w:iCs/>
          <w:szCs w:val="28"/>
        </w:rPr>
        <w:t xml:space="preserve"> </w:t>
      </w:r>
      <w:r>
        <w:rPr>
          <w:rFonts w:cs="Calibri"/>
          <w:i/>
          <w:iCs/>
          <w:szCs w:val="28"/>
        </w:rPr>
        <w:t>4</w:t>
      </w:r>
      <w:r w:rsidRPr="005220E4">
        <w:rPr>
          <w:rFonts w:cs="Calibri"/>
          <w:i/>
          <w:iCs/>
          <w:szCs w:val="28"/>
        </w:rPr>
        <w:t xml:space="preserve"> do protokołu).</w:t>
      </w:r>
    </w:p>
    <w:p w14:paraId="781EA82E" w14:textId="77777777" w:rsidR="00AC7B63" w:rsidRDefault="00AC7B63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7A5846D8" w14:textId="77777777" w:rsidR="006A730B" w:rsidRDefault="006A730B" w:rsidP="00AC7B63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63552BB5" w14:textId="77777777" w:rsidR="006A730B" w:rsidRDefault="006A730B" w:rsidP="00AC7B63">
      <w:pPr>
        <w:ind w:left="720" w:firstLine="0"/>
        <w:jc w:val="left"/>
        <w:rPr>
          <w:rFonts w:cs="Calibri"/>
          <w:kern w:val="0"/>
          <w:szCs w:val="28"/>
          <w14:ligatures w14:val="none"/>
        </w:rPr>
      </w:pPr>
    </w:p>
    <w:p w14:paraId="303E5992" w14:textId="4BFDD159" w:rsidR="00AC7B63" w:rsidRDefault="00AC7B63" w:rsidP="006A730B">
      <w:pPr>
        <w:ind w:firstLine="0"/>
        <w:jc w:val="left"/>
        <w:rPr>
          <w:rFonts w:cs="Calibri"/>
          <w:szCs w:val="28"/>
        </w:rPr>
      </w:pPr>
      <w:r>
        <w:rPr>
          <w:rFonts w:cs="Calibri"/>
          <w:kern w:val="0"/>
          <w:szCs w:val="28"/>
          <w14:ligatures w14:val="none"/>
        </w:rPr>
        <w:lastRenderedPageBreak/>
        <w:t xml:space="preserve">Ad 3. </w:t>
      </w:r>
      <w:r w:rsidRPr="00A303F5">
        <w:rPr>
          <w:rFonts w:cs="Calibri"/>
          <w:szCs w:val="28"/>
        </w:rPr>
        <w:t>Rozpatrzenie projektów uchwał</w:t>
      </w:r>
      <w:r>
        <w:rPr>
          <w:rFonts w:cs="Calibri"/>
          <w:szCs w:val="28"/>
        </w:rPr>
        <w:t>.</w:t>
      </w:r>
    </w:p>
    <w:p w14:paraId="703E06D6" w14:textId="77777777" w:rsidR="00AC7B63" w:rsidRDefault="00AC7B63" w:rsidP="00AC7B63">
      <w:pPr>
        <w:ind w:firstLine="0"/>
        <w:jc w:val="left"/>
        <w:rPr>
          <w:rFonts w:cs="Calibri"/>
          <w:szCs w:val="28"/>
        </w:rPr>
      </w:pPr>
    </w:p>
    <w:p w14:paraId="127647FF" w14:textId="77777777" w:rsidR="00830D27" w:rsidRDefault="00AC7B63" w:rsidP="00830D27">
      <w:pPr>
        <w:pStyle w:val="Akapitzlist"/>
        <w:numPr>
          <w:ilvl w:val="0"/>
          <w:numId w:val="30"/>
        </w:numPr>
        <w:jc w:val="left"/>
        <w:rPr>
          <w:rFonts w:cs="Calibri"/>
          <w:szCs w:val="28"/>
        </w:rPr>
      </w:pPr>
      <w:r w:rsidRPr="00AC7B63">
        <w:rPr>
          <w:rFonts w:cs="Calibri"/>
          <w:szCs w:val="28"/>
        </w:rPr>
        <w:t>zmieniającej uchwałę w sprawie określenia warunków udzielania bonifikat i wysokości stawek procentowych tych bonifikat od ceny nieruchomości stanowiących własność gminy Śrem</w:t>
      </w:r>
      <w:r w:rsidR="002B44FF">
        <w:rPr>
          <w:rFonts w:cs="Calibri"/>
          <w:szCs w:val="28"/>
        </w:rPr>
        <w:t>.</w:t>
      </w:r>
    </w:p>
    <w:p w14:paraId="5B622F35" w14:textId="77777777" w:rsidR="006A730B" w:rsidRDefault="006A730B" w:rsidP="006A730B">
      <w:pPr>
        <w:pStyle w:val="Akapitzlist"/>
        <w:ind w:firstLine="0"/>
        <w:jc w:val="left"/>
        <w:rPr>
          <w:rFonts w:cs="Calibri"/>
          <w:szCs w:val="28"/>
        </w:rPr>
      </w:pPr>
    </w:p>
    <w:p w14:paraId="02B12DB3" w14:textId="79677EBE" w:rsidR="00AA6319" w:rsidRPr="00830D27" w:rsidRDefault="00AA6319" w:rsidP="00830D27">
      <w:pPr>
        <w:ind w:firstLine="0"/>
        <w:jc w:val="left"/>
        <w:rPr>
          <w:rFonts w:cs="Calibri"/>
          <w:szCs w:val="28"/>
        </w:rPr>
      </w:pPr>
      <w:r w:rsidRPr="00830D27">
        <w:rPr>
          <w:rFonts w:cs="Calibri"/>
          <w:szCs w:val="28"/>
        </w:rPr>
        <w:t>Projekt uchwały zreferował Naczelnik PSG Donat Tomczak.</w:t>
      </w:r>
    </w:p>
    <w:p w14:paraId="65F86DA2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42E4CCF8" w14:textId="77777777" w:rsidR="00AA6319" w:rsidRDefault="00AA631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Przewodnicząca Komisji otworzyła dyskusję w temacie.</w:t>
      </w:r>
    </w:p>
    <w:p w14:paraId="415F395A" w14:textId="77777777" w:rsidR="00E00953" w:rsidRDefault="00E00953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48E1CEA9" w14:textId="77777777" w:rsidR="00E00953" w:rsidRDefault="00E00953" w:rsidP="00E00953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Dyskusji nie podjęto.</w:t>
      </w:r>
    </w:p>
    <w:p w14:paraId="61A9C46F" w14:textId="77777777" w:rsidR="00E00953" w:rsidRDefault="00E00953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026C6E2C" w14:textId="0D4BD21F" w:rsidR="00E00953" w:rsidRDefault="00E00953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O godzinie 16:41</w:t>
      </w:r>
      <w:r w:rsidR="002B44FF">
        <w:rPr>
          <w:rFonts w:cs="Calibri"/>
          <w:kern w:val="0"/>
          <w:szCs w:val="28"/>
          <w14:ligatures w14:val="none"/>
        </w:rPr>
        <w:t xml:space="preserve"> na salę obrad wszedł Radny Bartosz Żeleźny.</w:t>
      </w:r>
    </w:p>
    <w:p w14:paraId="1D06939A" w14:textId="77777777" w:rsidR="002B44FF" w:rsidRDefault="002B44FF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8C11220" w14:textId="0EF5FB83" w:rsidR="002B44FF" w:rsidRDefault="002B44FF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Przewodnicząca Komisji poprosiła Radnych o ponowne potwierdzenie kworum. </w:t>
      </w:r>
      <w:r w:rsidR="00BD50F2">
        <w:rPr>
          <w:rFonts w:cs="Calibri"/>
          <w:kern w:val="0"/>
          <w:szCs w:val="28"/>
          <w14:ligatures w14:val="none"/>
        </w:rPr>
        <w:t>Stwierdziła, że na sali</w:t>
      </w:r>
      <w:r>
        <w:rPr>
          <w:rFonts w:cs="Calibri"/>
          <w:kern w:val="0"/>
          <w:szCs w:val="28"/>
          <w14:ligatures w14:val="none"/>
        </w:rPr>
        <w:t xml:space="preserve"> obecnych</w:t>
      </w:r>
      <w:r w:rsidR="00BD50F2">
        <w:rPr>
          <w:rFonts w:cs="Calibri"/>
          <w:kern w:val="0"/>
          <w:szCs w:val="28"/>
          <w14:ligatures w14:val="none"/>
        </w:rPr>
        <w:t xml:space="preserve"> jest</w:t>
      </w:r>
      <w:r>
        <w:rPr>
          <w:rFonts w:cs="Calibri"/>
          <w:kern w:val="0"/>
          <w:szCs w:val="28"/>
          <w14:ligatures w14:val="none"/>
        </w:rPr>
        <w:t xml:space="preserve"> 9 Radnych</w:t>
      </w:r>
      <w:r w:rsidR="00BD50F2">
        <w:rPr>
          <w:rFonts w:cs="Calibri"/>
          <w:kern w:val="0"/>
          <w:szCs w:val="28"/>
          <w14:ligatures w14:val="none"/>
        </w:rPr>
        <w:t>,</w:t>
      </w:r>
      <w:r>
        <w:rPr>
          <w:rFonts w:cs="Calibri"/>
          <w:kern w:val="0"/>
          <w:szCs w:val="28"/>
          <w14:ligatures w14:val="none"/>
        </w:rPr>
        <w:t xml:space="preserve"> w związku czym Komisja jest władna do podejmowania prawomocnych decyzji.</w:t>
      </w:r>
    </w:p>
    <w:p w14:paraId="10ECE43B" w14:textId="77777777" w:rsidR="00AA6319" w:rsidRPr="005220E4" w:rsidRDefault="00AA631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1882B95" w14:textId="44B3A8E1" w:rsidR="002B44FF" w:rsidRPr="002B44FF" w:rsidRDefault="00AA6319" w:rsidP="002B44FF">
      <w:pPr>
        <w:ind w:firstLine="0"/>
        <w:jc w:val="left"/>
        <w:rPr>
          <w:rFonts w:cs="Calibri"/>
          <w:szCs w:val="28"/>
        </w:rPr>
      </w:pPr>
      <w:r w:rsidRPr="002B44FF">
        <w:rPr>
          <w:rFonts w:cs="Calibri"/>
          <w:kern w:val="0"/>
          <w:szCs w:val="28"/>
          <w14:ligatures w14:val="none"/>
        </w:rPr>
        <w:t xml:space="preserve">Przystąpiono do głosowania w sprawie zaopiniowania projektu </w:t>
      </w:r>
      <w:r w:rsidR="00D25989" w:rsidRPr="002B44FF">
        <w:rPr>
          <w:rFonts w:cs="Calibri"/>
          <w:kern w:val="0"/>
          <w:szCs w:val="28"/>
          <w14:ligatures w14:val="none"/>
        </w:rPr>
        <w:t xml:space="preserve">uchwały </w:t>
      </w:r>
      <w:r w:rsidR="002B44FF" w:rsidRPr="002B44FF">
        <w:rPr>
          <w:rFonts w:cs="Calibri"/>
          <w:szCs w:val="28"/>
        </w:rPr>
        <w:t xml:space="preserve">zmieniającej uchwałę w sprawie określenia warunków udzielania bonifikat </w:t>
      </w:r>
      <w:r w:rsidR="002B44FF">
        <w:rPr>
          <w:rFonts w:cs="Calibri"/>
          <w:szCs w:val="28"/>
        </w:rPr>
        <w:br/>
      </w:r>
      <w:r w:rsidR="002B44FF" w:rsidRPr="002B44FF">
        <w:rPr>
          <w:rFonts w:cs="Calibri"/>
          <w:szCs w:val="28"/>
        </w:rPr>
        <w:t>i wysokości stawek procentowych tych bonifikat od ceny nieruchomości stanowiących własność gminy Śrem.</w:t>
      </w:r>
    </w:p>
    <w:p w14:paraId="05C8D40E" w14:textId="77777777" w:rsid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DC5C959" w14:textId="5C6E1281" w:rsidR="00C92541" w:rsidRP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>Wyniki głosowania:</w:t>
      </w:r>
    </w:p>
    <w:p w14:paraId="67CA3CBD" w14:textId="047BD3DD" w:rsidR="00C92541" w:rsidRP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>ZA: 9, PRZECIW: 0, WSTRZYMUJĘ SIĘ: 0, BRAK GŁOSU: 0, NIEOBECNI: 0</w:t>
      </w:r>
    </w:p>
    <w:p w14:paraId="5488FD98" w14:textId="77777777" w:rsidR="00C92541" w:rsidRP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>Wyniki imienne:</w:t>
      </w:r>
    </w:p>
    <w:p w14:paraId="26758F61" w14:textId="77777777" w:rsidR="00C92541" w:rsidRP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>ZA (9)</w:t>
      </w:r>
    </w:p>
    <w:p w14:paraId="070A49F1" w14:textId="77777777" w:rsidR="00C92541" w:rsidRP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 xml:space="preserve">Łukasz Brzeziński, Jerzy Cieślewicz, Andrzej </w:t>
      </w:r>
      <w:proofErr w:type="spellStart"/>
      <w:r w:rsidRPr="00C92541">
        <w:rPr>
          <w:rFonts w:cs="Calibri"/>
          <w:szCs w:val="28"/>
        </w:rPr>
        <w:t>Mieloszyński</w:t>
      </w:r>
      <w:proofErr w:type="spellEnd"/>
      <w:r w:rsidRPr="00C92541">
        <w:rPr>
          <w:rFonts w:cs="Calibri"/>
          <w:szCs w:val="28"/>
        </w:rPr>
        <w:t>, Tomasz Przybylski, Maria Sokołowska-Nowak, Nina Stępa, Cezary Strzelec, Edward Szczepański, Bartosz Żeleźny</w:t>
      </w:r>
    </w:p>
    <w:p w14:paraId="30C363E4" w14:textId="77777777" w:rsidR="00C92541" w:rsidRP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>PRZECIW (0)</w:t>
      </w:r>
    </w:p>
    <w:p w14:paraId="52DBE44A" w14:textId="77777777" w:rsidR="00C92541" w:rsidRP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>WSTRZYMUJĘ SIĘ (0)</w:t>
      </w:r>
    </w:p>
    <w:p w14:paraId="58D1C924" w14:textId="77777777" w:rsidR="00C92541" w:rsidRPr="00C92541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>BRAK GŁOSU (0)</w:t>
      </w:r>
    </w:p>
    <w:p w14:paraId="014FE7DD" w14:textId="031E5741" w:rsidR="00AA6319" w:rsidRDefault="00C92541" w:rsidP="00C9254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92541">
        <w:rPr>
          <w:rFonts w:cs="Calibri"/>
          <w:szCs w:val="28"/>
        </w:rPr>
        <w:t>NIEOBECNI (0)</w:t>
      </w:r>
    </w:p>
    <w:p w14:paraId="0708172F" w14:textId="77777777" w:rsidR="00C92541" w:rsidRDefault="00C92541" w:rsidP="00C92541">
      <w:pPr>
        <w:widowControl w:val="0"/>
        <w:autoSpaceDE w:val="0"/>
        <w:autoSpaceDN w:val="0"/>
        <w:adjustRightInd w:val="0"/>
        <w:jc w:val="left"/>
        <w:rPr>
          <w:rFonts w:cs="Calibri"/>
          <w:szCs w:val="28"/>
        </w:rPr>
      </w:pPr>
    </w:p>
    <w:p w14:paraId="54D93ACB" w14:textId="1A0E8CE0" w:rsidR="00AA6319" w:rsidRDefault="00AA6319" w:rsidP="00E0095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Komisja w obecności</w:t>
      </w:r>
      <w:r>
        <w:rPr>
          <w:rFonts w:cs="Calibri"/>
          <w:kern w:val="0"/>
          <w:szCs w:val="28"/>
          <w14:ligatures w14:val="none"/>
        </w:rPr>
        <w:t xml:space="preserve"> </w:t>
      </w:r>
      <w:r w:rsidR="002B44FF">
        <w:rPr>
          <w:rFonts w:cs="Calibri"/>
          <w:kern w:val="0"/>
          <w:szCs w:val="28"/>
          <w14:ligatures w14:val="none"/>
        </w:rPr>
        <w:t>9</w:t>
      </w:r>
      <w:r w:rsidRPr="005220E4">
        <w:rPr>
          <w:rFonts w:cs="Calibri"/>
          <w:kern w:val="0"/>
          <w:szCs w:val="28"/>
          <w14:ligatures w14:val="none"/>
        </w:rPr>
        <w:t xml:space="preserve"> członków jednogłośnie zaopiniowała pozytywnie projekt uchwały.</w:t>
      </w:r>
    </w:p>
    <w:p w14:paraId="18BA11BD" w14:textId="77777777" w:rsidR="00E00953" w:rsidRPr="00E00953" w:rsidRDefault="00E00953" w:rsidP="00E00953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9874E98" w14:textId="41BA36B9" w:rsidR="00E00953" w:rsidRDefault="00E00953" w:rsidP="002B44FF">
      <w:pPr>
        <w:pStyle w:val="Akapitzlist"/>
        <w:numPr>
          <w:ilvl w:val="0"/>
          <w:numId w:val="30"/>
        </w:numPr>
        <w:jc w:val="left"/>
        <w:rPr>
          <w:rFonts w:cs="Calibri"/>
          <w:szCs w:val="28"/>
        </w:rPr>
      </w:pPr>
      <w:r w:rsidRPr="002B44FF">
        <w:rPr>
          <w:rFonts w:cs="Calibri"/>
          <w:szCs w:val="28"/>
        </w:rPr>
        <w:t>w sprawie uchwalenia Wieloletniej Prognozy Finansowej Gminy Śrem.</w:t>
      </w:r>
    </w:p>
    <w:p w14:paraId="04BC9CF1" w14:textId="77777777" w:rsidR="002B44FF" w:rsidRDefault="002B44FF" w:rsidP="00830D27">
      <w:pPr>
        <w:ind w:firstLine="0"/>
        <w:jc w:val="left"/>
        <w:rPr>
          <w:rFonts w:cs="Calibri"/>
          <w:szCs w:val="28"/>
        </w:rPr>
      </w:pPr>
    </w:p>
    <w:p w14:paraId="149C9808" w14:textId="238FD121" w:rsidR="002B44FF" w:rsidRDefault="002B44FF" w:rsidP="002B44FF">
      <w:pPr>
        <w:jc w:val="left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Skarbnik gminy Śrem Krzysztof Lewandowski zapytał Przewodniczącą Komisji czy może zreferować zarówno projekt uchwały </w:t>
      </w:r>
      <w:r w:rsidRPr="002B44FF">
        <w:rPr>
          <w:rFonts w:cs="Calibri"/>
          <w:szCs w:val="28"/>
        </w:rPr>
        <w:t>w sprawie uchwalenia Wieloletniej Prognozy Finansowej Gminy Śrem</w:t>
      </w:r>
      <w:r>
        <w:rPr>
          <w:rFonts w:cs="Calibri"/>
          <w:szCs w:val="28"/>
        </w:rPr>
        <w:t xml:space="preserve"> jak i projekt uchwały </w:t>
      </w:r>
      <w:r w:rsidR="00C92541">
        <w:rPr>
          <w:rFonts w:cs="Calibri"/>
          <w:szCs w:val="28"/>
        </w:rPr>
        <w:br/>
      </w:r>
      <w:r w:rsidRPr="002B44FF">
        <w:rPr>
          <w:rFonts w:cs="Calibri"/>
          <w:szCs w:val="28"/>
        </w:rPr>
        <w:t>w sprawie uchwały budżetowej gminy Śrem na 2026 rok</w:t>
      </w:r>
      <w:r>
        <w:rPr>
          <w:rFonts w:cs="Calibri"/>
          <w:szCs w:val="28"/>
        </w:rPr>
        <w:t xml:space="preserve"> w tym punkcie obrad.</w:t>
      </w:r>
    </w:p>
    <w:p w14:paraId="43CF4BB5" w14:textId="77777777" w:rsidR="00F739BE" w:rsidRDefault="00F739BE" w:rsidP="002B44FF">
      <w:pPr>
        <w:jc w:val="left"/>
        <w:rPr>
          <w:rFonts w:cs="Calibri"/>
          <w:szCs w:val="28"/>
        </w:rPr>
      </w:pPr>
    </w:p>
    <w:p w14:paraId="79781BC6" w14:textId="77777777" w:rsidR="00830D27" w:rsidRDefault="002B44FF" w:rsidP="00602FA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Przewodnicząca wyraziła zgodę</w:t>
      </w:r>
      <w:r w:rsidR="00F739BE">
        <w:rPr>
          <w:rFonts w:cs="Calibri"/>
          <w:szCs w:val="28"/>
        </w:rPr>
        <w:t xml:space="preserve">. </w:t>
      </w:r>
    </w:p>
    <w:p w14:paraId="17F88880" w14:textId="77777777" w:rsidR="00C92541" w:rsidRDefault="00C92541" w:rsidP="00602FA0">
      <w:pPr>
        <w:ind w:firstLine="0"/>
        <w:jc w:val="left"/>
        <w:rPr>
          <w:rFonts w:cs="Calibri"/>
          <w:szCs w:val="28"/>
        </w:rPr>
      </w:pPr>
    </w:p>
    <w:p w14:paraId="3E1947A1" w14:textId="10E9EEBA" w:rsidR="002B44FF" w:rsidRPr="002B44FF" w:rsidRDefault="002B44FF" w:rsidP="00602FA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Skarbnik gminy Śrem </w:t>
      </w:r>
      <w:r w:rsidR="00BD50F2">
        <w:rPr>
          <w:rFonts w:cs="Calibri"/>
          <w:szCs w:val="28"/>
        </w:rPr>
        <w:t>zreferował oba projekty uchwał</w:t>
      </w:r>
      <w:r>
        <w:rPr>
          <w:rFonts w:cs="Calibri"/>
          <w:szCs w:val="28"/>
        </w:rPr>
        <w:t>.</w:t>
      </w:r>
    </w:p>
    <w:p w14:paraId="10D2D4B7" w14:textId="77777777" w:rsidR="00E00953" w:rsidRPr="00E00953" w:rsidRDefault="00E00953" w:rsidP="00E00953">
      <w:pPr>
        <w:ind w:firstLine="0"/>
        <w:jc w:val="left"/>
        <w:rPr>
          <w:rFonts w:cs="Calibri"/>
          <w:szCs w:val="28"/>
        </w:rPr>
      </w:pPr>
    </w:p>
    <w:p w14:paraId="1E849FD1" w14:textId="77777777" w:rsidR="002B44FF" w:rsidRDefault="002B44FF" w:rsidP="002B44FF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Przewodnicząca Komisji otworzyła dyskusję w temacie.</w:t>
      </w:r>
    </w:p>
    <w:p w14:paraId="071A1C0C" w14:textId="77777777" w:rsidR="00E00953" w:rsidRDefault="00E00953" w:rsidP="00E00953">
      <w:pPr>
        <w:jc w:val="left"/>
        <w:rPr>
          <w:rFonts w:cs="Calibri"/>
          <w:szCs w:val="28"/>
        </w:rPr>
      </w:pPr>
    </w:p>
    <w:p w14:paraId="0524F488" w14:textId="1287FC16" w:rsidR="002B44FF" w:rsidRDefault="002B44FF" w:rsidP="002B44F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 dyskusji głos zabrali:</w:t>
      </w:r>
    </w:p>
    <w:p w14:paraId="4603A77B" w14:textId="77777777" w:rsidR="002B44FF" w:rsidRDefault="002B44FF" w:rsidP="002B44FF">
      <w:pPr>
        <w:ind w:firstLine="0"/>
        <w:jc w:val="left"/>
        <w:rPr>
          <w:rFonts w:cs="Calibri"/>
          <w:szCs w:val="28"/>
        </w:rPr>
      </w:pPr>
    </w:p>
    <w:p w14:paraId="5E6B4C72" w14:textId="03CCC63A" w:rsidR="002B44FF" w:rsidRDefault="002B44FF" w:rsidP="002B44F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1D81252E" w14:textId="5CF9317A" w:rsidR="00715BEA" w:rsidRDefault="00602FA0" w:rsidP="002B44F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powiedział</w:t>
      </w:r>
      <w:r w:rsidR="00CF46F8">
        <w:rPr>
          <w:rFonts w:cs="Calibri"/>
          <w:szCs w:val="28"/>
        </w:rPr>
        <w:t xml:space="preserve">, </w:t>
      </w:r>
      <w:r>
        <w:rPr>
          <w:rFonts w:cs="Calibri"/>
          <w:szCs w:val="28"/>
        </w:rPr>
        <w:t>że bardzo dokładnie przeanalizował projekt uchwały i</w:t>
      </w:r>
      <w:r w:rsidR="00CF46F8">
        <w:rPr>
          <w:rFonts w:cs="Calibri"/>
          <w:szCs w:val="28"/>
        </w:rPr>
        <w:t xml:space="preserve"> wszystkie kwoty w projekcie się zgadzają</w:t>
      </w:r>
      <w:r w:rsidR="00BD50F2">
        <w:rPr>
          <w:rFonts w:cs="Calibri"/>
          <w:szCs w:val="28"/>
        </w:rPr>
        <w:t>. Dodał, że</w:t>
      </w:r>
      <w:r>
        <w:rPr>
          <w:rFonts w:cs="Calibri"/>
          <w:szCs w:val="28"/>
        </w:rPr>
        <w:t xml:space="preserve"> </w:t>
      </w:r>
      <w:r w:rsidR="00CF46F8">
        <w:rPr>
          <w:rFonts w:cs="Calibri"/>
          <w:szCs w:val="28"/>
        </w:rPr>
        <w:t>projekt</w:t>
      </w:r>
      <w:r w:rsidR="00BD50F2">
        <w:rPr>
          <w:rFonts w:cs="Calibri"/>
          <w:szCs w:val="28"/>
        </w:rPr>
        <w:t xml:space="preserve"> </w:t>
      </w:r>
      <w:r w:rsidR="00CF46F8">
        <w:rPr>
          <w:rFonts w:cs="Calibri"/>
          <w:szCs w:val="28"/>
        </w:rPr>
        <w:t xml:space="preserve">jest </w:t>
      </w:r>
      <w:r>
        <w:rPr>
          <w:rFonts w:cs="Calibri"/>
          <w:szCs w:val="28"/>
        </w:rPr>
        <w:t>bardzo dobrze przygotowany. Odniósł się do załącznika nr</w:t>
      </w:r>
      <w:r w:rsidR="009C00F5">
        <w:rPr>
          <w:rFonts w:cs="Calibri"/>
          <w:szCs w:val="28"/>
        </w:rPr>
        <w:t xml:space="preserve"> 2</w:t>
      </w:r>
      <w:r>
        <w:rPr>
          <w:rFonts w:cs="Calibri"/>
          <w:szCs w:val="28"/>
        </w:rPr>
        <w:t xml:space="preserve"> Plan wydatków</w:t>
      </w:r>
      <w:r w:rsidR="009C00F5">
        <w:rPr>
          <w:rFonts w:cs="Calibri"/>
          <w:szCs w:val="28"/>
        </w:rPr>
        <w:t xml:space="preserve">. Wskazał, </w:t>
      </w:r>
      <w:r w:rsidR="000C334C">
        <w:rPr>
          <w:rFonts w:cs="Calibri"/>
          <w:szCs w:val="28"/>
        </w:rPr>
        <w:br/>
      </w:r>
      <w:r w:rsidR="009C00F5">
        <w:rPr>
          <w:rFonts w:cs="Calibri"/>
          <w:szCs w:val="28"/>
        </w:rPr>
        <w:t>że w dziale</w:t>
      </w:r>
      <w:r>
        <w:rPr>
          <w:rFonts w:cs="Calibri"/>
          <w:szCs w:val="28"/>
        </w:rPr>
        <w:t xml:space="preserve"> 600</w:t>
      </w:r>
      <w:r w:rsidR="009C00F5">
        <w:rPr>
          <w:rFonts w:cs="Calibri"/>
          <w:szCs w:val="28"/>
        </w:rPr>
        <w:t>:</w:t>
      </w:r>
      <w:r>
        <w:rPr>
          <w:rFonts w:cs="Calibri"/>
          <w:szCs w:val="28"/>
        </w:rPr>
        <w:t xml:space="preserve"> </w:t>
      </w:r>
      <w:r w:rsidR="00715BEA">
        <w:rPr>
          <w:rFonts w:cs="Calibri"/>
          <w:szCs w:val="28"/>
        </w:rPr>
        <w:t>Transport i Łączność</w:t>
      </w:r>
      <w:r w:rsidR="009C00F5">
        <w:rPr>
          <w:rFonts w:cs="Calibri"/>
          <w:szCs w:val="28"/>
        </w:rPr>
        <w:t>,</w:t>
      </w:r>
      <w:r w:rsidR="00715BEA">
        <w:rPr>
          <w:rFonts w:cs="Calibri"/>
          <w:szCs w:val="28"/>
        </w:rPr>
        <w:t xml:space="preserve"> nie ma zapisu dotyczącego rozpoczęcia budowy 3 etapu obwodnicy. </w:t>
      </w:r>
    </w:p>
    <w:p w14:paraId="0019B48A" w14:textId="1614D7E9" w:rsidR="002B44FF" w:rsidRDefault="00715BEA" w:rsidP="002B44F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Wspomniał o tym, co Burmistrz mówił na XX sesji</w:t>
      </w:r>
      <w:r w:rsidR="009C00F5">
        <w:rPr>
          <w:rFonts w:cs="Calibri"/>
          <w:szCs w:val="28"/>
        </w:rPr>
        <w:t>, w dyskusji dotyczącej kolei, a następnie</w:t>
      </w:r>
      <w:r>
        <w:rPr>
          <w:rFonts w:cs="Calibri"/>
          <w:szCs w:val="28"/>
        </w:rPr>
        <w:t xml:space="preserve"> </w:t>
      </w:r>
      <w:r w:rsidR="009C00F5">
        <w:rPr>
          <w:rFonts w:cs="Calibri"/>
          <w:szCs w:val="28"/>
        </w:rPr>
        <w:t>od</w:t>
      </w:r>
      <w:r w:rsidR="00F70947">
        <w:rPr>
          <w:rFonts w:cs="Calibri"/>
          <w:szCs w:val="28"/>
        </w:rPr>
        <w:t xml:space="preserve">czytał fragment protokołu: „dodał, że wymaga </w:t>
      </w:r>
      <w:r w:rsidR="000C334C">
        <w:rPr>
          <w:rFonts w:cs="Calibri"/>
          <w:szCs w:val="28"/>
        </w:rPr>
        <w:br/>
      </w:r>
      <w:r w:rsidR="00F70947">
        <w:rPr>
          <w:rFonts w:cs="Calibri"/>
          <w:szCs w:val="28"/>
        </w:rPr>
        <w:t xml:space="preserve">to również wykonania </w:t>
      </w:r>
      <w:r w:rsidR="00204BCB">
        <w:rPr>
          <w:rFonts w:cs="Calibri"/>
          <w:szCs w:val="28"/>
        </w:rPr>
        <w:t xml:space="preserve">projektu i uzyskania niezbędnych pozwoleń, a czas oczekiwania na dokumenty jest bardzo długi. Podał przykład dokumentów </w:t>
      </w:r>
      <w:r w:rsidR="000C334C">
        <w:rPr>
          <w:rFonts w:cs="Calibri"/>
          <w:szCs w:val="28"/>
        </w:rPr>
        <w:br/>
      </w:r>
      <w:r w:rsidR="00204BCB">
        <w:rPr>
          <w:rFonts w:cs="Calibri"/>
          <w:szCs w:val="28"/>
        </w:rPr>
        <w:t xml:space="preserve">w sprawie budowy 3 etapu obwodnicy wysłanej do RDOŚ, które nadal </w:t>
      </w:r>
      <w:r w:rsidR="000C334C">
        <w:rPr>
          <w:rFonts w:cs="Calibri"/>
          <w:szCs w:val="28"/>
        </w:rPr>
        <w:br/>
      </w:r>
      <w:r w:rsidR="00204BCB">
        <w:rPr>
          <w:rFonts w:cs="Calibri"/>
          <w:szCs w:val="28"/>
        </w:rPr>
        <w:t>nie zostały dostarczone.” Dopytał, jak wygląda sprawa tych dokumentów.</w:t>
      </w:r>
    </w:p>
    <w:p w14:paraId="7EE2C5E1" w14:textId="77777777" w:rsidR="00E00953" w:rsidRDefault="00E00953" w:rsidP="00E00953">
      <w:pPr>
        <w:widowControl w:val="0"/>
        <w:autoSpaceDE w:val="0"/>
        <w:autoSpaceDN w:val="0"/>
        <w:adjustRightInd w:val="0"/>
        <w:ind w:left="1440" w:firstLine="0"/>
        <w:jc w:val="left"/>
        <w:rPr>
          <w:rFonts w:cs="Calibri"/>
          <w:szCs w:val="28"/>
        </w:rPr>
      </w:pPr>
    </w:p>
    <w:p w14:paraId="0DF325CA" w14:textId="183734D6" w:rsidR="00CF46F8" w:rsidRDefault="00204BCB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058CA904" w14:textId="1DE5AE66" w:rsidR="00F80267" w:rsidRDefault="009C00F5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</w:t>
      </w:r>
      <w:r w:rsidR="00204BCB">
        <w:rPr>
          <w:rFonts w:cs="Calibri"/>
          <w:szCs w:val="28"/>
        </w:rPr>
        <w:t xml:space="preserve">dniósł się do wypowiedzi Radnego </w:t>
      </w:r>
      <w:r>
        <w:rPr>
          <w:rFonts w:cs="Calibri"/>
          <w:szCs w:val="28"/>
        </w:rPr>
        <w:t xml:space="preserve">o projekcie uchwały budżetowej </w:t>
      </w:r>
      <w:r w:rsidR="000C334C">
        <w:rPr>
          <w:rFonts w:cs="Calibri"/>
          <w:szCs w:val="28"/>
        </w:rPr>
        <w:br/>
      </w:r>
      <w:r w:rsidR="00204BCB">
        <w:rPr>
          <w:rFonts w:cs="Calibri"/>
          <w:szCs w:val="28"/>
        </w:rPr>
        <w:t>i powiedział,</w:t>
      </w:r>
      <w:r>
        <w:rPr>
          <w:rFonts w:cs="Calibri"/>
          <w:szCs w:val="28"/>
        </w:rPr>
        <w:t xml:space="preserve"> że</w:t>
      </w:r>
      <w:r w:rsidR="00204BCB">
        <w:rPr>
          <w:rFonts w:cs="Calibri"/>
          <w:szCs w:val="28"/>
        </w:rPr>
        <w:t xml:space="preserve"> najlepiej jest wtedy, kiedy dochody są wyższe od wydatków, ale ta różnica wynika tylko z tego, że mamy blisko 100 000 000 zł wolnych środkach. Dodał, że cieszy go, iż gmina ma </w:t>
      </w:r>
      <w:r w:rsidR="00F260B3">
        <w:rPr>
          <w:rFonts w:cs="Calibri"/>
          <w:szCs w:val="28"/>
        </w:rPr>
        <w:t>nadwyżkę</w:t>
      </w:r>
      <w:r w:rsidR="00204BCB">
        <w:rPr>
          <w:rFonts w:cs="Calibri"/>
          <w:szCs w:val="28"/>
        </w:rPr>
        <w:t xml:space="preserve"> dochodów bieżących </w:t>
      </w:r>
      <w:r w:rsidR="00F260B3">
        <w:rPr>
          <w:rFonts w:cs="Calibri"/>
          <w:szCs w:val="28"/>
        </w:rPr>
        <w:t>nad wydatkami bieżącymi</w:t>
      </w:r>
      <w:r w:rsidR="001446E2">
        <w:rPr>
          <w:rFonts w:cs="Calibri"/>
          <w:szCs w:val="28"/>
        </w:rPr>
        <w:t>, bo to jest największy problem urzędów samorządowych. Dodał, że w poprzednich latach w dziale</w:t>
      </w:r>
      <w:r>
        <w:rPr>
          <w:rFonts w:cs="Calibri"/>
          <w:szCs w:val="28"/>
        </w:rPr>
        <w:t xml:space="preserve"> wskazanym przez Radnego </w:t>
      </w:r>
      <w:r w:rsidR="001446E2">
        <w:rPr>
          <w:rFonts w:cs="Calibri"/>
          <w:szCs w:val="28"/>
        </w:rPr>
        <w:t>pojawiała się pozycja 150 000 zł</w:t>
      </w:r>
      <w:r w:rsidR="002B5B79">
        <w:rPr>
          <w:rFonts w:cs="Calibri"/>
          <w:szCs w:val="28"/>
        </w:rPr>
        <w:t xml:space="preserve"> dlatego, że gmina Śrem przekazywała środki Województwu Wielkopolskiego na przygotowanie dokumentacji na realizację tego zadania. </w:t>
      </w:r>
      <w:r>
        <w:rPr>
          <w:rFonts w:cs="Calibri"/>
          <w:szCs w:val="28"/>
        </w:rPr>
        <w:t xml:space="preserve">Całość środków została </w:t>
      </w:r>
      <w:r w:rsidR="002B5B79">
        <w:rPr>
          <w:rFonts w:cs="Calibri"/>
          <w:szCs w:val="28"/>
        </w:rPr>
        <w:t>przekazan</w:t>
      </w:r>
      <w:r>
        <w:rPr>
          <w:rFonts w:cs="Calibri"/>
          <w:szCs w:val="28"/>
        </w:rPr>
        <w:t>a</w:t>
      </w:r>
      <w:r w:rsidR="002B5B79">
        <w:rPr>
          <w:rFonts w:cs="Calibri"/>
          <w:szCs w:val="28"/>
        </w:rPr>
        <w:t>, dlatego nie ma ich w budżecie.</w:t>
      </w:r>
      <w:r w:rsidR="0011331B">
        <w:rPr>
          <w:rFonts w:cs="Calibri"/>
          <w:szCs w:val="28"/>
        </w:rPr>
        <w:t xml:space="preserve"> Trzeci etap obwodnicy będzie inwestycją realizowaną przez samorząd Województwa Wielkopolskiego </w:t>
      </w:r>
      <w:r w:rsidR="000C334C">
        <w:rPr>
          <w:rFonts w:cs="Calibri"/>
          <w:szCs w:val="28"/>
        </w:rPr>
        <w:br/>
      </w:r>
      <w:r w:rsidR="0011331B">
        <w:rPr>
          <w:rFonts w:cs="Calibri"/>
          <w:szCs w:val="28"/>
        </w:rPr>
        <w:t xml:space="preserve">za pośrednictwem WZDW w Poznaniu. </w:t>
      </w:r>
      <w:r>
        <w:rPr>
          <w:rFonts w:cs="Calibri"/>
          <w:szCs w:val="28"/>
        </w:rPr>
        <w:t>Dodał</w:t>
      </w:r>
      <w:r w:rsidR="0011331B">
        <w:rPr>
          <w:rFonts w:cs="Calibri"/>
          <w:szCs w:val="28"/>
        </w:rPr>
        <w:t xml:space="preserve">, że dokumenty, które zostały </w:t>
      </w:r>
      <w:r w:rsidR="0011331B">
        <w:rPr>
          <w:rFonts w:cs="Calibri"/>
          <w:szCs w:val="28"/>
        </w:rPr>
        <w:lastRenderedPageBreak/>
        <w:t>złożone we wrześniu ubiegłego roku do uzgodnienia w Regionalnej Dyrekcji Ochrony Środowiska</w:t>
      </w:r>
      <w:r>
        <w:rPr>
          <w:rFonts w:cs="Calibri"/>
          <w:szCs w:val="28"/>
        </w:rPr>
        <w:t xml:space="preserve"> wróciły</w:t>
      </w:r>
      <w:r w:rsidR="009654EB">
        <w:rPr>
          <w:rFonts w:cs="Calibri"/>
          <w:szCs w:val="28"/>
        </w:rPr>
        <w:t>, są uzgodnione kwestie formalne</w:t>
      </w:r>
      <w:r w:rsidR="00713044">
        <w:rPr>
          <w:rFonts w:cs="Calibri"/>
          <w:szCs w:val="28"/>
        </w:rPr>
        <w:t>, a Pion Gospodarowania Przestrzenią i Środowiskiem już pracuje nad tym, aby wydać decyzję środowiskową</w:t>
      </w:r>
      <w:r w:rsidR="00250D20">
        <w:rPr>
          <w:rFonts w:cs="Calibri"/>
          <w:szCs w:val="28"/>
        </w:rPr>
        <w:t xml:space="preserve"> do trzeciego etapu obwodnicy</w:t>
      </w:r>
      <w:r w:rsidR="009654EB">
        <w:rPr>
          <w:rFonts w:cs="Calibri"/>
          <w:szCs w:val="28"/>
        </w:rPr>
        <w:t>.</w:t>
      </w:r>
      <w:r w:rsidR="00713044">
        <w:rPr>
          <w:rFonts w:cs="Calibri"/>
          <w:szCs w:val="28"/>
        </w:rPr>
        <w:t xml:space="preserve"> </w:t>
      </w:r>
      <w:r w:rsidR="00F80267">
        <w:rPr>
          <w:rFonts w:cs="Calibri"/>
          <w:szCs w:val="28"/>
        </w:rPr>
        <w:t xml:space="preserve">Na przełomie stycznia </w:t>
      </w:r>
      <w:r w:rsidR="000C334C">
        <w:rPr>
          <w:rFonts w:cs="Calibri"/>
          <w:szCs w:val="28"/>
        </w:rPr>
        <w:br/>
      </w:r>
      <w:r w:rsidR="00F80267">
        <w:rPr>
          <w:rFonts w:cs="Calibri"/>
          <w:szCs w:val="28"/>
        </w:rPr>
        <w:t>i lutego taka decyzja zostanie</w:t>
      </w:r>
      <w:r w:rsidR="009654EB">
        <w:rPr>
          <w:rFonts w:cs="Calibri"/>
          <w:szCs w:val="28"/>
        </w:rPr>
        <w:t xml:space="preserve"> wydana</w:t>
      </w:r>
      <w:r w:rsidR="00F80267">
        <w:rPr>
          <w:rFonts w:cs="Calibri"/>
          <w:szCs w:val="28"/>
        </w:rPr>
        <w:t xml:space="preserve"> i </w:t>
      </w:r>
      <w:r w:rsidR="00713044">
        <w:rPr>
          <w:rFonts w:cs="Calibri"/>
          <w:szCs w:val="28"/>
        </w:rPr>
        <w:t xml:space="preserve">wtedy </w:t>
      </w:r>
      <w:r w:rsidR="00F4337A">
        <w:rPr>
          <w:rFonts w:cs="Calibri"/>
          <w:szCs w:val="28"/>
        </w:rPr>
        <w:t>dokumenty</w:t>
      </w:r>
      <w:r w:rsidR="009654EB">
        <w:rPr>
          <w:rFonts w:cs="Calibri"/>
          <w:szCs w:val="28"/>
        </w:rPr>
        <w:t xml:space="preserve"> zostaną przekazane</w:t>
      </w:r>
      <w:r w:rsidR="00713044">
        <w:rPr>
          <w:rFonts w:cs="Calibri"/>
          <w:szCs w:val="28"/>
        </w:rPr>
        <w:t xml:space="preserve"> do </w:t>
      </w:r>
      <w:r w:rsidR="00607C86">
        <w:rPr>
          <w:rFonts w:cs="Calibri"/>
          <w:szCs w:val="28"/>
        </w:rPr>
        <w:t xml:space="preserve">WZDW w </w:t>
      </w:r>
      <w:r w:rsidR="00F80267">
        <w:rPr>
          <w:rFonts w:cs="Calibri"/>
          <w:szCs w:val="28"/>
        </w:rPr>
        <w:t>P</w:t>
      </w:r>
      <w:r w:rsidR="00607C86">
        <w:rPr>
          <w:rFonts w:cs="Calibri"/>
          <w:szCs w:val="28"/>
        </w:rPr>
        <w:t xml:space="preserve">oznaniu i samorząd Województwa Wielkopolskiego będzie </w:t>
      </w:r>
      <w:r w:rsidR="009654EB">
        <w:rPr>
          <w:rFonts w:cs="Calibri"/>
          <w:szCs w:val="28"/>
        </w:rPr>
        <w:t>odpowiedzialny za realizację tego zadania</w:t>
      </w:r>
      <w:r w:rsidR="00F80267">
        <w:rPr>
          <w:rFonts w:cs="Calibri"/>
          <w:szCs w:val="28"/>
        </w:rPr>
        <w:t>.</w:t>
      </w:r>
    </w:p>
    <w:p w14:paraId="3A011B87" w14:textId="77777777" w:rsidR="00830D27" w:rsidRDefault="00830D27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772789B4" w14:textId="77777777" w:rsidR="00F80267" w:rsidRDefault="00F80267" w:rsidP="00F80267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7AE0A2D4" w14:textId="046C3F83" w:rsidR="00F80267" w:rsidRDefault="002161E9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</w:t>
      </w:r>
      <w:r w:rsidR="00F80267">
        <w:rPr>
          <w:rFonts w:cs="Calibri"/>
          <w:szCs w:val="28"/>
        </w:rPr>
        <w:t xml:space="preserve">dniósł się do załącznika nr </w:t>
      </w:r>
      <w:r>
        <w:rPr>
          <w:rFonts w:cs="Calibri"/>
          <w:szCs w:val="28"/>
        </w:rPr>
        <w:t>3</w:t>
      </w:r>
      <w:r w:rsidR="00F80267">
        <w:rPr>
          <w:rFonts w:cs="Calibri"/>
          <w:szCs w:val="28"/>
        </w:rPr>
        <w:t xml:space="preserve"> projektu uchwały w sprawie uchwały </w:t>
      </w:r>
      <w:r w:rsidR="009654EB">
        <w:rPr>
          <w:rFonts w:cs="Calibri"/>
          <w:szCs w:val="28"/>
        </w:rPr>
        <w:t>b</w:t>
      </w:r>
      <w:r w:rsidR="00F80267">
        <w:rPr>
          <w:rFonts w:cs="Calibri"/>
          <w:szCs w:val="28"/>
        </w:rPr>
        <w:t>udżetowej gminy Śrem, w</w:t>
      </w:r>
      <w:r w:rsidR="009654EB">
        <w:rPr>
          <w:rFonts w:cs="Calibri"/>
          <w:szCs w:val="28"/>
        </w:rPr>
        <w:t>skazał</w:t>
      </w:r>
      <w:r w:rsidR="00F80267">
        <w:rPr>
          <w:rFonts w:cs="Calibri"/>
          <w:szCs w:val="28"/>
        </w:rPr>
        <w:t xml:space="preserve"> dzia</w:t>
      </w:r>
      <w:r w:rsidR="009654EB">
        <w:rPr>
          <w:rFonts w:cs="Calibri"/>
          <w:szCs w:val="28"/>
        </w:rPr>
        <w:t>ł</w:t>
      </w:r>
      <w:r w:rsidR="00F80267">
        <w:rPr>
          <w:rFonts w:cs="Calibri"/>
          <w:szCs w:val="28"/>
        </w:rPr>
        <w:t xml:space="preserve"> 600</w:t>
      </w:r>
      <w:r w:rsidR="009654EB">
        <w:rPr>
          <w:rFonts w:cs="Calibri"/>
          <w:szCs w:val="28"/>
        </w:rPr>
        <w:t>:</w:t>
      </w:r>
      <w:r w:rsidR="00F80267">
        <w:rPr>
          <w:rFonts w:cs="Calibri"/>
          <w:szCs w:val="28"/>
        </w:rPr>
        <w:t xml:space="preserve"> Transport i łączność</w:t>
      </w:r>
      <w:r w:rsidR="00F4337A">
        <w:rPr>
          <w:rFonts w:cs="Calibri"/>
          <w:szCs w:val="28"/>
        </w:rPr>
        <w:t>, drogi publiczne i gminne.</w:t>
      </w:r>
      <w:r w:rsidR="006A730B">
        <w:rPr>
          <w:rFonts w:cs="Calibri"/>
          <w:szCs w:val="28"/>
        </w:rPr>
        <w:t xml:space="preserve"> </w:t>
      </w:r>
      <w:r w:rsidR="00F4337A">
        <w:rPr>
          <w:rFonts w:cs="Calibri"/>
          <w:szCs w:val="28"/>
        </w:rPr>
        <w:t>Zauważył nowe zadania i zapytał o ul. Leśną w Nochowie</w:t>
      </w:r>
      <w:r>
        <w:rPr>
          <w:rFonts w:cs="Calibri"/>
          <w:szCs w:val="28"/>
        </w:rPr>
        <w:t xml:space="preserve">, czy jest to nowa inwestycja czy może kontynuacja, następnie zapytał </w:t>
      </w:r>
      <w:r w:rsidR="006A730B">
        <w:rPr>
          <w:rFonts w:cs="Calibri"/>
          <w:szCs w:val="28"/>
        </w:rPr>
        <w:br/>
      </w:r>
      <w:r>
        <w:rPr>
          <w:rFonts w:cs="Calibri"/>
          <w:szCs w:val="28"/>
        </w:rPr>
        <w:t>o budowę ul. Puchalskiego za 700 000 zł oraz przebudowę drogi obwodnica-most.</w:t>
      </w:r>
    </w:p>
    <w:p w14:paraId="3BF47DD9" w14:textId="77777777" w:rsidR="00F4337A" w:rsidRDefault="00F4337A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490ED00E" w14:textId="77777777" w:rsidR="00DB2F19" w:rsidRDefault="00DB2F19" w:rsidP="00DB2F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14CA33EC" w14:textId="25E161E0" w:rsidR="00D35FC3" w:rsidRDefault="009654EB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rozpoczął wypowiedź od poruszenia kwestii przebudowy drogi obwodnica-most i </w:t>
      </w:r>
      <w:r w:rsidR="005F3B11">
        <w:rPr>
          <w:rFonts w:cs="Calibri"/>
          <w:szCs w:val="28"/>
        </w:rPr>
        <w:t>o</w:t>
      </w:r>
      <w:r w:rsidR="00DB2F19">
        <w:rPr>
          <w:rFonts w:cs="Calibri"/>
          <w:szCs w:val="28"/>
        </w:rPr>
        <w:t xml:space="preserve">dpowiedział, </w:t>
      </w:r>
      <w:r w:rsidR="005F3B11">
        <w:rPr>
          <w:rFonts w:cs="Calibri"/>
          <w:szCs w:val="28"/>
        </w:rPr>
        <w:t xml:space="preserve">że złożono dwa wnioski </w:t>
      </w:r>
      <w:r>
        <w:rPr>
          <w:rFonts w:cs="Calibri"/>
          <w:szCs w:val="28"/>
        </w:rPr>
        <w:t>o</w:t>
      </w:r>
      <w:r w:rsidR="005F3B11">
        <w:rPr>
          <w:rFonts w:cs="Calibri"/>
          <w:szCs w:val="28"/>
        </w:rPr>
        <w:t xml:space="preserve"> dofinansowanie z</w:t>
      </w:r>
      <w:r w:rsidR="00DB2F19">
        <w:rPr>
          <w:rFonts w:cs="Calibri"/>
          <w:szCs w:val="28"/>
        </w:rPr>
        <w:t xml:space="preserve"> Rządow</w:t>
      </w:r>
      <w:r w:rsidR="00C0098E">
        <w:rPr>
          <w:rFonts w:cs="Calibri"/>
          <w:szCs w:val="28"/>
        </w:rPr>
        <w:t xml:space="preserve">ego </w:t>
      </w:r>
      <w:r w:rsidR="005F3B11">
        <w:rPr>
          <w:rFonts w:cs="Calibri"/>
          <w:szCs w:val="28"/>
        </w:rPr>
        <w:t>Fundusz</w:t>
      </w:r>
      <w:r w:rsidR="00DB2F19">
        <w:rPr>
          <w:rFonts w:cs="Calibri"/>
          <w:szCs w:val="28"/>
        </w:rPr>
        <w:t xml:space="preserve"> Rozwoju </w:t>
      </w:r>
      <w:r w:rsidR="005F3B11">
        <w:rPr>
          <w:rFonts w:cs="Calibri"/>
          <w:szCs w:val="28"/>
        </w:rPr>
        <w:t>D</w:t>
      </w:r>
      <w:r w:rsidR="00DB2F19">
        <w:rPr>
          <w:rFonts w:cs="Calibri"/>
          <w:szCs w:val="28"/>
        </w:rPr>
        <w:t>róg</w:t>
      </w:r>
      <w:r w:rsidR="00C0098E">
        <w:rPr>
          <w:rFonts w:cs="Calibri"/>
          <w:szCs w:val="28"/>
        </w:rPr>
        <w:t>,</w:t>
      </w:r>
      <w:r>
        <w:rPr>
          <w:rFonts w:cs="Calibri"/>
          <w:szCs w:val="28"/>
        </w:rPr>
        <w:t xml:space="preserve"> które</w:t>
      </w:r>
      <w:r w:rsidR="00C0098E">
        <w:rPr>
          <w:rFonts w:cs="Calibri"/>
          <w:szCs w:val="28"/>
        </w:rPr>
        <w:t xml:space="preserve"> prawdopodobnie </w:t>
      </w:r>
      <w:r>
        <w:rPr>
          <w:rFonts w:cs="Calibri"/>
          <w:szCs w:val="28"/>
        </w:rPr>
        <w:t>zostały już poddane</w:t>
      </w:r>
      <w:r w:rsidR="00C0098E">
        <w:rPr>
          <w:rFonts w:cs="Calibri"/>
          <w:szCs w:val="28"/>
        </w:rPr>
        <w:t xml:space="preserve"> ocenie </w:t>
      </w:r>
      <w:r w:rsidR="000C334C">
        <w:rPr>
          <w:rFonts w:cs="Calibri"/>
          <w:szCs w:val="28"/>
        </w:rPr>
        <w:br/>
      </w:r>
      <w:r w:rsidR="00C0098E">
        <w:rPr>
          <w:rFonts w:cs="Calibri"/>
          <w:szCs w:val="28"/>
        </w:rPr>
        <w:t xml:space="preserve">w Wielkopolskim Urzędzie Wojewódzkim, trafią </w:t>
      </w:r>
      <w:r w:rsidR="00D35FC3">
        <w:rPr>
          <w:rFonts w:cs="Calibri"/>
          <w:szCs w:val="28"/>
        </w:rPr>
        <w:t>jeszcze</w:t>
      </w:r>
      <w:r w:rsidR="00C0098E">
        <w:rPr>
          <w:rFonts w:cs="Calibri"/>
          <w:szCs w:val="28"/>
        </w:rPr>
        <w:t xml:space="preserve"> do kancelarii Prezesa Rady Ministrów. W styczniu będzie rozstrzygniecie wniosków, jeden z nich powinien </w:t>
      </w:r>
      <w:r>
        <w:rPr>
          <w:rFonts w:cs="Calibri"/>
          <w:szCs w:val="28"/>
        </w:rPr>
        <w:t>otrzymać ocenę pozytywną</w:t>
      </w:r>
      <w:r w:rsidR="00C0098E">
        <w:rPr>
          <w:rFonts w:cs="Calibri"/>
          <w:szCs w:val="28"/>
        </w:rPr>
        <w:t xml:space="preserve">, jednak wymaga wkładu własnego </w:t>
      </w:r>
      <w:r w:rsidR="000C334C">
        <w:rPr>
          <w:rFonts w:cs="Calibri"/>
          <w:szCs w:val="28"/>
        </w:rPr>
        <w:br/>
      </w:r>
      <w:r w:rsidR="00D35FC3">
        <w:rPr>
          <w:rFonts w:cs="Calibri"/>
          <w:szCs w:val="28"/>
        </w:rPr>
        <w:t>w wysokości</w:t>
      </w:r>
      <w:r w:rsidR="00C0098E">
        <w:rPr>
          <w:rFonts w:cs="Calibri"/>
          <w:szCs w:val="28"/>
        </w:rPr>
        <w:t xml:space="preserve"> 3 500 000 zł</w:t>
      </w:r>
      <w:r>
        <w:rPr>
          <w:rFonts w:cs="Calibri"/>
          <w:szCs w:val="28"/>
        </w:rPr>
        <w:t>, przy całkowitej puli</w:t>
      </w:r>
      <w:r w:rsidR="00D35FC3">
        <w:rPr>
          <w:rFonts w:cs="Calibri"/>
          <w:szCs w:val="28"/>
        </w:rPr>
        <w:t xml:space="preserve"> dofinansowania 10 000 000 zł.</w:t>
      </w:r>
      <w:r w:rsidR="00837611">
        <w:rPr>
          <w:rFonts w:cs="Calibri"/>
          <w:szCs w:val="28"/>
        </w:rPr>
        <w:t xml:space="preserve"> Na stronie urzędu Wojewódzkiego zamieszczane są zawsze kryteria punktowe</w:t>
      </w:r>
      <w:r>
        <w:rPr>
          <w:rFonts w:cs="Calibri"/>
          <w:szCs w:val="28"/>
        </w:rPr>
        <w:t xml:space="preserve"> dla wniosków, dlatego wybierane są te drogi,</w:t>
      </w:r>
      <w:r w:rsidR="00837611">
        <w:rPr>
          <w:rFonts w:cs="Calibri"/>
          <w:szCs w:val="28"/>
        </w:rPr>
        <w:t xml:space="preserve"> które według kryteriów maj</w:t>
      </w:r>
      <w:r>
        <w:rPr>
          <w:rFonts w:cs="Calibri"/>
          <w:szCs w:val="28"/>
        </w:rPr>
        <w:t>ą największe</w:t>
      </w:r>
      <w:r w:rsidR="00837611">
        <w:rPr>
          <w:rFonts w:cs="Calibri"/>
          <w:szCs w:val="28"/>
        </w:rPr>
        <w:t xml:space="preserve"> szans</w:t>
      </w:r>
      <w:r>
        <w:rPr>
          <w:rFonts w:cs="Calibri"/>
          <w:szCs w:val="28"/>
        </w:rPr>
        <w:t>e</w:t>
      </w:r>
      <w:r w:rsidR="00837611">
        <w:rPr>
          <w:rFonts w:cs="Calibri"/>
          <w:szCs w:val="28"/>
        </w:rPr>
        <w:t xml:space="preserve"> na otrzymanie dofinansowania</w:t>
      </w:r>
      <w:r w:rsidR="00221260">
        <w:rPr>
          <w:rFonts w:cs="Calibri"/>
          <w:szCs w:val="28"/>
        </w:rPr>
        <w:t xml:space="preserve">. Dodał, że </w:t>
      </w:r>
      <w:r w:rsidR="00D35FC3">
        <w:rPr>
          <w:rFonts w:cs="Calibri"/>
          <w:szCs w:val="28"/>
        </w:rPr>
        <w:t xml:space="preserve">jeżeli pozytywnie </w:t>
      </w:r>
      <w:r w:rsidR="00221260">
        <w:rPr>
          <w:rFonts w:cs="Calibri"/>
          <w:szCs w:val="28"/>
        </w:rPr>
        <w:t>rozstrzygnie się</w:t>
      </w:r>
      <w:r w:rsidR="00D35FC3">
        <w:rPr>
          <w:rFonts w:cs="Calibri"/>
          <w:szCs w:val="28"/>
        </w:rPr>
        <w:t xml:space="preserve"> </w:t>
      </w:r>
      <w:r w:rsidR="00221260">
        <w:rPr>
          <w:rFonts w:cs="Calibri"/>
          <w:szCs w:val="28"/>
        </w:rPr>
        <w:t>temat</w:t>
      </w:r>
      <w:r w:rsidR="00D35FC3">
        <w:rPr>
          <w:rFonts w:cs="Calibri"/>
          <w:szCs w:val="28"/>
        </w:rPr>
        <w:t xml:space="preserve"> przebudow</w:t>
      </w:r>
      <w:r w:rsidR="00221260">
        <w:rPr>
          <w:rFonts w:cs="Calibri"/>
          <w:szCs w:val="28"/>
        </w:rPr>
        <w:t>y</w:t>
      </w:r>
      <w:r w:rsidR="00D35FC3">
        <w:rPr>
          <w:rFonts w:cs="Calibri"/>
          <w:szCs w:val="28"/>
        </w:rPr>
        <w:t xml:space="preserve"> mostu,</w:t>
      </w:r>
      <w:r w:rsidR="00221260">
        <w:rPr>
          <w:rFonts w:cs="Calibri"/>
          <w:szCs w:val="28"/>
        </w:rPr>
        <w:t xml:space="preserve"> to</w:t>
      </w:r>
      <w:r w:rsidR="00D35FC3">
        <w:rPr>
          <w:rFonts w:cs="Calibri"/>
          <w:szCs w:val="28"/>
        </w:rPr>
        <w:t xml:space="preserve"> co roku można składać maksymalnie dwa wnioski </w:t>
      </w:r>
      <w:r w:rsidR="00221260">
        <w:rPr>
          <w:rFonts w:cs="Calibri"/>
          <w:szCs w:val="28"/>
        </w:rPr>
        <w:t xml:space="preserve">i kontynuować działania remontowe. </w:t>
      </w:r>
      <w:r w:rsidR="000F1729">
        <w:rPr>
          <w:rFonts w:cs="Calibri"/>
          <w:szCs w:val="28"/>
        </w:rPr>
        <w:t>Powiedział,</w:t>
      </w:r>
      <w:r w:rsidR="00837611">
        <w:rPr>
          <w:rFonts w:cs="Calibri"/>
          <w:szCs w:val="28"/>
        </w:rPr>
        <w:t xml:space="preserve"> że ul. Piłsudskiego jest w </w:t>
      </w:r>
      <w:r w:rsidR="00657ABF">
        <w:rPr>
          <w:rFonts w:cs="Calibri"/>
          <w:szCs w:val="28"/>
        </w:rPr>
        <w:t>nienajlepszym</w:t>
      </w:r>
      <w:r w:rsidR="00837611">
        <w:rPr>
          <w:rFonts w:cs="Calibri"/>
          <w:szCs w:val="28"/>
        </w:rPr>
        <w:t xml:space="preserve"> stanie i co roku trzeba wydawać kilkaset tysięcy złotych na </w:t>
      </w:r>
      <w:r w:rsidR="00D96E36">
        <w:rPr>
          <w:rFonts w:cs="Calibri"/>
          <w:szCs w:val="28"/>
        </w:rPr>
        <w:t>frezowanie</w:t>
      </w:r>
      <w:r w:rsidR="00837611">
        <w:rPr>
          <w:rFonts w:cs="Calibri"/>
          <w:szCs w:val="28"/>
        </w:rPr>
        <w:t xml:space="preserve"> i łatani</w:t>
      </w:r>
      <w:r w:rsidR="00D96E36">
        <w:rPr>
          <w:rFonts w:cs="Calibri"/>
          <w:szCs w:val="28"/>
        </w:rPr>
        <w:t>e dziur, a</w:t>
      </w:r>
      <w:r w:rsidR="000F1729">
        <w:rPr>
          <w:rFonts w:cs="Calibri"/>
          <w:szCs w:val="28"/>
        </w:rPr>
        <w:t xml:space="preserve"> takie remonty można prowadzić nie</w:t>
      </w:r>
      <w:r w:rsidR="00D96E36">
        <w:rPr>
          <w:rFonts w:cs="Calibri"/>
          <w:szCs w:val="28"/>
        </w:rPr>
        <w:t xml:space="preserve"> dłużej niż 2-3 lata</w:t>
      </w:r>
      <w:r w:rsidR="000F1729">
        <w:rPr>
          <w:rFonts w:cs="Calibri"/>
          <w:szCs w:val="28"/>
        </w:rPr>
        <w:t xml:space="preserve">, potem konieczne będzie przeprowadzenie generalnego remontu, dlatego </w:t>
      </w:r>
      <w:r w:rsidR="00D96E36">
        <w:rPr>
          <w:rFonts w:cs="Calibri"/>
          <w:szCs w:val="28"/>
        </w:rPr>
        <w:t xml:space="preserve">planowane jest przygotowanie dokumentacji, która będzie złożona do </w:t>
      </w:r>
      <w:r w:rsidR="00657ABF">
        <w:rPr>
          <w:rFonts w:cs="Calibri"/>
          <w:szCs w:val="28"/>
        </w:rPr>
        <w:t>wspomnianego</w:t>
      </w:r>
      <w:r w:rsidR="00D96E36">
        <w:rPr>
          <w:rFonts w:cs="Calibri"/>
          <w:szCs w:val="28"/>
        </w:rPr>
        <w:t xml:space="preserve"> funduszu. J</w:t>
      </w:r>
      <w:r w:rsidR="00657ABF">
        <w:rPr>
          <w:rFonts w:cs="Calibri"/>
          <w:szCs w:val="28"/>
        </w:rPr>
        <w:t>eśli pozytywnie zakończy się i</w:t>
      </w:r>
      <w:r w:rsidR="000F1729">
        <w:rPr>
          <w:rFonts w:cs="Calibri"/>
          <w:szCs w:val="28"/>
        </w:rPr>
        <w:t>nwestycja remontu</w:t>
      </w:r>
      <w:r w:rsidR="00657ABF">
        <w:rPr>
          <w:rFonts w:cs="Calibri"/>
          <w:szCs w:val="28"/>
        </w:rPr>
        <w:t xml:space="preserve"> most</w:t>
      </w:r>
      <w:r w:rsidR="000F1729">
        <w:rPr>
          <w:rFonts w:cs="Calibri"/>
          <w:szCs w:val="28"/>
        </w:rPr>
        <w:t>u</w:t>
      </w:r>
      <w:r w:rsidR="00D96E36">
        <w:rPr>
          <w:rFonts w:cs="Calibri"/>
          <w:szCs w:val="28"/>
        </w:rPr>
        <w:t>, to ul. Piłsudskiego</w:t>
      </w:r>
      <w:r w:rsidR="000F1729">
        <w:rPr>
          <w:rFonts w:cs="Calibri"/>
          <w:szCs w:val="28"/>
        </w:rPr>
        <w:t>, od mostu</w:t>
      </w:r>
      <w:r w:rsidR="00837611">
        <w:rPr>
          <w:rFonts w:cs="Calibri"/>
          <w:szCs w:val="28"/>
        </w:rPr>
        <w:t xml:space="preserve"> </w:t>
      </w:r>
      <w:r w:rsidR="00D96E36">
        <w:rPr>
          <w:rFonts w:cs="Calibri"/>
          <w:szCs w:val="28"/>
        </w:rPr>
        <w:t>przez całe Zbrudzewo aż do obwodnicy</w:t>
      </w:r>
      <w:r w:rsidR="00657ABF">
        <w:rPr>
          <w:rFonts w:cs="Calibri"/>
          <w:szCs w:val="28"/>
        </w:rPr>
        <w:t xml:space="preserve"> będzie kolejna do remontu, ponieważ spełnia wiele kryteriów punktowych </w:t>
      </w:r>
      <w:r w:rsidR="00CE060F">
        <w:rPr>
          <w:rFonts w:cs="Calibri"/>
          <w:szCs w:val="28"/>
        </w:rPr>
        <w:t>m.in. ulokowa</w:t>
      </w:r>
      <w:r w:rsidR="00C92541">
        <w:rPr>
          <w:rFonts w:cs="Calibri"/>
          <w:szCs w:val="28"/>
        </w:rPr>
        <w:t>nie</w:t>
      </w:r>
      <w:r w:rsidR="00CE060F">
        <w:rPr>
          <w:rFonts w:cs="Calibri"/>
          <w:szCs w:val="28"/>
        </w:rPr>
        <w:t xml:space="preserve"> przy</w:t>
      </w:r>
      <w:r w:rsidR="0037728C">
        <w:rPr>
          <w:rFonts w:cs="Calibri"/>
          <w:szCs w:val="28"/>
        </w:rPr>
        <w:t xml:space="preserve"> tej drodze przedszkol</w:t>
      </w:r>
      <w:r w:rsidR="00CE060F">
        <w:rPr>
          <w:rFonts w:cs="Calibri"/>
          <w:szCs w:val="28"/>
        </w:rPr>
        <w:t>a</w:t>
      </w:r>
      <w:r w:rsidR="0037728C">
        <w:rPr>
          <w:rFonts w:cs="Calibri"/>
          <w:szCs w:val="28"/>
        </w:rPr>
        <w:t>, żłob</w:t>
      </w:r>
      <w:r w:rsidR="00CE060F">
        <w:rPr>
          <w:rFonts w:cs="Calibri"/>
          <w:szCs w:val="28"/>
        </w:rPr>
        <w:t>ka czy</w:t>
      </w:r>
      <w:r w:rsidR="0037728C">
        <w:rPr>
          <w:rFonts w:cs="Calibri"/>
          <w:szCs w:val="28"/>
        </w:rPr>
        <w:t xml:space="preserve"> przychodn</w:t>
      </w:r>
      <w:r w:rsidR="00CE060F">
        <w:rPr>
          <w:rFonts w:cs="Calibri"/>
          <w:szCs w:val="28"/>
        </w:rPr>
        <w:t>i, stąd duże szanse na uzyskanie dofinansowania. P</w:t>
      </w:r>
      <w:r w:rsidR="0037728C">
        <w:rPr>
          <w:rFonts w:cs="Calibri"/>
          <w:szCs w:val="28"/>
        </w:rPr>
        <w:t xml:space="preserve">onadto droga jest wpisana w dokumenty wojskowe jako strategiczna, ponieważ </w:t>
      </w:r>
      <w:r w:rsidR="00CE060F">
        <w:rPr>
          <w:rFonts w:cs="Calibri"/>
          <w:szCs w:val="28"/>
        </w:rPr>
        <w:t xml:space="preserve">prowadzi </w:t>
      </w:r>
      <w:r w:rsidR="0037728C">
        <w:rPr>
          <w:rFonts w:cs="Calibri"/>
          <w:szCs w:val="28"/>
        </w:rPr>
        <w:t>w stronę Kórnika</w:t>
      </w:r>
      <w:r w:rsidR="00CE060F">
        <w:rPr>
          <w:rFonts w:cs="Calibri"/>
          <w:szCs w:val="28"/>
        </w:rPr>
        <w:t>, a dalej ku Borówcowi i Krzesinom,</w:t>
      </w:r>
      <w:r w:rsidR="006A730B">
        <w:rPr>
          <w:rFonts w:cs="Calibri"/>
          <w:szCs w:val="28"/>
        </w:rPr>
        <w:t xml:space="preserve"> </w:t>
      </w:r>
      <w:r w:rsidR="00CE060F">
        <w:rPr>
          <w:rFonts w:cs="Calibri"/>
          <w:szCs w:val="28"/>
        </w:rPr>
        <w:lastRenderedPageBreak/>
        <w:t>gdzie znajdują się bazy wojskowe.</w:t>
      </w:r>
    </w:p>
    <w:p w14:paraId="6CBD930C" w14:textId="495125D5" w:rsidR="0037728C" w:rsidRDefault="0037728C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Odniósł się też do pytania o ul. Puchalskiego i powiedział, że jeszcze w tym roku planowane jest ogłoszenie przetargu</w:t>
      </w:r>
      <w:r w:rsidR="00CE060F">
        <w:rPr>
          <w:rFonts w:cs="Calibri"/>
          <w:szCs w:val="28"/>
        </w:rPr>
        <w:t xml:space="preserve"> na wykonanie prac</w:t>
      </w:r>
      <w:r>
        <w:rPr>
          <w:rFonts w:cs="Calibri"/>
          <w:szCs w:val="28"/>
        </w:rPr>
        <w:t>.</w:t>
      </w:r>
      <w:r w:rsidR="00A966AA">
        <w:rPr>
          <w:rFonts w:cs="Calibri"/>
          <w:szCs w:val="28"/>
        </w:rPr>
        <w:t xml:space="preserve"> Rozstrzygnięcie prawdopodobnie </w:t>
      </w:r>
      <w:r w:rsidR="00CE060F">
        <w:rPr>
          <w:rFonts w:cs="Calibri"/>
          <w:szCs w:val="28"/>
        </w:rPr>
        <w:t>nastąpi</w:t>
      </w:r>
      <w:r w:rsidR="00A966AA">
        <w:rPr>
          <w:rFonts w:cs="Calibri"/>
          <w:szCs w:val="28"/>
        </w:rPr>
        <w:t xml:space="preserve"> </w:t>
      </w:r>
      <w:r w:rsidR="00CE060F">
        <w:rPr>
          <w:rFonts w:cs="Calibri"/>
          <w:szCs w:val="28"/>
        </w:rPr>
        <w:t>na początku 2026 r</w:t>
      </w:r>
      <w:r w:rsidR="00A966AA">
        <w:rPr>
          <w:rFonts w:cs="Calibri"/>
          <w:szCs w:val="28"/>
        </w:rPr>
        <w:t xml:space="preserve">. </w:t>
      </w:r>
      <w:r w:rsidR="00CE060F">
        <w:rPr>
          <w:rFonts w:cs="Calibri"/>
          <w:szCs w:val="28"/>
        </w:rPr>
        <w:t>Wyjaśnił, że ze</w:t>
      </w:r>
      <w:r w:rsidR="00A966AA">
        <w:rPr>
          <w:rFonts w:cs="Calibri"/>
          <w:szCs w:val="28"/>
        </w:rPr>
        <w:t xml:space="preserve"> starych dotacji budujemy kolejną drogę, żeby</w:t>
      </w:r>
      <w:r w:rsidR="00CE060F">
        <w:rPr>
          <w:rFonts w:cs="Calibri"/>
          <w:szCs w:val="28"/>
        </w:rPr>
        <w:t xml:space="preserve"> dokumenty</w:t>
      </w:r>
      <w:r w:rsidR="00A966AA">
        <w:rPr>
          <w:rFonts w:cs="Calibri"/>
          <w:szCs w:val="28"/>
        </w:rPr>
        <w:t xml:space="preserve"> nie straciły ważności. </w:t>
      </w:r>
      <w:r w:rsidR="00CE060F">
        <w:rPr>
          <w:rFonts w:cs="Calibri"/>
          <w:szCs w:val="28"/>
        </w:rPr>
        <w:t>W uchwale w</w:t>
      </w:r>
      <w:r w:rsidR="00A966AA">
        <w:rPr>
          <w:rFonts w:cs="Calibri"/>
          <w:szCs w:val="28"/>
        </w:rPr>
        <w:t>pisa</w:t>
      </w:r>
      <w:r w:rsidR="00CE060F">
        <w:rPr>
          <w:rFonts w:cs="Calibri"/>
          <w:szCs w:val="28"/>
        </w:rPr>
        <w:t>no na ten cel</w:t>
      </w:r>
      <w:r w:rsidR="00A966AA">
        <w:rPr>
          <w:rFonts w:cs="Calibri"/>
          <w:szCs w:val="28"/>
        </w:rPr>
        <w:t xml:space="preserve"> 700 000 zł, ale </w:t>
      </w:r>
      <w:r w:rsidR="00CE060F">
        <w:rPr>
          <w:rFonts w:cs="Calibri"/>
          <w:szCs w:val="28"/>
        </w:rPr>
        <w:t>jest to krótki</w:t>
      </w:r>
      <w:r w:rsidR="00A966AA">
        <w:rPr>
          <w:rFonts w:cs="Calibri"/>
          <w:szCs w:val="28"/>
        </w:rPr>
        <w:t xml:space="preserve"> odcinek</w:t>
      </w:r>
      <w:r w:rsidR="00CE060F">
        <w:rPr>
          <w:rFonts w:cs="Calibri"/>
          <w:szCs w:val="28"/>
        </w:rPr>
        <w:t xml:space="preserve">, </w:t>
      </w:r>
      <w:r w:rsidR="00A966AA">
        <w:rPr>
          <w:rFonts w:cs="Calibri"/>
          <w:szCs w:val="28"/>
        </w:rPr>
        <w:t xml:space="preserve">około 180 metrów, </w:t>
      </w:r>
      <w:r w:rsidR="00CE060F">
        <w:rPr>
          <w:rFonts w:cs="Calibri"/>
          <w:szCs w:val="28"/>
        </w:rPr>
        <w:t xml:space="preserve">więc </w:t>
      </w:r>
      <w:r w:rsidR="00A966AA">
        <w:rPr>
          <w:rFonts w:cs="Calibri"/>
          <w:szCs w:val="28"/>
        </w:rPr>
        <w:t xml:space="preserve">być może uda się </w:t>
      </w:r>
      <w:r w:rsidR="00CE060F">
        <w:rPr>
          <w:rFonts w:cs="Calibri"/>
          <w:szCs w:val="28"/>
        </w:rPr>
        <w:t>wykonać go</w:t>
      </w:r>
      <w:r w:rsidR="00A966AA">
        <w:rPr>
          <w:rFonts w:cs="Calibri"/>
          <w:szCs w:val="28"/>
        </w:rPr>
        <w:t xml:space="preserve"> taniej.</w:t>
      </w:r>
    </w:p>
    <w:p w14:paraId="5EC9D1F0" w14:textId="1EF65646" w:rsidR="00637FC3" w:rsidRDefault="00074A8B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Przeszedł do kwestii</w:t>
      </w:r>
      <w:r w:rsidR="00A966AA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budowy</w:t>
      </w:r>
      <w:r w:rsidR="00A966AA">
        <w:rPr>
          <w:rFonts w:cs="Calibri"/>
          <w:szCs w:val="28"/>
        </w:rPr>
        <w:t xml:space="preserve"> ul. Leśn</w:t>
      </w:r>
      <w:r>
        <w:rPr>
          <w:rFonts w:cs="Calibri"/>
          <w:szCs w:val="28"/>
        </w:rPr>
        <w:t>ej</w:t>
      </w:r>
      <w:r w:rsidR="00A966AA">
        <w:rPr>
          <w:rFonts w:cs="Calibri"/>
          <w:szCs w:val="28"/>
        </w:rPr>
        <w:t xml:space="preserve"> w Nochowie, </w:t>
      </w:r>
      <w:r>
        <w:rPr>
          <w:rFonts w:cs="Calibri"/>
          <w:szCs w:val="28"/>
        </w:rPr>
        <w:t xml:space="preserve">gdzie do wykonania </w:t>
      </w:r>
      <w:r w:rsidR="009A1772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jest odcinek o długości </w:t>
      </w:r>
      <w:r w:rsidR="00A966AA">
        <w:rPr>
          <w:rFonts w:cs="Calibri"/>
          <w:szCs w:val="28"/>
        </w:rPr>
        <w:t xml:space="preserve">1200 metrów. </w:t>
      </w:r>
      <w:r>
        <w:rPr>
          <w:rFonts w:cs="Calibri"/>
          <w:szCs w:val="28"/>
        </w:rPr>
        <w:t>Został w</w:t>
      </w:r>
      <w:r w:rsidR="00A966AA">
        <w:rPr>
          <w:rFonts w:cs="Calibri"/>
          <w:szCs w:val="28"/>
        </w:rPr>
        <w:t>pisany do realizacji</w:t>
      </w:r>
      <w:r>
        <w:rPr>
          <w:rFonts w:cs="Calibri"/>
          <w:szCs w:val="28"/>
        </w:rPr>
        <w:t xml:space="preserve"> jako</w:t>
      </w:r>
      <w:r w:rsidR="00A966AA">
        <w:rPr>
          <w:rFonts w:cs="Calibri"/>
          <w:szCs w:val="28"/>
        </w:rPr>
        <w:t xml:space="preserve"> priorytetowa inwestycja, m.in. dlatego, że </w:t>
      </w:r>
      <w:r>
        <w:rPr>
          <w:rFonts w:cs="Calibri"/>
          <w:szCs w:val="28"/>
        </w:rPr>
        <w:t xml:space="preserve">poprzez połączenie </w:t>
      </w:r>
      <w:r w:rsidR="00A966AA">
        <w:rPr>
          <w:rFonts w:cs="Calibri"/>
          <w:szCs w:val="28"/>
        </w:rPr>
        <w:t>drog</w:t>
      </w:r>
      <w:r>
        <w:rPr>
          <w:rFonts w:cs="Calibri"/>
          <w:szCs w:val="28"/>
        </w:rPr>
        <w:t>i</w:t>
      </w:r>
      <w:r w:rsidR="00A966AA">
        <w:rPr>
          <w:rFonts w:cs="Calibri"/>
          <w:szCs w:val="28"/>
        </w:rPr>
        <w:t xml:space="preserve"> wojewódzk</w:t>
      </w:r>
      <w:r>
        <w:rPr>
          <w:rFonts w:cs="Calibri"/>
          <w:szCs w:val="28"/>
        </w:rPr>
        <w:t>iej</w:t>
      </w:r>
      <w:r w:rsidR="00A966AA">
        <w:rPr>
          <w:rFonts w:cs="Calibri"/>
          <w:szCs w:val="28"/>
        </w:rPr>
        <w:t xml:space="preserve"> z drog</w:t>
      </w:r>
      <w:r w:rsidR="00D727B2">
        <w:rPr>
          <w:rFonts w:cs="Calibri"/>
          <w:szCs w:val="28"/>
        </w:rPr>
        <w:t>ą</w:t>
      </w:r>
      <w:r w:rsidR="00A966AA">
        <w:rPr>
          <w:rFonts w:cs="Calibri"/>
          <w:szCs w:val="28"/>
        </w:rPr>
        <w:t xml:space="preserve"> na Gaj</w:t>
      </w:r>
      <w:r>
        <w:rPr>
          <w:rFonts w:cs="Calibri"/>
          <w:szCs w:val="28"/>
        </w:rPr>
        <w:t xml:space="preserve"> uda się rozładować część natężenia ruchu. </w:t>
      </w:r>
      <w:r w:rsidR="009735AA">
        <w:rPr>
          <w:rFonts w:cs="Calibri"/>
          <w:szCs w:val="28"/>
        </w:rPr>
        <w:t>Podkreślił</w:t>
      </w:r>
      <w:r>
        <w:rPr>
          <w:rFonts w:cs="Calibri"/>
          <w:szCs w:val="28"/>
        </w:rPr>
        <w:t xml:space="preserve">, że ogromnym plusem tej inwestycji będzie fakt, </w:t>
      </w:r>
      <w:r w:rsidR="00C92541">
        <w:rPr>
          <w:rFonts w:cs="Calibri"/>
          <w:szCs w:val="28"/>
        </w:rPr>
        <w:t>iż</w:t>
      </w:r>
      <w:r>
        <w:rPr>
          <w:rFonts w:cs="Calibri"/>
          <w:szCs w:val="28"/>
        </w:rPr>
        <w:t xml:space="preserve"> </w:t>
      </w:r>
      <w:r w:rsidR="00D727B2">
        <w:rPr>
          <w:rFonts w:cs="Calibri"/>
          <w:szCs w:val="28"/>
        </w:rPr>
        <w:t xml:space="preserve">dzieci </w:t>
      </w:r>
      <w:r w:rsidR="00C92541">
        <w:rPr>
          <w:rFonts w:cs="Calibri"/>
          <w:szCs w:val="28"/>
        </w:rPr>
        <w:br/>
      </w:r>
      <w:r w:rsidR="00D727B2">
        <w:rPr>
          <w:rFonts w:cs="Calibri"/>
          <w:szCs w:val="28"/>
        </w:rPr>
        <w:t xml:space="preserve">z miejscowości Krzyżanowo, Błociszewo, </w:t>
      </w:r>
      <w:proofErr w:type="spellStart"/>
      <w:r w:rsidR="00D727B2">
        <w:rPr>
          <w:rFonts w:cs="Calibri"/>
          <w:szCs w:val="28"/>
        </w:rPr>
        <w:t>Pucołowo</w:t>
      </w:r>
      <w:proofErr w:type="spellEnd"/>
      <w:r>
        <w:rPr>
          <w:rFonts w:cs="Calibri"/>
          <w:szCs w:val="28"/>
        </w:rPr>
        <w:t xml:space="preserve"> i</w:t>
      </w:r>
      <w:r w:rsidR="00D727B2">
        <w:rPr>
          <w:rFonts w:cs="Calibri"/>
          <w:szCs w:val="28"/>
        </w:rPr>
        <w:t xml:space="preserve"> Gaj nie będą dojeżdżały do szkoły w Nochowie przez Helenki</w:t>
      </w:r>
      <w:r>
        <w:rPr>
          <w:rFonts w:cs="Calibri"/>
          <w:szCs w:val="28"/>
        </w:rPr>
        <w:t xml:space="preserve"> a następnie</w:t>
      </w:r>
      <w:r w:rsidR="00D727B2">
        <w:rPr>
          <w:rFonts w:cs="Calibri"/>
          <w:szCs w:val="28"/>
        </w:rPr>
        <w:t xml:space="preserve"> rondo Jana Pawła II, tylko właśnie rzez ulicę Leśną. Dodał, że to skróci czas dojazdu o co najmniej </w:t>
      </w:r>
      <w:r w:rsidR="0054572A">
        <w:rPr>
          <w:rFonts w:cs="Calibri"/>
          <w:szCs w:val="28"/>
        </w:rPr>
        <w:br/>
      </w:r>
      <w:r w:rsidR="00D727B2">
        <w:rPr>
          <w:rFonts w:cs="Calibri"/>
          <w:szCs w:val="28"/>
        </w:rPr>
        <w:t xml:space="preserve">20 minut, a co za tym idzie zmniejszy ilość kilometrów, co wpłynie </w:t>
      </w:r>
      <w:r w:rsidR="0054572A">
        <w:rPr>
          <w:rFonts w:cs="Calibri"/>
          <w:szCs w:val="28"/>
        </w:rPr>
        <w:br/>
      </w:r>
      <w:r w:rsidR="00D727B2">
        <w:rPr>
          <w:rFonts w:cs="Calibri"/>
          <w:szCs w:val="28"/>
        </w:rPr>
        <w:t xml:space="preserve">na oszczędności w wydatkach bieżących. </w:t>
      </w:r>
    </w:p>
    <w:p w14:paraId="6EA51623" w14:textId="6B5876B2" w:rsidR="00D727B2" w:rsidRDefault="00637FC3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Dodał, że w</w:t>
      </w:r>
      <w:r w:rsidR="00D727B2">
        <w:rPr>
          <w:rFonts w:cs="Calibri"/>
          <w:szCs w:val="28"/>
        </w:rPr>
        <w:t xml:space="preserve"> ubiegłym tygodniu złożono wniosek </w:t>
      </w:r>
      <w:r w:rsidR="009735AA">
        <w:rPr>
          <w:rFonts w:cs="Calibri"/>
          <w:szCs w:val="28"/>
        </w:rPr>
        <w:t xml:space="preserve">o dofinansowanie </w:t>
      </w:r>
      <w:r w:rsidR="000C334C">
        <w:rPr>
          <w:rFonts w:cs="Calibri"/>
          <w:szCs w:val="28"/>
        </w:rPr>
        <w:br/>
      </w:r>
      <w:r w:rsidR="009735AA">
        <w:rPr>
          <w:rFonts w:cs="Calibri"/>
          <w:szCs w:val="28"/>
        </w:rPr>
        <w:t>z</w:t>
      </w:r>
      <w:r w:rsidR="00D727B2">
        <w:rPr>
          <w:rFonts w:cs="Calibri"/>
          <w:szCs w:val="28"/>
        </w:rPr>
        <w:t xml:space="preserve"> Funduszu Gruntów Rolnych Departamentu Rolnictwa</w:t>
      </w:r>
      <w:r w:rsidR="009735AA">
        <w:rPr>
          <w:rFonts w:cs="Calibri"/>
          <w:szCs w:val="28"/>
        </w:rPr>
        <w:t xml:space="preserve"> i Rozwoju Wsi</w:t>
      </w:r>
      <w:r w:rsidR="00D727B2">
        <w:rPr>
          <w:rFonts w:cs="Calibri"/>
          <w:szCs w:val="28"/>
        </w:rPr>
        <w:t xml:space="preserve"> Urzędu Marszałkowskiego</w:t>
      </w:r>
      <w:r w:rsidR="009735AA">
        <w:rPr>
          <w:rFonts w:cs="Calibri"/>
          <w:szCs w:val="28"/>
        </w:rPr>
        <w:t>. Gmina w ten sposób</w:t>
      </w:r>
      <w:r w:rsidR="00D727B2">
        <w:rPr>
          <w:rFonts w:cs="Calibri"/>
          <w:szCs w:val="28"/>
        </w:rPr>
        <w:t xml:space="preserve"> </w:t>
      </w:r>
      <w:r w:rsidR="009735AA">
        <w:rPr>
          <w:rFonts w:cs="Calibri"/>
          <w:szCs w:val="28"/>
        </w:rPr>
        <w:t xml:space="preserve">gmina </w:t>
      </w:r>
      <w:r w:rsidR="00D727B2">
        <w:rPr>
          <w:rFonts w:cs="Calibri"/>
          <w:szCs w:val="28"/>
        </w:rPr>
        <w:t>moż</w:t>
      </w:r>
      <w:r w:rsidR="009735AA">
        <w:rPr>
          <w:rFonts w:cs="Calibri"/>
          <w:szCs w:val="28"/>
        </w:rPr>
        <w:t>e</w:t>
      </w:r>
      <w:r w:rsidR="00D727B2">
        <w:rPr>
          <w:rFonts w:cs="Calibri"/>
          <w:szCs w:val="28"/>
        </w:rPr>
        <w:t xml:space="preserve"> uzyskać około </w:t>
      </w:r>
      <w:r w:rsidR="009A1772">
        <w:rPr>
          <w:rFonts w:cs="Calibri"/>
          <w:szCs w:val="28"/>
        </w:rPr>
        <w:br/>
      </w:r>
      <w:r w:rsidR="00D727B2">
        <w:rPr>
          <w:rFonts w:cs="Calibri"/>
          <w:szCs w:val="28"/>
        </w:rPr>
        <w:t>230 000 zł</w:t>
      </w:r>
      <w:r w:rsidR="00174EFB">
        <w:rPr>
          <w:rFonts w:cs="Calibri"/>
          <w:szCs w:val="28"/>
        </w:rPr>
        <w:t xml:space="preserve"> dofinansowania na realizację tej inwestycji.</w:t>
      </w:r>
    </w:p>
    <w:p w14:paraId="0CCC438C" w14:textId="77777777" w:rsidR="00F4337A" w:rsidRDefault="00F4337A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0852C6C8" w14:textId="77777777" w:rsidR="003C548F" w:rsidRDefault="003C548F" w:rsidP="003C548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45E3DFA5" w14:textId="2C70CC98" w:rsidR="003C548F" w:rsidRDefault="00637FC3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</w:t>
      </w:r>
      <w:r w:rsidR="00DF689B">
        <w:rPr>
          <w:rFonts w:cs="Calibri"/>
          <w:szCs w:val="28"/>
        </w:rPr>
        <w:t xml:space="preserve">auważył, że w uchwale budżetowej </w:t>
      </w:r>
      <w:r>
        <w:rPr>
          <w:rFonts w:cs="Calibri"/>
          <w:szCs w:val="28"/>
        </w:rPr>
        <w:t xml:space="preserve">na wykonanie </w:t>
      </w:r>
      <w:r w:rsidR="009735AA">
        <w:rPr>
          <w:rFonts w:cs="Calibri"/>
          <w:szCs w:val="28"/>
        </w:rPr>
        <w:t xml:space="preserve">tej przeznaczone </w:t>
      </w:r>
      <w:r>
        <w:rPr>
          <w:rFonts w:cs="Calibri"/>
          <w:szCs w:val="28"/>
        </w:rPr>
        <w:t>drogi</w:t>
      </w:r>
      <w:r w:rsidR="00DF689B">
        <w:rPr>
          <w:rFonts w:cs="Calibri"/>
          <w:szCs w:val="28"/>
        </w:rPr>
        <w:t xml:space="preserve"> 262 000 zł, a mamy dostać dotację 230 000 zł, więc jest to wspaniała wiadomość.</w:t>
      </w:r>
    </w:p>
    <w:p w14:paraId="51EFC633" w14:textId="77777777" w:rsidR="00DF689B" w:rsidRDefault="00DF689B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30ADCB19" w14:textId="77777777" w:rsidR="00DF689B" w:rsidRDefault="00DF689B" w:rsidP="00DF689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128E4E5B" w14:textId="7DE2B686" w:rsidR="00DF689B" w:rsidRDefault="00637FC3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d</w:t>
      </w:r>
      <w:r w:rsidR="00DF689B">
        <w:rPr>
          <w:rFonts w:cs="Calibri"/>
          <w:szCs w:val="28"/>
        </w:rPr>
        <w:t xml:space="preserve">opowiedział, że </w:t>
      </w:r>
      <w:r>
        <w:rPr>
          <w:rFonts w:cs="Calibri"/>
          <w:szCs w:val="28"/>
        </w:rPr>
        <w:t xml:space="preserve">planowana kosztorysowa wartość tej </w:t>
      </w:r>
      <w:r w:rsidR="00DF689B">
        <w:rPr>
          <w:rFonts w:cs="Calibri"/>
          <w:szCs w:val="28"/>
        </w:rPr>
        <w:t xml:space="preserve">inwestycji </w:t>
      </w:r>
      <w:r>
        <w:rPr>
          <w:rFonts w:cs="Calibri"/>
          <w:szCs w:val="28"/>
        </w:rPr>
        <w:t xml:space="preserve">to około </w:t>
      </w:r>
      <w:r w:rsidR="00DF689B">
        <w:rPr>
          <w:rFonts w:cs="Calibri"/>
          <w:szCs w:val="28"/>
        </w:rPr>
        <w:t>3 000 000 zł</w:t>
      </w:r>
      <w:r>
        <w:rPr>
          <w:rFonts w:cs="Calibri"/>
          <w:szCs w:val="28"/>
        </w:rPr>
        <w:t>. P</w:t>
      </w:r>
      <w:r w:rsidR="00DF689B">
        <w:rPr>
          <w:rFonts w:cs="Calibri"/>
          <w:szCs w:val="28"/>
        </w:rPr>
        <w:t>ozostała część będzie pochodziła z wolnych środków, ponieważ wstępn</w:t>
      </w:r>
      <w:r w:rsidR="009735AA">
        <w:rPr>
          <w:rFonts w:cs="Calibri"/>
          <w:szCs w:val="28"/>
        </w:rPr>
        <w:t>a</w:t>
      </w:r>
      <w:r w:rsidR="00DF689B">
        <w:rPr>
          <w:rFonts w:cs="Calibri"/>
          <w:szCs w:val="28"/>
        </w:rPr>
        <w:t xml:space="preserve"> analiz</w:t>
      </w:r>
      <w:r w:rsidR="009735AA">
        <w:rPr>
          <w:rFonts w:cs="Calibri"/>
          <w:szCs w:val="28"/>
        </w:rPr>
        <w:t>a</w:t>
      </w:r>
      <w:r w:rsidR="00DF689B">
        <w:rPr>
          <w:rFonts w:cs="Calibri"/>
          <w:szCs w:val="28"/>
        </w:rPr>
        <w:t xml:space="preserve"> </w:t>
      </w:r>
      <w:r w:rsidR="009735AA">
        <w:rPr>
          <w:rFonts w:cs="Calibri"/>
          <w:szCs w:val="28"/>
        </w:rPr>
        <w:t>wskazuje, że uda się takie środki zabezpieczyć</w:t>
      </w:r>
      <w:r w:rsidR="00DF689B">
        <w:rPr>
          <w:rFonts w:cs="Calibri"/>
          <w:szCs w:val="28"/>
        </w:rPr>
        <w:t xml:space="preserve">. </w:t>
      </w:r>
    </w:p>
    <w:p w14:paraId="4ECA915A" w14:textId="77777777" w:rsidR="00F4337A" w:rsidRDefault="00F4337A" w:rsidP="00204BC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46C7C619" w14:textId="77777777" w:rsidR="00DF689B" w:rsidRDefault="00DF689B" w:rsidP="00DF689B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071D1D40" w14:textId="7A2073D6" w:rsidR="00830D27" w:rsidRDefault="009735A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poruszył</w:t>
      </w:r>
      <w:r w:rsidR="00DF689B">
        <w:rPr>
          <w:rFonts w:cs="Calibri"/>
          <w:szCs w:val="28"/>
        </w:rPr>
        <w:t xml:space="preserve"> temat dróg rowerowych. </w:t>
      </w:r>
      <w:r>
        <w:rPr>
          <w:rFonts w:cs="Calibri"/>
          <w:szCs w:val="28"/>
        </w:rPr>
        <w:t>Wskazał, że w</w:t>
      </w:r>
      <w:r w:rsidR="00DF689B">
        <w:rPr>
          <w:rFonts w:cs="Calibri"/>
          <w:szCs w:val="28"/>
        </w:rPr>
        <w:t xml:space="preserve"> planie wydatków, załącznik numer 2, na stronie 10 i w wykazie wydatków majątkowych</w:t>
      </w:r>
      <w:r>
        <w:rPr>
          <w:rFonts w:cs="Calibri"/>
          <w:szCs w:val="28"/>
        </w:rPr>
        <w:t>, w</w:t>
      </w:r>
      <w:r w:rsidR="004F7D63">
        <w:rPr>
          <w:rFonts w:cs="Calibri"/>
          <w:szCs w:val="28"/>
        </w:rPr>
        <w:t xml:space="preserve"> dziale 600</w:t>
      </w:r>
      <w:r>
        <w:rPr>
          <w:rFonts w:cs="Calibri"/>
          <w:szCs w:val="28"/>
        </w:rPr>
        <w:t>:</w:t>
      </w:r>
      <w:r w:rsidR="004F7D63">
        <w:rPr>
          <w:rFonts w:cs="Calibri"/>
          <w:szCs w:val="28"/>
        </w:rPr>
        <w:t xml:space="preserve"> Transport i łączność,</w:t>
      </w:r>
      <w:r w:rsidR="00DF689B">
        <w:rPr>
          <w:rFonts w:cs="Calibri"/>
          <w:szCs w:val="28"/>
        </w:rPr>
        <w:t xml:space="preserve"> rozdział 60016</w:t>
      </w:r>
      <w:r>
        <w:rPr>
          <w:rFonts w:cs="Calibri"/>
          <w:szCs w:val="28"/>
        </w:rPr>
        <w:t>:</w:t>
      </w:r>
      <w:r w:rsidR="004F7D63">
        <w:rPr>
          <w:rFonts w:cs="Calibri"/>
          <w:szCs w:val="28"/>
        </w:rPr>
        <w:t xml:space="preserve"> Drogi publiczne i gminne</w:t>
      </w:r>
      <w:r w:rsidR="00DF689B">
        <w:rPr>
          <w:rFonts w:cs="Calibri"/>
          <w:szCs w:val="28"/>
        </w:rPr>
        <w:t xml:space="preserve">, </w:t>
      </w:r>
      <w:r w:rsidR="004F7D63">
        <w:rPr>
          <w:rFonts w:cs="Calibri"/>
          <w:szCs w:val="28"/>
        </w:rPr>
        <w:t>paragraf</w:t>
      </w:r>
      <w:r w:rsidR="00DF689B">
        <w:rPr>
          <w:rFonts w:cs="Calibri"/>
          <w:szCs w:val="28"/>
        </w:rPr>
        <w:t xml:space="preserve"> 6050</w:t>
      </w:r>
      <w:r>
        <w:rPr>
          <w:rFonts w:cs="Calibri"/>
          <w:szCs w:val="28"/>
        </w:rPr>
        <w:t>:</w:t>
      </w:r>
      <w:r w:rsidR="004F7D63">
        <w:rPr>
          <w:rFonts w:cs="Calibri"/>
          <w:szCs w:val="28"/>
        </w:rPr>
        <w:t xml:space="preserve"> wydatki inwestycyjne jednostek budżetowych widnieją punkty: Rozbudowa sieci tras rowerowych w gminie Śrem – etap II i rozbudowa sieci tras rowerowych w gminie Śrem – etap III</w:t>
      </w:r>
      <w:r>
        <w:rPr>
          <w:rFonts w:cs="Calibri"/>
          <w:szCs w:val="28"/>
        </w:rPr>
        <w:t>. Powiedział, że</w:t>
      </w:r>
      <w:r w:rsidR="004F7D63">
        <w:rPr>
          <w:rFonts w:cs="Calibri"/>
          <w:szCs w:val="28"/>
        </w:rPr>
        <w:t xml:space="preserve"> podane są</w:t>
      </w:r>
      <w:r>
        <w:rPr>
          <w:rFonts w:cs="Calibri"/>
          <w:szCs w:val="28"/>
        </w:rPr>
        <w:t xml:space="preserve"> tam</w:t>
      </w:r>
      <w:r w:rsidR="004F7D63">
        <w:rPr>
          <w:rFonts w:cs="Calibri"/>
          <w:szCs w:val="28"/>
        </w:rPr>
        <w:t xml:space="preserve"> kwoty </w:t>
      </w:r>
      <w:r w:rsidR="000C334C">
        <w:rPr>
          <w:rFonts w:cs="Calibri"/>
          <w:szCs w:val="28"/>
        </w:rPr>
        <w:br/>
      </w:r>
      <w:r w:rsidR="004F7D63">
        <w:rPr>
          <w:rFonts w:cs="Calibri"/>
          <w:szCs w:val="28"/>
        </w:rPr>
        <w:t xml:space="preserve">po 100 000 zł w obu punktach. </w:t>
      </w:r>
      <w:r w:rsidR="001D12D6">
        <w:rPr>
          <w:rFonts w:cs="Calibri"/>
          <w:szCs w:val="28"/>
        </w:rPr>
        <w:t xml:space="preserve">Poniżej, w </w:t>
      </w:r>
      <w:r w:rsidR="004F7D63">
        <w:rPr>
          <w:rFonts w:cs="Calibri"/>
          <w:szCs w:val="28"/>
        </w:rPr>
        <w:t>paragraf</w:t>
      </w:r>
      <w:r w:rsidR="001D12D6">
        <w:rPr>
          <w:rFonts w:cs="Calibri"/>
          <w:szCs w:val="28"/>
        </w:rPr>
        <w:t>ie</w:t>
      </w:r>
      <w:r w:rsidR="004F7D63">
        <w:rPr>
          <w:rFonts w:cs="Calibri"/>
          <w:szCs w:val="28"/>
        </w:rPr>
        <w:t xml:space="preserve"> 6057,</w:t>
      </w:r>
      <w:r w:rsidR="001D12D6">
        <w:rPr>
          <w:rFonts w:cs="Calibri"/>
          <w:szCs w:val="28"/>
        </w:rPr>
        <w:t xml:space="preserve"> który także </w:t>
      </w:r>
      <w:r w:rsidR="001D12D6">
        <w:rPr>
          <w:rFonts w:cs="Calibri"/>
          <w:szCs w:val="28"/>
        </w:rPr>
        <w:lastRenderedPageBreak/>
        <w:t>dotyczy</w:t>
      </w:r>
      <w:r w:rsidR="004F7D63">
        <w:rPr>
          <w:rFonts w:cs="Calibri"/>
          <w:szCs w:val="28"/>
        </w:rPr>
        <w:t xml:space="preserve"> II etap</w:t>
      </w:r>
      <w:r w:rsidR="001D12D6">
        <w:rPr>
          <w:rFonts w:cs="Calibri"/>
          <w:szCs w:val="28"/>
        </w:rPr>
        <w:t>u</w:t>
      </w:r>
      <w:r w:rsidR="004F7D63">
        <w:rPr>
          <w:rFonts w:cs="Calibri"/>
          <w:szCs w:val="28"/>
        </w:rPr>
        <w:t xml:space="preserve"> budowy i rozbudowy sieci tras rowerowych w gminie Śrem</w:t>
      </w:r>
      <w:r w:rsidR="0054572A">
        <w:rPr>
          <w:rFonts w:cs="Calibri"/>
          <w:szCs w:val="28"/>
        </w:rPr>
        <w:t>,</w:t>
      </w:r>
      <w:r w:rsidR="004F7D63">
        <w:rPr>
          <w:rFonts w:cs="Calibri"/>
          <w:szCs w:val="28"/>
        </w:rPr>
        <w:t xml:space="preserve"> </w:t>
      </w:r>
      <w:r w:rsidR="006E0738">
        <w:rPr>
          <w:rFonts w:cs="Calibri"/>
          <w:szCs w:val="28"/>
        </w:rPr>
        <w:t>widnieje</w:t>
      </w:r>
      <w:r w:rsidR="001D12D6">
        <w:rPr>
          <w:rFonts w:cs="Calibri"/>
          <w:szCs w:val="28"/>
        </w:rPr>
        <w:t xml:space="preserve"> kwota </w:t>
      </w:r>
      <w:r w:rsidR="004F7D63">
        <w:rPr>
          <w:rFonts w:cs="Calibri"/>
          <w:szCs w:val="28"/>
        </w:rPr>
        <w:t>1 373 379 zł</w:t>
      </w:r>
      <w:r w:rsidR="001D12D6">
        <w:rPr>
          <w:rFonts w:cs="Calibri"/>
          <w:szCs w:val="28"/>
        </w:rPr>
        <w:t>.</w:t>
      </w:r>
      <w:r w:rsidR="008856B4">
        <w:rPr>
          <w:rFonts w:cs="Calibri"/>
          <w:szCs w:val="28"/>
        </w:rPr>
        <w:t xml:space="preserve"> </w:t>
      </w:r>
      <w:r w:rsidR="001D12D6">
        <w:rPr>
          <w:rFonts w:cs="Calibri"/>
          <w:szCs w:val="28"/>
        </w:rPr>
        <w:t>W</w:t>
      </w:r>
      <w:r w:rsidR="008856B4">
        <w:rPr>
          <w:rFonts w:cs="Calibri"/>
          <w:szCs w:val="28"/>
        </w:rPr>
        <w:t xml:space="preserve"> paragrafie 6059 wskazano Rozbudowę sieci tras rowerowych w gminie Śrem – etap II </w:t>
      </w:r>
      <w:r w:rsidR="001D12D6">
        <w:rPr>
          <w:rFonts w:cs="Calibri"/>
          <w:szCs w:val="28"/>
        </w:rPr>
        <w:t>z przyporządkowana kwotą</w:t>
      </w:r>
      <w:r w:rsidR="008856B4">
        <w:rPr>
          <w:rFonts w:cs="Calibri"/>
          <w:szCs w:val="28"/>
        </w:rPr>
        <w:t xml:space="preserve"> </w:t>
      </w:r>
      <w:r w:rsidR="000C334C">
        <w:rPr>
          <w:rFonts w:cs="Calibri"/>
          <w:szCs w:val="28"/>
        </w:rPr>
        <w:br/>
      </w:r>
      <w:r w:rsidR="008856B4">
        <w:rPr>
          <w:rFonts w:cs="Calibri"/>
          <w:szCs w:val="28"/>
        </w:rPr>
        <w:t>588 591 zł</w:t>
      </w:r>
      <w:r w:rsidR="001D12D6">
        <w:rPr>
          <w:rFonts w:cs="Calibri"/>
          <w:szCs w:val="28"/>
        </w:rPr>
        <w:t>, a</w:t>
      </w:r>
      <w:r w:rsidR="008856B4">
        <w:rPr>
          <w:rFonts w:cs="Calibri"/>
          <w:szCs w:val="28"/>
        </w:rPr>
        <w:t xml:space="preserve"> niżej</w:t>
      </w:r>
      <w:r w:rsidR="001D12D6">
        <w:rPr>
          <w:rFonts w:cs="Calibri"/>
          <w:szCs w:val="28"/>
        </w:rPr>
        <w:t xml:space="preserve"> wskazano punkt: r</w:t>
      </w:r>
      <w:r w:rsidR="008856B4">
        <w:rPr>
          <w:rFonts w:cs="Calibri"/>
          <w:szCs w:val="28"/>
        </w:rPr>
        <w:t xml:space="preserve">ozbudowa sieci tras rowerowych </w:t>
      </w:r>
      <w:r w:rsidR="000C334C">
        <w:rPr>
          <w:rFonts w:cs="Calibri"/>
          <w:szCs w:val="28"/>
        </w:rPr>
        <w:br/>
      </w:r>
      <w:r w:rsidR="008856B4">
        <w:rPr>
          <w:rFonts w:cs="Calibri"/>
          <w:szCs w:val="28"/>
        </w:rPr>
        <w:t xml:space="preserve">w gminie Śrem – etap III </w:t>
      </w:r>
      <w:r w:rsidR="001D12D6">
        <w:rPr>
          <w:rFonts w:cs="Calibri"/>
          <w:szCs w:val="28"/>
        </w:rPr>
        <w:t>z przyporządkowaną</w:t>
      </w:r>
      <w:r w:rsidR="004E1A7F">
        <w:rPr>
          <w:rFonts w:cs="Calibri"/>
          <w:szCs w:val="28"/>
        </w:rPr>
        <w:t xml:space="preserve"> kwotą</w:t>
      </w:r>
      <w:r w:rsidR="008856B4">
        <w:rPr>
          <w:rFonts w:cs="Calibri"/>
          <w:szCs w:val="28"/>
        </w:rPr>
        <w:t xml:space="preserve"> 2 297 057 zł. </w:t>
      </w:r>
      <w:r w:rsidR="004E1A7F">
        <w:rPr>
          <w:rFonts w:cs="Calibri"/>
          <w:szCs w:val="28"/>
        </w:rPr>
        <w:t>Łącznie</w:t>
      </w:r>
      <w:r w:rsidR="000C334C">
        <w:rPr>
          <w:rFonts w:cs="Calibri"/>
          <w:szCs w:val="28"/>
        </w:rPr>
        <w:br/>
      </w:r>
      <w:r w:rsidR="004E1A7F">
        <w:rPr>
          <w:rFonts w:cs="Calibri"/>
          <w:szCs w:val="28"/>
        </w:rPr>
        <w:t xml:space="preserve">na II etap przeznaczono kwotę </w:t>
      </w:r>
      <w:r w:rsidR="008856B4">
        <w:rPr>
          <w:rFonts w:cs="Calibri"/>
          <w:szCs w:val="28"/>
        </w:rPr>
        <w:t>2 061</w:t>
      </w:r>
      <w:r w:rsidR="004E1A7F">
        <w:rPr>
          <w:rFonts w:cs="Calibri"/>
          <w:szCs w:val="28"/>
        </w:rPr>
        <w:t> </w:t>
      </w:r>
      <w:r w:rsidR="00B5485C">
        <w:rPr>
          <w:rFonts w:cs="Calibri"/>
          <w:szCs w:val="28"/>
        </w:rPr>
        <w:t>970</w:t>
      </w:r>
      <w:r w:rsidR="004E1A7F">
        <w:rPr>
          <w:rFonts w:cs="Calibri"/>
          <w:szCs w:val="28"/>
        </w:rPr>
        <w:t xml:space="preserve"> zł., a na</w:t>
      </w:r>
      <w:r w:rsidR="00B5485C">
        <w:rPr>
          <w:rFonts w:cs="Calibri"/>
          <w:szCs w:val="28"/>
        </w:rPr>
        <w:t xml:space="preserve"> III etap 2 397 057 zł. Poprosił o wyjaśnienie II i II</w:t>
      </w:r>
      <w:r w:rsidR="004E1A7F">
        <w:rPr>
          <w:rFonts w:cs="Calibri"/>
          <w:szCs w:val="28"/>
        </w:rPr>
        <w:t>I</w:t>
      </w:r>
      <w:r w:rsidR="00B5485C">
        <w:rPr>
          <w:rFonts w:cs="Calibri"/>
          <w:szCs w:val="28"/>
        </w:rPr>
        <w:t xml:space="preserve"> etapu,</w:t>
      </w:r>
      <w:r w:rsidR="004E1A7F">
        <w:rPr>
          <w:rFonts w:cs="Calibri"/>
          <w:szCs w:val="28"/>
        </w:rPr>
        <w:t xml:space="preserve"> ze wskazaniem,</w:t>
      </w:r>
      <w:r w:rsidR="00B5485C">
        <w:rPr>
          <w:rFonts w:cs="Calibri"/>
          <w:szCs w:val="28"/>
        </w:rPr>
        <w:t xml:space="preserve"> o których trasach rowerowych mowa i co z trasą rowerową do Mechlina i Dąbrowy.</w:t>
      </w:r>
    </w:p>
    <w:p w14:paraId="4EDC8014" w14:textId="77777777" w:rsidR="0054572A" w:rsidRDefault="0054572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084C0937" w14:textId="5E268730" w:rsidR="00B5485C" w:rsidRDefault="00B5485C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0BA9B331" w14:textId="24340467" w:rsidR="00B5485C" w:rsidRDefault="0054572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odpowiedział, że </w:t>
      </w:r>
      <w:r w:rsidR="00A91A32">
        <w:rPr>
          <w:rFonts w:cs="Calibri"/>
          <w:szCs w:val="28"/>
        </w:rPr>
        <w:t>II etap tras rowerowych to ścieżka rowerowa</w:t>
      </w:r>
      <w:r w:rsidR="004F4AC8">
        <w:rPr>
          <w:rFonts w:cs="Calibri"/>
          <w:szCs w:val="28"/>
        </w:rPr>
        <w:t xml:space="preserve"> łącząca Śrem </w:t>
      </w:r>
      <w:r>
        <w:rPr>
          <w:rFonts w:cs="Calibri"/>
          <w:szCs w:val="28"/>
        </w:rPr>
        <w:br/>
      </w:r>
      <w:r w:rsidR="004F4AC8">
        <w:rPr>
          <w:rFonts w:cs="Calibri"/>
          <w:szCs w:val="28"/>
        </w:rPr>
        <w:t>z Grzymysławiem. W</w:t>
      </w:r>
      <w:r w:rsidR="00A91A32">
        <w:rPr>
          <w:rFonts w:cs="Calibri"/>
          <w:szCs w:val="28"/>
        </w:rPr>
        <w:t>niosek</w:t>
      </w:r>
      <w:r w:rsidR="004F4AC8">
        <w:rPr>
          <w:rFonts w:cs="Calibri"/>
          <w:szCs w:val="28"/>
        </w:rPr>
        <w:t xml:space="preserve"> o dotację został pozytywnie oceniony, </w:t>
      </w:r>
      <w:r w:rsidR="00A91A32">
        <w:rPr>
          <w:rFonts w:cs="Calibri"/>
          <w:szCs w:val="28"/>
        </w:rPr>
        <w:t>wartość</w:t>
      </w:r>
      <w:r w:rsidR="004F4AC8">
        <w:rPr>
          <w:rFonts w:cs="Calibri"/>
          <w:szCs w:val="28"/>
        </w:rPr>
        <w:t xml:space="preserve"> przyznanego</w:t>
      </w:r>
      <w:r w:rsidR="00A91A32">
        <w:rPr>
          <w:rFonts w:cs="Calibri"/>
          <w:szCs w:val="28"/>
        </w:rPr>
        <w:t xml:space="preserve"> dofinansowania</w:t>
      </w:r>
      <w:r w:rsidR="004F4AC8">
        <w:rPr>
          <w:rFonts w:cs="Calibri"/>
          <w:szCs w:val="28"/>
        </w:rPr>
        <w:t xml:space="preserve"> to</w:t>
      </w:r>
      <w:r w:rsidR="00A91A32">
        <w:rPr>
          <w:rFonts w:cs="Calibri"/>
          <w:szCs w:val="28"/>
        </w:rPr>
        <w:t xml:space="preserve"> 1 373 000 zł plus wkład własny. </w:t>
      </w:r>
      <w:r w:rsidR="004F4AC8">
        <w:rPr>
          <w:rFonts w:cs="Calibri"/>
          <w:szCs w:val="28"/>
        </w:rPr>
        <w:t xml:space="preserve">Dodał, </w:t>
      </w:r>
      <w:r>
        <w:rPr>
          <w:rFonts w:cs="Calibri"/>
          <w:szCs w:val="28"/>
        </w:rPr>
        <w:br/>
      </w:r>
      <w:r w:rsidR="004F4AC8">
        <w:rPr>
          <w:rFonts w:cs="Calibri"/>
          <w:szCs w:val="28"/>
        </w:rPr>
        <w:t xml:space="preserve">że kwoty po </w:t>
      </w:r>
      <w:r w:rsidR="00A91A32">
        <w:rPr>
          <w:rFonts w:cs="Calibri"/>
          <w:szCs w:val="28"/>
        </w:rPr>
        <w:t xml:space="preserve">100 000 zł w II i III etapie zostały wpisane na koszty </w:t>
      </w:r>
      <w:r w:rsidR="00C4206B">
        <w:rPr>
          <w:rFonts w:cs="Calibri"/>
          <w:szCs w:val="28"/>
        </w:rPr>
        <w:t>niekwalifikowane,</w:t>
      </w:r>
      <w:r w:rsidR="00A91A32">
        <w:rPr>
          <w:rFonts w:cs="Calibri"/>
          <w:szCs w:val="28"/>
        </w:rPr>
        <w:t xml:space="preserve"> </w:t>
      </w:r>
      <w:r w:rsidR="004F4AC8">
        <w:rPr>
          <w:rFonts w:cs="Calibri"/>
          <w:szCs w:val="28"/>
        </w:rPr>
        <w:t xml:space="preserve">ponieważ </w:t>
      </w:r>
      <w:r w:rsidR="00A91A32">
        <w:rPr>
          <w:rFonts w:cs="Calibri"/>
          <w:szCs w:val="28"/>
        </w:rPr>
        <w:t xml:space="preserve">nie wszystkie rzeczy, które </w:t>
      </w:r>
      <w:r w:rsidR="004F4AC8">
        <w:rPr>
          <w:rFonts w:cs="Calibri"/>
          <w:szCs w:val="28"/>
        </w:rPr>
        <w:t>będą</w:t>
      </w:r>
      <w:r w:rsidR="00A91A32">
        <w:rPr>
          <w:rFonts w:cs="Calibri"/>
          <w:szCs w:val="28"/>
        </w:rPr>
        <w:t xml:space="preserve"> realizowane </w:t>
      </w:r>
      <w:r>
        <w:rPr>
          <w:rFonts w:cs="Calibri"/>
          <w:szCs w:val="28"/>
        </w:rPr>
        <w:br/>
      </w:r>
      <w:r w:rsidR="00A91A32">
        <w:rPr>
          <w:rFonts w:cs="Calibri"/>
          <w:szCs w:val="28"/>
        </w:rPr>
        <w:t>są ujęte w regulaminie naboru w ramach ZIT-u pod działania</w:t>
      </w:r>
      <w:r w:rsidR="004F4AC8">
        <w:rPr>
          <w:rFonts w:cs="Calibri"/>
          <w:szCs w:val="28"/>
        </w:rPr>
        <w:t xml:space="preserve"> kategorii</w:t>
      </w:r>
      <w:r w:rsidR="00A91A32">
        <w:rPr>
          <w:rFonts w:cs="Calibri"/>
          <w:szCs w:val="28"/>
        </w:rPr>
        <w:t xml:space="preserve"> III, </w:t>
      </w:r>
      <w:r>
        <w:rPr>
          <w:rFonts w:cs="Calibri"/>
          <w:szCs w:val="28"/>
        </w:rPr>
        <w:br/>
      </w:r>
      <w:r w:rsidR="00A91A32">
        <w:rPr>
          <w:rFonts w:cs="Calibri"/>
          <w:szCs w:val="28"/>
        </w:rPr>
        <w:t xml:space="preserve">czyli mobilności miejskiej. </w:t>
      </w:r>
      <w:r w:rsidR="004F4AC8">
        <w:rPr>
          <w:rFonts w:cs="Calibri"/>
          <w:szCs w:val="28"/>
        </w:rPr>
        <w:t>Dodał, że c</w:t>
      </w:r>
      <w:r w:rsidR="00A91A32">
        <w:rPr>
          <w:rFonts w:cs="Calibri"/>
          <w:szCs w:val="28"/>
        </w:rPr>
        <w:t xml:space="preserve">zasem po przetargu </w:t>
      </w:r>
      <w:r w:rsidR="00C4206B">
        <w:rPr>
          <w:rFonts w:cs="Calibri"/>
          <w:szCs w:val="28"/>
        </w:rPr>
        <w:t>pojawiają się</w:t>
      </w:r>
      <w:r w:rsidR="00A91A32">
        <w:rPr>
          <w:rFonts w:cs="Calibri"/>
          <w:szCs w:val="28"/>
        </w:rPr>
        <w:t xml:space="preserve"> jakieś dodatkowe elementy</w:t>
      </w:r>
      <w:r w:rsidR="00C4206B">
        <w:rPr>
          <w:rFonts w:cs="Calibri"/>
          <w:szCs w:val="28"/>
        </w:rPr>
        <w:t xml:space="preserve"> do wykonania</w:t>
      </w:r>
      <w:r w:rsidR="00A91A32">
        <w:rPr>
          <w:rFonts w:cs="Calibri"/>
          <w:szCs w:val="28"/>
        </w:rPr>
        <w:t>, więc zabezpieczon</w:t>
      </w:r>
      <w:r w:rsidR="00C4206B">
        <w:rPr>
          <w:rFonts w:cs="Calibri"/>
          <w:szCs w:val="28"/>
        </w:rPr>
        <w:t xml:space="preserve">o dodatkowe </w:t>
      </w:r>
      <w:r w:rsidR="00A91A32">
        <w:rPr>
          <w:rFonts w:cs="Calibri"/>
          <w:szCs w:val="28"/>
        </w:rPr>
        <w:t xml:space="preserve">środki po to, aby nie wstrzymywać prac. </w:t>
      </w:r>
      <w:r w:rsidR="00C4206B">
        <w:rPr>
          <w:rFonts w:cs="Calibri"/>
          <w:szCs w:val="28"/>
        </w:rPr>
        <w:t>Dodał, że i</w:t>
      </w:r>
      <w:r w:rsidR="00A91A32">
        <w:rPr>
          <w:rFonts w:cs="Calibri"/>
          <w:szCs w:val="28"/>
        </w:rPr>
        <w:t xml:space="preserve">stnieje możliwość, </w:t>
      </w:r>
      <w:r w:rsidR="00C4206B">
        <w:rPr>
          <w:rFonts w:cs="Calibri"/>
          <w:szCs w:val="28"/>
        </w:rPr>
        <w:t>i</w:t>
      </w:r>
      <w:r w:rsidR="00A91A32">
        <w:rPr>
          <w:rFonts w:cs="Calibri"/>
          <w:szCs w:val="28"/>
        </w:rPr>
        <w:t xml:space="preserve">ż te kwoty </w:t>
      </w:r>
      <w:r>
        <w:rPr>
          <w:rFonts w:cs="Calibri"/>
          <w:szCs w:val="28"/>
        </w:rPr>
        <w:br/>
      </w:r>
      <w:r w:rsidR="00A91A32">
        <w:rPr>
          <w:rFonts w:cs="Calibri"/>
          <w:szCs w:val="28"/>
        </w:rPr>
        <w:t xml:space="preserve">po 100 000 zł w ogóle nie zostaną wykorzystane, wtedy </w:t>
      </w:r>
      <w:r w:rsidR="00C4206B">
        <w:rPr>
          <w:rFonts w:cs="Calibri"/>
          <w:szCs w:val="28"/>
        </w:rPr>
        <w:t>będzie je można spożytkować na</w:t>
      </w:r>
      <w:r w:rsidR="00A91A32">
        <w:rPr>
          <w:rFonts w:cs="Calibri"/>
          <w:szCs w:val="28"/>
        </w:rPr>
        <w:t xml:space="preserve"> uzupełnianie nawierzchni asfaltowej na drogach lub </w:t>
      </w:r>
      <w:r>
        <w:rPr>
          <w:rFonts w:cs="Calibri"/>
          <w:szCs w:val="28"/>
        </w:rPr>
        <w:br/>
      </w:r>
      <w:r w:rsidR="00D26411">
        <w:rPr>
          <w:rFonts w:cs="Calibri"/>
          <w:szCs w:val="28"/>
        </w:rPr>
        <w:t xml:space="preserve">na równanie dróg. </w:t>
      </w:r>
      <w:r w:rsidR="00C4206B">
        <w:rPr>
          <w:rFonts w:cs="Calibri"/>
          <w:szCs w:val="28"/>
        </w:rPr>
        <w:t>Podkreślił, że</w:t>
      </w:r>
      <w:r w:rsidR="00D26411">
        <w:rPr>
          <w:rFonts w:cs="Calibri"/>
          <w:szCs w:val="28"/>
        </w:rPr>
        <w:t xml:space="preserve"> II etap jest już pozytywnie rozstrzygnięty, </w:t>
      </w:r>
      <w:r>
        <w:rPr>
          <w:rFonts w:cs="Calibri"/>
          <w:szCs w:val="28"/>
        </w:rPr>
        <w:br/>
      </w:r>
      <w:r w:rsidR="00C4206B">
        <w:rPr>
          <w:rFonts w:cs="Calibri"/>
          <w:szCs w:val="28"/>
        </w:rPr>
        <w:t>po</w:t>
      </w:r>
      <w:r w:rsidR="00D26411">
        <w:rPr>
          <w:rFonts w:cs="Calibri"/>
          <w:szCs w:val="28"/>
        </w:rPr>
        <w:t xml:space="preserve"> </w:t>
      </w:r>
      <w:r w:rsidR="00C4206B">
        <w:rPr>
          <w:rFonts w:cs="Calibri"/>
          <w:szCs w:val="28"/>
        </w:rPr>
        <w:t>N</w:t>
      </w:r>
      <w:r w:rsidR="00D26411">
        <w:rPr>
          <w:rFonts w:cs="Calibri"/>
          <w:szCs w:val="28"/>
        </w:rPr>
        <w:t xml:space="preserve">owym </w:t>
      </w:r>
      <w:r w:rsidR="00C4206B">
        <w:rPr>
          <w:rFonts w:cs="Calibri"/>
          <w:szCs w:val="28"/>
        </w:rPr>
        <w:t>R</w:t>
      </w:r>
      <w:r w:rsidR="00D26411">
        <w:rPr>
          <w:rFonts w:cs="Calibri"/>
          <w:szCs w:val="28"/>
        </w:rPr>
        <w:t xml:space="preserve">oku będzie ogłoszony przetarg, a </w:t>
      </w:r>
      <w:r w:rsidR="00C4206B">
        <w:rPr>
          <w:rFonts w:cs="Calibri"/>
          <w:szCs w:val="28"/>
        </w:rPr>
        <w:t>potem nastąpi</w:t>
      </w:r>
      <w:r w:rsidR="00D26411">
        <w:rPr>
          <w:rFonts w:cs="Calibri"/>
          <w:szCs w:val="28"/>
        </w:rPr>
        <w:t xml:space="preserve"> realizacja. </w:t>
      </w:r>
      <w:r w:rsidR="00C4206B">
        <w:rPr>
          <w:rFonts w:cs="Calibri"/>
          <w:szCs w:val="28"/>
        </w:rPr>
        <w:t>Wyjaśnił, że</w:t>
      </w:r>
      <w:r w:rsidR="00D26411">
        <w:rPr>
          <w:rFonts w:cs="Calibri"/>
          <w:szCs w:val="28"/>
        </w:rPr>
        <w:t xml:space="preserve"> III etap</w:t>
      </w:r>
      <w:r w:rsidR="00C4206B">
        <w:rPr>
          <w:rFonts w:cs="Calibri"/>
          <w:szCs w:val="28"/>
        </w:rPr>
        <w:t xml:space="preserve"> to budowa </w:t>
      </w:r>
      <w:r w:rsidR="00D26411">
        <w:rPr>
          <w:rFonts w:cs="Calibri"/>
          <w:szCs w:val="28"/>
        </w:rPr>
        <w:t>ścieżk</w:t>
      </w:r>
      <w:r w:rsidR="00C4206B">
        <w:rPr>
          <w:rFonts w:cs="Calibri"/>
          <w:szCs w:val="28"/>
        </w:rPr>
        <w:t>i</w:t>
      </w:r>
      <w:r w:rsidR="00D26411">
        <w:rPr>
          <w:rFonts w:cs="Calibri"/>
          <w:szCs w:val="28"/>
        </w:rPr>
        <w:t xml:space="preserve"> Mechlin-Dąbrowa,</w:t>
      </w:r>
      <w:r w:rsidR="008319C5">
        <w:rPr>
          <w:rFonts w:cs="Calibri"/>
          <w:szCs w:val="28"/>
        </w:rPr>
        <w:t xml:space="preserve"> a wskazana</w:t>
      </w:r>
      <w:r w:rsidR="00D26411">
        <w:rPr>
          <w:rFonts w:cs="Calibri"/>
          <w:szCs w:val="28"/>
        </w:rPr>
        <w:t xml:space="preserve"> </w:t>
      </w:r>
      <w:r w:rsidR="00464363">
        <w:rPr>
          <w:rFonts w:cs="Calibri"/>
          <w:szCs w:val="28"/>
        </w:rPr>
        <w:t>kwota 2 397 057 zł jest wkładem własnym do projektu</w:t>
      </w:r>
      <w:r w:rsidR="008319C5">
        <w:rPr>
          <w:rFonts w:cs="Calibri"/>
          <w:szCs w:val="28"/>
        </w:rPr>
        <w:t xml:space="preserve">. Dopowiedział, że w ramach naboru do ZIT, który potrwa od 15 grudnia do końca marca przygotowywane są dwa wnioski. Jeden dotyczy ścieżki rowerowej od plaży nad jeziorem </w:t>
      </w:r>
      <w:proofErr w:type="spellStart"/>
      <w:r w:rsidR="008319C5">
        <w:rPr>
          <w:rFonts w:cs="Calibri"/>
          <w:szCs w:val="28"/>
        </w:rPr>
        <w:t>Grzymisławskim</w:t>
      </w:r>
      <w:proofErr w:type="spellEnd"/>
      <w:r w:rsidR="008319C5">
        <w:rPr>
          <w:rFonts w:cs="Calibri"/>
          <w:szCs w:val="28"/>
        </w:rPr>
        <w:t xml:space="preserve"> do ul. Kilińskiego w kierunku Nochowa, a drugi ścieżki rowerowej </w:t>
      </w:r>
      <w:r w:rsidR="00464363">
        <w:rPr>
          <w:rFonts w:cs="Calibri"/>
          <w:szCs w:val="28"/>
        </w:rPr>
        <w:t xml:space="preserve">Mechlin-Dąbrowa. </w:t>
      </w:r>
      <w:r w:rsidR="00F81995">
        <w:rPr>
          <w:rFonts w:cs="Calibri"/>
          <w:szCs w:val="28"/>
        </w:rPr>
        <w:t>Wartość całości inwestycji</w:t>
      </w:r>
      <w:r w:rsidR="00464363">
        <w:rPr>
          <w:rFonts w:cs="Calibri"/>
          <w:szCs w:val="28"/>
        </w:rPr>
        <w:t xml:space="preserve"> </w:t>
      </w:r>
      <w:r w:rsidR="00F81995">
        <w:rPr>
          <w:rFonts w:cs="Calibri"/>
          <w:szCs w:val="28"/>
        </w:rPr>
        <w:t xml:space="preserve">planowana jest </w:t>
      </w:r>
      <w:r w:rsidR="000C334C">
        <w:rPr>
          <w:rFonts w:cs="Calibri"/>
          <w:szCs w:val="28"/>
        </w:rPr>
        <w:br/>
      </w:r>
      <w:r w:rsidR="00F81995">
        <w:rPr>
          <w:rFonts w:cs="Calibri"/>
          <w:szCs w:val="28"/>
        </w:rPr>
        <w:t>na około 10-12 mln. zł.</w:t>
      </w:r>
      <w:r w:rsidR="008319C5">
        <w:rPr>
          <w:rFonts w:cs="Calibri"/>
          <w:szCs w:val="28"/>
        </w:rPr>
        <w:t xml:space="preserve">, a maksymalna kwota </w:t>
      </w:r>
      <w:r w:rsidR="00F81995">
        <w:rPr>
          <w:rFonts w:cs="Calibri"/>
          <w:szCs w:val="28"/>
        </w:rPr>
        <w:t>dofinansowania</w:t>
      </w:r>
      <w:r w:rsidR="008319C5">
        <w:rPr>
          <w:rFonts w:cs="Calibri"/>
          <w:szCs w:val="28"/>
        </w:rPr>
        <w:t xml:space="preserve"> to 70 %</w:t>
      </w:r>
      <w:r w:rsidR="00F81995">
        <w:rPr>
          <w:rFonts w:cs="Calibri"/>
          <w:szCs w:val="28"/>
        </w:rPr>
        <w:t xml:space="preserve">. </w:t>
      </w:r>
      <w:r w:rsidR="009A1772">
        <w:rPr>
          <w:rFonts w:cs="Calibri"/>
          <w:szCs w:val="28"/>
        </w:rPr>
        <w:br/>
      </w:r>
      <w:r w:rsidR="008319C5">
        <w:rPr>
          <w:rFonts w:cs="Calibri"/>
          <w:szCs w:val="28"/>
        </w:rPr>
        <w:t>Dodał, że jeśli</w:t>
      </w:r>
      <w:r w:rsidR="00F81995">
        <w:rPr>
          <w:rFonts w:cs="Calibri"/>
          <w:szCs w:val="28"/>
        </w:rPr>
        <w:t xml:space="preserve"> chodzi o ścieżkę Mechlin-Dąbrowa to została ona podzielona na dwa etapy. Pierwsza część to zjazd z drogi wojewódzkiej w kierunku Mechlina. Planowane jest prowadzenie tego odcinka ścieżki po gruntach </w:t>
      </w:r>
      <w:r w:rsidR="008319C5">
        <w:rPr>
          <w:rFonts w:cs="Calibri"/>
          <w:szCs w:val="28"/>
        </w:rPr>
        <w:t xml:space="preserve">należących </w:t>
      </w:r>
      <w:r w:rsidR="00F81995">
        <w:rPr>
          <w:rFonts w:cs="Calibri"/>
          <w:szCs w:val="28"/>
        </w:rPr>
        <w:t>w większości do nadleśnictwa Babki,</w:t>
      </w:r>
      <w:r w:rsidR="008319C5">
        <w:rPr>
          <w:rFonts w:cs="Calibri"/>
          <w:szCs w:val="28"/>
        </w:rPr>
        <w:t xml:space="preserve"> które wyraziło zgodę na przekazanie gruntów pod budowę</w:t>
      </w:r>
      <w:r w:rsidR="00F81995">
        <w:rPr>
          <w:rFonts w:cs="Calibri"/>
          <w:szCs w:val="28"/>
        </w:rPr>
        <w:t>. Projekt znajduje się już w Starostwie Powiatowym, w wydziale Architektoniczno-Budowlanym. Drugi etap</w:t>
      </w:r>
      <w:r w:rsidR="006926F5">
        <w:rPr>
          <w:rFonts w:cs="Calibri"/>
          <w:szCs w:val="28"/>
        </w:rPr>
        <w:t xml:space="preserve"> budowy</w:t>
      </w:r>
      <w:r w:rsidR="00F81995">
        <w:rPr>
          <w:rFonts w:cs="Calibri"/>
          <w:szCs w:val="28"/>
        </w:rPr>
        <w:t xml:space="preserve"> to odcinek z Mechlina do Dąbrowy</w:t>
      </w:r>
      <w:r w:rsidR="006926F5">
        <w:rPr>
          <w:rFonts w:cs="Calibri"/>
          <w:szCs w:val="28"/>
        </w:rPr>
        <w:t>.</w:t>
      </w:r>
      <w:r w:rsidR="00F81995">
        <w:rPr>
          <w:rFonts w:cs="Calibri"/>
          <w:szCs w:val="28"/>
        </w:rPr>
        <w:t xml:space="preserve"> </w:t>
      </w:r>
      <w:r w:rsidR="006926F5">
        <w:rPr>
          <w:rFonts w:cs="Calibri"/>
          <w:szCs w:val="28"/>
        </w:rPr>
        <w:t>J</w:t>
      </w:r>
      <w:r w:rsidR="00F81995">
        <w:rPr>
          <w:rFonts w:cs="Calibri"/>
          <w:szCs w:val="28"/>
        </w:rPr>
        <w:t>est trochę bardziej skomplikowany</w:t>
      </w:r>
      <w:r w:rsidR="006926F5">
        <w:rPr>
          <w:rFonts w:cs="Calibri"/>
          <w:szCs w:val="28"/>
        </w:rPr>
        <w:t xml:space="preserve"> formalnie</w:t>
      </w:r>
      <w:r w:rsidR="00F81995">
        <w:rPr>
          <w:rFonts w:cs="Calibri"/>
          <w:szCs w:val="28"/>
        </w:rPr>
        <w:t>, ponieważ właścicieli gruntów jest więcej</w:t>
      </w:r>
      <w:r w:rsidR="006926F5">
        <w:rPr>
          <w:rFonts w:cs="Calibri"/>
          <w:szCs w:val="28"/>
        </w:rPr>
        <w:t>.</w:t>
      </w:r>
      <w:r w:rsidR="00F81995">
        <w:rPr>
          <w:rFonts w:cs="Calibri"/>
          <w:szCs w:val="28"/>
        </w:rPr>
        <w:t xml:space="preserve"> </w:t>
      </w:r>
      <w:r w:rsidR="006926F5">
        <w:rPr>
          <w:rFonts w:cs="Calibri"/>
          <w:szCs w:val="28"/>
        </w:rPr>
        <w:t>T</w:t>
      </w:r>
      <w:r w:rsidR="00F81995">
        <w:rPr>
          <w:rFonts w:cs="Calibri"/>
          <w:szCs w:val="28"/>
        </w:rPr>
        <w:t xml:space="preserve">rwają </w:t>
      </w:r>
      <w:r w:rsidR="006E0738">
        <w:rPr>
          <w:rFonts w:cs="Calibri"/>
          <w:szCs w:val="28"/>
        </w:rPr>
        <w:t xml:space="preserve">jeszcze ostatnie </w:t>
      </w:r>
      <w:r w:rsidR="00F81995">
        <w:rPr>
          <w:rFonts w:cs="Calibri"/>
          <w:szCs w:val="28"/>
        </w:rPr>
        <w:t>prace</w:t>
      </w:r>
      <w:r w:rsidR="006E0738">
        <w:rPr>
          <w:rFonts w:cs="Calibri"/>
          <w:szCs w:val="28"/>
        </w:rPr>
        <w:t xml:space="preserve"> nad projektem. Podkreślił, że jeżeli wszystkie prace będą wykonane zgodnie z planem, to</w:t>
      </w:r>
      <w:r w:rsidR="00F81995">
        <w:rPr>
          <w:rFonts w:cs="Calibri"/>
          <w:szCs w:val="28"/>
        </w:rPr>
        <w:t xml:space="preserve"> po Nowym Roku będzie można złożyć oba wnioski</w:t>
      </w:r>
      <w:r w:rsidR="000D75A6">
        <w:rPr>
          <w:rFonts w:cs="Calibri"/>
          <w:szCs w:val="28"/>
        </w:rPr>
        <w:t xml:space="preserve"> </w:t>
      </w:r>
      <w:r w:rsidR="009A1772">
        <w:rPr>
          <w:rFonts w:cs="Calibri"/>
          <w:szCs w:val="28"/>
        </w:rPr>
        <w:br/>
      </w:r>
      <w:r w:rsidR="000D75A6">
        <w:rPr>
          <w:rFonts w:cs="Calibri"/>
          <w:szCs w:val="28"/>
        </w:rPr>
        <w:lastRenderedPageBreak/>
        <w:t xml:space="preserve">i mieć nadzieję, że do końca </w:t>
      </w:r>
      <w:r w:rsidR="006E0738">
        <w:rPr>
          <w:rFonts w:cs="Calibri"/>
          <w:szCs w:val="28"/>
        </w:rPr>
        <w:t xml:space="preserve">2026 r. </w:t>
      </w:r>
      <w:r w:rsidR="000D75A6">
        <w:rPr>
          <w:rFonts w:cs="Calibri"/>
          <w:szCs w:val="28"/>
        </w:rPr>
        <w:t xml:space="preserve">roku nastąpi rozstrzygnięcie w ZIT </w:t>
      </w:r>
      <w:r w:rsidR="009A1772">
        <w:rPr>
          <w:rFonts w:cs="Calibri"/>
          <w:szCs w:val="28"/>
        </w:rPr>
        <w:br/>
      </w:r>
      <w:r w:rsidR="000D75A6">
        <w:rPr>
          <w:rFonts w:cs="Calibri"/>
          <w:szCs w:val="28"/>
        </w:rPr>
        <w:t xml:space="preserve">i będzie można przystąpić do realizacji prac. </w:t>
      </w:r>
    </w:p>
    <w:p w14:paraId="5D464009" w14:textId="77777777" w:rsidR="000D75A6" w:rsidRDefault="000D75A6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0D9E79D9" w14:textId="77777777" w:rsidR="000D75A6" w:rsidRDefault="000D75A6" w:rsidP="000D75A6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68CE55D1" w14:textId="4C5F28F5" w:rsidR="000D75A6" w:rsidRDefault="006E0738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zapytał, kiedy </w:t>
      </w:r>
      <w:r w:rsidR="00566965">
        <w:rPr>
          <w:rFonts w:cs="Calibri"/>
          <w:szCs w:val="28"/>
        </w:rPr>
        <w:t xml:space="preserve">prognozowane </w:t>
      </w:r>
      <w:r>
        <w:rPr>
          <w:rFonts w:cs="Calibri"/>
          <w:szCs w:val="28"/>
        </w:rPr>
        <w:t xml:space="preserve">jest </w:t>
      </w:r>
      <w:r w:rsidR="00566965">
        <w:rPr>
          <w:rFonts w:cs="Calibri"/>
          <w:szCs w:val="28"/>
        </w:rPr>
        <w:t>zakończenie tej inwestycji?</w:t>
      </w:r>
    </w:p>
    <w:p w14:paraId="50E516BE" w14:textId="77777777" w:rsidR="00566965" w:rsidRDefault="00566965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654FF177" w14:textId="77777777" w:rsidR="00566965" w:rsidRDefault="00566965" w:rsidP="00566965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63420BD0" w14:textId="61421AAE" w:rsidR="00566965" w:rsidRDefault="006E0738" w:rsidP="00566965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</w:t>
      </w:r>
      <w:r w:rsidR="00566965">
        <w:rPr>
          <w:rFonts w:cs="Calibri"/>
          <w:szCs w:val="28"/>
        </w:rPr>
        <w:t>dpowiedział, że wykonanie samej inwestycji to około 10-12 miesięcy, jednak nie wiadomo, kiedy zostaną ocenione wnioski</w:t>
      </w:r>
      <w:r>
        <w:rPr>
          <w:rFonts w:cs="Calibri"/>
          <w:szCs w:val="28"/>
        </w:rPr>
        <w:t>. Podkreślił, że w</w:t>
      </w:r>
      <w:r w:rsidR="00566965">
        <w:rPr>
          <w:rFonts w:cs="Calibri"/>
          <w:szCs w:val="28"/>
        </w:rPr>
        <w:t xml:space="preserve"> ramach ZIT </w:t>
      </w:r>
      <w:r w:rsidR="0054572A">
        <w:rPr>
          <w:rFonts w:cs="Calibri"/>
          <w:szCs w:val="28"/>
        </w:rPr>
        <w:br/>
      </w:r>
      <w:r w:rsidR="00566965">
        <w:rPr>
          <w:rFonts w:cs="Calibri"/>
          <w:szCs w:val="28"/>
        </w:rPr>
        <w:t>nie ma możliwości składania wniosków indywidualnie, a jedynie w ramach Metropolii Poznań,</w:t>
      </w:r>
      <w:r>
        <w:rPr>
          <w:rFonts w:cs="Calibri"/>
          <w:szCs w:val="28"/>
        </w:rPr>
        <w:t xml:space="preserve"> zatem jest to duży wniosek</w:t>
      </w:r>
      <w:r w:rsidR="0054572A">
        <w:rPr>
          <w:rFonts w:cs="Calibri"/>
          <w:szCs w:val="28"/>
        </w:rPr>
        <w:t>.</w:t>
      </w:r>
      <w:r w:rsidR="00566965">
        <w:rPr>
          <w:rFonts w:cs="Calibri"/>
          <w:szCs w:val="28"/>
        </w:rPr>
        <w:t xml:space="preserve"> </w:t>
      </w:r>
      <w:r w:rsidR="0054572A">
        <w:rPr>
          <w:rFonts w:cs="Calibri"/>
          <w:szCs w:val="28"/>
        </w:rPr>
        <w:t>L</w:t>
      </w:r>
      <w:r w:rsidR="00566965">
        <w:rPr>
          <w:rFonts w:cs="Calibri"/>
          <w:szCs w:val="28"/>
        </w:rPr>
        <w:t xml:space="preserve">iderem tego wniosku jest </w:t>
      </w:r>
      <w:r w:rsidR="0054572A">
        <w:rPr>
          <w:rFonts w:cs="Calibri"/>
          <w:szCs w:val="28"/>
        </w:rPr>
        <w:t>S</w:t>
      </w:r>
      <w:r w:rsidR="00566965">
        <w:rPr>
          <w:rFonts w:cs="Calibri"/>
          <w:szCs w:val="28"/>
        </w:rPr>
        <w:t xml:space="preserve">tarostwo </w:t>
      </w:r>
      <w:r w:rsidR="0054572A">
        <w:rPr>
          <w:rFonts w:cs="Calibri"/>
          <w:szCs w:val="28"/>
        </w:rPr>
        <w:t>P</w:t>
      </w:r>
      <w:r w:rsidR="00566965">
        <w:rPr>
          <w:rFonts w:cs="Calibri"/>
          <w:szCs w:val="28"/>
        </w:rPr>
        <w:t xml:space="preserve">owiatowe w Poznaniu. Dopowiedział, że ma nadzieję, iż do końca 2026 r. </w:t>
      </w:r>
      <w:r w:rsidR="00C3598F">
        <w:rPr>
          <w:rFonts w:cs="Calibri"/>
          <w:szCs w:val="28"/>
        </w:rPr>
        <w:t>wniosek zostanie rozstrzygnięty i w 2027 r. będzie można przystąpić do budowy ścieżki.</w:t>
      </w:r>
    </w:p>
    <w:p w14:paraId="6DA3AC16" w14:textId="77777777" w:rsidR="00C3598F" w:rsidRDefault="00C3598F" w:rsidP="00566965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01782388" w14:textId="77777777" w:rsidR="00C3598F" w:rsidRDefault="00C3598F" w:rsidP="00C3598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18F16CEB" w14:textId="75ED5CF6" w:rsidR="00C3598F" w:rsidRDefault="00C3598F" w:rsidP="00566965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zapytał, czy z perspektywy Burmistrza przystąpienie do Metropolii Poznań było dobrą decyzją.</w:t>
      </w:r>
    </w:p>
    <w:p w14:paraId="2BE32FAA" w14:textId="77777777" w:rsidR="00566965" w:rsidRDefault="00566965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5B7C9607" w14:textId="77777777" w:rsidR="00C3598F" w:rsidRDefault="00C3598F" w:rsidP="00C3598F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53C5F083" w14:textId="09F7317A" w:rsidR="00B5485C" w:rsidRDefault="00FA5E94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</w:t>
      </w:r>
      <w:r w:rsidR="00C3598F">
        <w:rPr>
          <w:rFonts w:cs="Calibri"/>
          <w:szCs w:val="28"/>
        </w:rPr>
        <w:t>dpowiedział, że z perspektywy ostatnich kilkunastu lat to</w:t>
      </w:r>
      <w:r>
        <w:rPr>
          <w:rFonts w:cs="Calibri"/>
          <w:szCs w:val="28"/>
        </w:rPr>
        <w:t xml:space="preserve"> była</w:t>
      </w:r>
      <w:r w:rsidR="00C3598F">
        <w:rPr>
          <w:rFonts w:cs="Calibri"/>
          <w:szCs w:val="28"/>
        </w:rPr>
        <w:t xml:space="preserve"> bardzo dobr</w:t>
      </w:r>
      <w:r>
        <w:rPr>
          <w:rFonts w:cs="Calibri"/>
          <w:szCs w:val="28"/>
        </w:rPr>
        <w:t>a decyzja</w:t>
      </w:r>
      <w:r w:rsidR="00C3598F">
        <w:rPr>
          <w:rFonts w:cs="Calibri"/>
          <w:szCs w:val="28"/>
        </w:rPr>
        <w:t xml:space="preserve">, bo dzięki </w:t>
      </w:r>
      <w:r>
        <w:rPr>
          <w:rFonts w:cs="Calibri"/>
          <w:szCs w:val="28"/>
        </w:rPr>
        <w:t xml:space="preserve">niej </w:t>
      </w:r>
      <w:r w:rsidR="00C3598F">
        <w:rPr>
          <w:rFonts w:cs="Calibri"/>
          <w:szCs w:val="28"/>
        </w:rPr>
        <w:t>zrealizowan</w:t>
      </w:r>
      <w:r>
        <w:rPr>
          <w:rFonts w:cs="Calibri"/>
          <w:szCs w:val="28"/>
        </w:rPr>
        <w:t>o</w:t>
      </w:r>
      <w:r w:rsidR="00C3598F">
        <w:rPr>
          <w:rFonts w:cs="Calibri"/>
          <w:szCs w:val="28"/>
        </w:rPr>
        <w:t xml:space="preserve"> wiele inwestycji, jak choćby sala przy Muzeum Śremskim, czy modernizacja szkół. Obecnie nasze członkostwo </w:t>
      </w:r>
      <w:r w:rsidR="000C334C">
        <w:rPr>
          <w:rFonts w:cs="Calibri"/>
          <w:szCs w:val="28"/>
        </w:rPr>
        <w:br/>
      </w:r>
      <w:r w:rsidR="00C3598F">
        <w:rPr>
          <w:rFonts w:cs="Calibri"/>
          <w:szCs w:val="28"/>
        </w:rPr>
        <w:t xml:space="preserve">ma plusy i minusy. Do plusów należy kontakt z miastem Poznań, powiatem poznańskim i innymi gminami. </w:t>
      </w:r>
      <w:r>
        <w:rPr>
          <w:rFonts w:cs="Calibri"/>
          <w:szCs w:val="28"/>
        </w:rPr>
        <w:t>Wśród minusów wskazał to, że</w:t>
      </w:r>
      <w:r w:rsidR="00C3598F">
        <w:rPr>
          <w:rFonts w:cs="Calibri"/>
          <w:szCs w:val="28"/>
        </w:rPr>
        <w:t xml:space="preserve"> pieniądze </w:t>
      </w:r>
      <w:r w:rsidR="000C334C">
        <w:rPr>
          <w:rFonts w:cs="Calibri"/>
          <w:szCs w:val="28"/>
        </w:rPr>
        <w:br/>
      </w:r>
      <w:r w:rsidR="00C3598F">
        <w:rPr>
          <w:rFonts w:cs="Calibri"/>
          <w:szCs w:val="28"/>
        </w:rPr>
        <w:t xml:space="preserve">są podzielone na wiele samorządów i działania, na które </w:t>
      </w:r>
      <w:r>
        <w:rPr>
          <w:rFonts w:cs="Calibri"/>
          <w:szCs w:val="28"/>
        </w:rPr>
        <w:t>gmina może</w:t>
      </w:r>
      <w:r w:rsidR="00C3598F">
        <w:rPr>
          <w:rFonts w:cs="Calibri"/>
          <w:szCs w:val="28"/>
        </w:rPr>
        <w:t xml:space="preserve"> składać wnioski o dofinansowanie to głównie mobilność i adaptacja do zmian klimatu. </w:t>
      </w:r>
      <w:r>
        <w:rPr>
          <w:rFonts w:cs="Calibri"/>
          <w:szCs w:val="28"/>
        </w:rPr>
        <w:t xml:space="preserve">Wyjaśnił, że będąc członkiem ZIT nie można składać wniosków </w:t>
      </w:r>
      <w:r w:rsidR="00C3598F">
        <w:rPr>
          <w:rFonts w:cs="Calibri"/>
          <w:szCs w:val="28"/>
        </w:rPr>
        <w:t>bezpośrednio do fundusz</w:t>
      </w:r>
      <w:r w:rsidR="00BD1D4A">
        <w:rPr>
          <w:rFonts w:cs="Calibri"/>
          <w:szCs w:val="28"/>
        </w:rPr>
        <w:t>ów</w:t>
      </w:r>
      <w:r w:rsidR="00C3598F">
        <w:rPr>
          <w:rFonts w:cs="Calibri"/>
          <w:szCs w:val="28"/>
        </w:rPr>
        <w:t xml:space="preserve"> europejski</w:t>
      </w:r>
      <w:r w:rsidR="00BD1D4A">
        <w:rPr>
          <w:rFonts w:cs="Calibri"/>
          <w:szCs w:val="28"/>
        </w:rPr>
        <w:t>ch</w:t>
      </w:r>
      <w:r w:rsidR="00C3598F">
        <w:rPr>
          <w:rFonts w:cs="Calibri"/>
          <w:szCs w:val="28"/>
        </w:rPr>
        <w:t xml:space="preserve"> dla </w:t>
      </w:r>
      <w:r w:rsidR="00BD1D4A">
        <w:rPr>
          <w:rFonts w:cs="Calibri"/>
          <w:szCs w:val="28"/>
        </w:rPr>
        <w:t xml:space="preserve">Wielkopolski. Podkreślił, </w:t>
      </w:r>
      <w:r w:rsidR="000C334C">
        <w:rPr>
          <w:rFonts w:cs="Calibri"/>
          <w:szCs w:val="28"/>
        </w:rPr>
        <w:br/>
      </w:r>
      <w:r w:rsidR="00BD1D4A">
        <w:rPr>
          <w:rFonts w:cs="Calibri"/>
          <w:szCs w:val="28"/>
        </w:rPr>
        <w:t xml:space="preserve">że patrząc na </w:t>
      </w:r>
      <w:r>
        <w:rPr>
          <w:rFonts w:cs="Calibri"/>
          <w:szCs w:val="28"/>
        </w:rPr>
        <w:t>całokształt</w:t>
      </w:r>
      <w:r w:rsidR="00BD1D4A">
        <w:rPr>
          <w:rFonts w:cs="Calibri"/>
          <w:szCs w:val="28"/>
        </w:rPr>
        <w:t xml:space="preserve"> była to bardzo dobra decyzja</w:t>
      </w:r>
      <w:r>
        <w:rPr>
          <w:rFonts w:cs="Calibri"/>
          <w:szCs w:val="28"/>
        </w:rPr>
        <w:t xml:space="preserve"> dla gminy Śrem</w:t>
      </w:r>
      <w:r w:rsidR="00BD1D4A">
        <w:rPr>
          <w:rFonts w:cs="Calibri"/>
          <w:szCs w:val="28"/>
        </w:rPr>
        <w:t>. Poza kwestiami inwestycyjnymi jest to bardzo ważne także ze względu na sieć kontaktów i możliwość wymiany doświadczeń między gminami.</w:t>
      </w:r>
    </w:p>
    <w:p w14:paraId="162334B6" w14:textId="77777777" w:rsidR="00BD1D4A" w:rsidRDefault="00BD1D4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6BB7C129" w14:textId="77777777" w:rsidR="00BD1D4A" w:rsidRDefault="00BD1D4A" w:rsidP="00BD1D4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151F4571" w14:textId="4D67C8F0" w:rsidR="00BD1D4A" w:rsidRDefault="00914AF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odniósł się do działu 801</w:t>
      </w:r>
      <w:r w:rsidR="00FA5E94">
        <w:rPr>
          <w:rFonts w:cs="Calibri"/>
          <w:szCs w:val="28"/>
        </w:rPr>
        <w:t>:</w:t>
      </w:r>
      <w:r>
        <w:rPr>
          <w:rFonts w:cs="Calibri"/>
          <w:szCs w:val="28"/>
        </w:rPr>
        <w:t xml:space="preserve"> oświata i wychowanie, do zadania modernizacja </w:t>
      </w:r>
      <w:r w:rsidR="00FA5E94">
        <w:rPr>
          <w:rFonts w:cs="Calibri"/>
          <w:szCs w:val="28"/>
        </w:rPr>
        <w:t>S</w:t>
      </w:r>
      <w:r>
        <w:rPr>
          <w:rFonts w:cs="Calibri"/>
          <w:szCs w:val="28"/>
        </w:rPr>
        <w:t xml:space="preserve">zkoły </w:t>
      </w:r>
      <w:r w:rsidR="00FA5E94">
        <w:rPr>
          <w:rFonts w:cs="Calibri"/>
          <w:szCs w:val="28"/>
        </w:rPr>
        <w:t>P</w:t>
      </w:r>
      <w:r>
        <w:rPr>
          <w:rFonts w:cs="Calibri"/>
          <w:szCs w:val="28"/>
        </w:rPr>
        <w:t>odstawowej nr 2, na które zostało przeznaczone 370 000 zł i dopytał, na co ma być przeznaczona ta kwota.</w:t>
      </w:r>
    </w:p>
    <w:p w14:paraId="75200640" w14:textId="77777777" w:rsidR="00914AFA" w:rsidRDefault="00914AF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5E2AD7CC" w14:textId="77777777" w:rsidR="00914AFA" w:rsidRDefault="00914AFA" w:rsidP="00914AFA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5F0B1F02" w14:textId="400662DF" w:rsidR="00914AFA" w:rsidRDefault="00914AF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odpowiedział, że w przyszłym roku szkoła obchodzi jubileusz 110-lecia </w:t>
      </w:r>
      <w:r w:rsidR="0054572A">
        <w:rPr>
          <w:rFonts w:cs="Calibri"/>
          <w:szCs w:val="28"/>
        </w:rPr>
        <w:br/>
      </w:r>
      <w:r>
        <w:rPr>
          <w:rFonts w:cs="Calibri"/>
          <w:szCs w:val="28"/>
        </w:rPr>
        <w:lastRenderedPageBreak/>
        <w:t>i z tej okazji planowana jest wewnątrz wymiana instalacji elektrycznej, szpachlowanie i malowanie ścian ora</w:t>
      </w:r>
      <w:r w:rsidR="00213BEF">
        <w:rPr>
          <w:rFonts w:cs="Calibri"/>
          <w:szCs w:val="28"/>
        </w:rPr>
        <w:t>z</w:t>
      </w:r>
      <w:r>
        <w:rPr>
          <w:rFonts w:cs="Calibri"/>
          <w:szCs w:val="28"/>
        </w:rPr>
        <w:t xml:space="preserve"> wymiana oświetlenia</w:t>
      </w:r>
      <w:r w:rsidR="0046751A">
        <w:rPr>
          <w:rFonts w:cs="Calibri"/>
          <w:szCs w:val="28"/>
        </w:rPr>
        <w:t>, tak aby szkoła wyglądała pięknie na obchody jubileuszu.</w:t>
      </w:r>
      <w:r w:rsidR="00213BEF">
        <w:rPr>
          <w:rFonts w:cs="Calibri"/>
          <w:szCs w:val="28"/>
        </w:rPr>
        <w:t xml:space="preserve"> Dodał, że </w:t>
      </w:r>
      <w:r w:rsidR="0046751A">
        <w:rPr>
          <w:rFonts w:cs="Calibri"/>
          <w:szCs w:val="28"/>
        </w:rPr>
        <w:t>firma,</w:t>
      </w:r>
      <w:r w:rsidR="00213BEF">
        <w:rPr>
          <w:rFonts w:cs="Calibri"/>
          <w:szCs w:val="28"/>
        </w:rPr>
        <w:t xml:space="preserve"> z której był pozyskiwany materiał do wykonania </w:t>
      </w:r>
      <w:r w:rsidR="0046751A">
        <w:rPr>
          <w:rFonts w:cs="Calibri"/>
          <w:szCs w:val="28"/>
        </w:rPr>
        <w:t>elewacji</w:t>
      </w:r>
      <w:r w:rsidR="00213BEF">
        <w:rPr>
          <w:rFonts w:cs="Calibri"/>
          <w:szCs w:val="28"/>
        </w:rPr>
        <w:t xml:space="preserve"> </w:t>
      </w:r>
      <w:r w:rsidR="00FA5E94">
        <w:rPr>
          <w:rFonts w:cs="Calibri"/>
          <w:szCs w:val="28"/>
        </w:rPr>
        <w:t xml:space="preserve">zorganizowała konkurs, </w:t>
      </w:r>
      <w:r w:rsidR="000C334C">
        <w:rPr>
          <w:rFonts w:cs="Calibri"/>
          <w:szCs w:val="28"/>
        </w:rPr>
        <w:br/>
      </w:r>
      <w:r w:rsidR="00FA5E94">
        <w:rPr>
          <w:rFonts w:cs="Calibri"/>
          <w:szCs w:val="28"/>
        </w:rPr>
        <w:t>w którym szkoła zajęła 1 miejsce w głosowaniu internautów. Kolejnym etapem konkursu jest ocena elewacji przez grono architektów.</w:t>
      </w:r>
      <w:r w:rsidR="00213BEF">
        <w:rPr>
          <w:rFonts w:cs="Calibri"/>
          <w:szCs w:val="28"/>
        </w:rPr>
        <w:t xml:space="preserve"> Dodał, że być może uda się przejść do etapu międzynarodowego</w:t>
      </w:r>
      <w:r w:rsidR="0046751A">
        <w:rPr>
          <w:rFonts w:cs="Calibri"/>
          <w:szCs w:val="28"/>
        </w:rPr>
        <w:t xml:space="preserve"> </w:t>
      </w:r>
      <w:r w:rsidR="00213BEF">
        <w:rPr>
          <w:rFonts w:cs="Calibri"/>
          <w:szCs w:val="28"/>
        </w:rPr>
        <w:t>tego konkursu. Nadmienił również, że kończy się realizacja projektu z Budżetu Obywatelskiego</w:t>
      </w:r>
      <w:r w:rsidR="0046751A">
        <w:rPr>
          <w:rFonts w:cs="Calibri"/>
          <w:szCs w:val="28"/>
        </w:rPr>
        <w:t xml:space="preserve">, </w:t>
      </w:r>
      <w:r w:rsidR="000C334C">
        <w:rPr>
          <w:rFonts w:cs="Calibri"/>
          <w:szCs w:val="28"/>
        </w:rPr>
        <w:br/>
      </w:r>
      <w:r w:rsidR="0046751A">
        <w:rPr>
          <w:rFonts w:cs="Calibri"/>
          <w:szCs w:val="28"/>
        </w:rPr>
        <w:t>a ponadto złożony zostanie wniosek do ZIT o dofinansowanie na wykonanie parku kieszonkowego po prawej stronie</w:t>
      </w:r>
      <w:r w:rsidR="00FA5E94">
        <w:rPr>
          <w:rFonts w:cs="Calibri"/>
          <w:szCs w:val="28"/>
        </w:rPr>
        <w:t xml:space="preserve"> budynku,</w:t>
      </w:r>
      <w:r w:rsidR="0046751A">
        <w:rPr>
          <w:rFonts w:cs="Calibri"/>
          <w:szCs w:val="28"/>
        </w:rPr>
        <w:t xml:space="preserve"> patrząc od frontu. </w:t>
      </w:r>
    </w:p>
    <w:p w14:paraId="479888C7" w14:textId="77777777" w:rsidR="00213BEF" w:rsidRDefault="00213BEF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1C8F93A5" w14:textId="39799670" w:rsidR="00213BEF" w:rsidRDefault="00213BEF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5F014158" w14:textId="38C9E4EB" w:rsidR="00965C75" w:rsidRDefault="0046751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odwołała się do działu 900 załącznika numer 3 do uchwały budżetowej </w:t>
      </w:r>
      <w:r w:rsidR="000C334C">
        <w:rPr>
          <w:rFonts w:cs="Calibri"/>
          <w:szCs w:val="28"/>
        </w:rPr>
        <w:br/>
      </w:r>
      <w:r>
        <w:rPr>
          <w:rFonts w:cs="Calibri"/>
          <w:szCs w:val="28"/>
        </w:rPr>
        <w:t>i wskazał punkt: „Rozbudowa i modernizacja sieci kanalizacji deszczowej”. Zapytał, gdzie planowana jest ta rozbudowa.</w:t>
      </w:r>
    </w:p>
    <w:p w14:paraId="0F26208D" w14:textId="77777777" w:rsidR="0046751A" w:rsidRDefault="0046751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50F9BD1B" w14:textId="77777777" w:rsidR="0046751A" w:rsidRDefault="0046751A" w:rsidP="0046751A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65B2719F" w14:textId="345FCCC9" w:rsidR="0046751A" w:rsidRDefault="0046751A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odpowiedział, że wskazane przy tej pozycji 400 000 zł zostanie zainwestowane w prace na terenie miasta. Będą to prace remontowo-</w:t>
      </w:r>
      <w:r w:rsidR="00CD29B0">
        <w:rPr>
          <w:rFonts w:cs="Calibri"/>
          <w:szCs w:val="28"/>
        </w:rPr>
        <w:t>interwencyjne,</w:t>
      </w:r>
      <w:r>
        <w:rPr>
          <w:rFonts w:cs="Calibri"/>
          <w:szCs w:val="28"/>
        </w:rPr>
        <w:t xml:space="preserve"> jeśli gdzieś na terenie miasta będzie dochodziło </w:t>
      </w:r>
      <w:r w:rsidR="000C334C">
        <w:rPr>
          <w:rFonts w:cs="Calibri"/>
          <w:szCs w:val="28"/>
        </w:rPr>
        <w:br/>
      </w:r>
      <w:r>
        <w:rPr>
          <w:rFonts w:cs="Calibri"/>
          <w:szCs w:val="28"/>
        </w:rPr>
        <w:t>do problemów.</w:t>
      </w:r>
      <w:r w:rsidR="00CD29B0">
        <w:rPr>
          <w:rFonts w:cs="Calibri"/>
          <w:szCs w:val="28"/>
        </w:rPr>
        <w:t xml:space="preserve"> Na pewno planowane są prace na ul. Powstańców Wielkopolskich, gdzie występują problemy z odprowadzaniem wód opadowych.</w:t>
      </w:r>
    </w:p>
    <w:p w14:paraId="2617F013" w14:textId="77777777" w:rsidR="00CD29B0" w:rsidRDefault="00CD29B0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52892E49" w14:textId="77777777" w:rsidR="00CD29B0" w:rsidRDefault="00CD29B0" w:rsidP="00CD29B0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651CD48B" w14:textId="45669A4A" w:rsidR="00CD29B0" w:rsidRDefault="00CD29B0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zapytał, gdzie powstanie planowany w bud</w:t>
      </w:r>
      <w:r w:rsidR="004F35EC">
        <w:rPr>
          <w:rFonts w:cs="Calibri"/>
          <w:szCs w:val="28"/>
        </w:rPr>
        <w:t>ż</w:t>
      </w:r>
      <w:r>
        <w:rPr>
          <w:rFonts w:cs="Calibri"/>
          <w:szCs w:val="28"/>
        </w:rPr>
        <w:t>ecie na 2026 r</w:t>
      </w:r>
      <w:r w:rsidR="004F35EC">
        <w:rPr>
          <w:rFonts w:cs="Calibri"/>
          <w:szCs w:val="28"/>
        </w:rPr>
        <w:t>.</w:t>
      </w:r>
      <w:r>
        <w:rPr>
          <w:rFonts w:cs="Calibri"/>
          <w:szCs w:val="28"/>
        </w:rPr>
        <w:t xml:space="preserve"> szalet miejski.</w:t>
      </w:r>
    </w:p>
    <w:p w14:paraId="725A680A" w14:textId="77777777" w:rsidR="00CD29B0" w:rsidRDefault="00CD29B0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2132A9F3" w14:textId="77777777" w:rsidR="00CD29B0" w:rsidRDefault="00CD29B0" w:rsidP="00CD29B0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35E0B08F" w14:textId="500BE0CC" w:rsidR="00CD29B0" w:rsidRDefault="00CD29B0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odpowiedział, że </w:t>
      </w:r>
      <w:r w:rsidR="004F35EC">
        <w:rPr>
          <w:rFonts w:cs="Calibri"/>
          <w:szCs w:val="28"/>
        </w:rPr>
        <w:t xml:space="preserve">to </w:t>
      </w:r>
      <w:r>
        <w:rPr>
          <w:rFonts w:cs="Calibri"/>
          <w:szCs w:val="28"/>
        </w:rPr>
        <w:t>odpowied</w:t>
      </w:r>
      <w:r w:rsidR="004F35EC">
        <w:rPr>
          <w:rFonts w:cs="Calibri"/>
          <w:szCs w:val="28"/>
        </w:rPr>
        <w:t>ź</w:t>
      </w:r>
      <w:r>
        <w:rPr>
          <w:rFonts w:cs="Calibri"/>
          <w:szCs w:val="28"/>
        </w:rPr>
        <w:t xml:space="preserve"> na wnioski mieszkańców, szczególnie grup senioralnych. Miejsc jeszcze nie </w:t>
      </w:r>
      <w:r w:rsidR="004F35EC">
        <w:rPr>
          <w:rFonts w:cs="Calibri"/>
          <w:szCs w:val="28"/>
        </w:rPr>
        <w:t>w</w:t>
      </w:r>
      <w:r>
        <w:rPr>
          <w:rFonts w:cs="Calibri"/>
          <w:szCs w:val="28"/>
        </w:rPr>
        <w:t>ybran</w:t>
      </w:r>
      <w:r w:rsidR="004F35EC">
        <w:rPr>
          <w:rFonts w:cs="Calibri"/>
          <w:szCs w:val="28"/>
        </w:rPr>
        <w:t>o</w:t>
      </w:r>
      <w:r>
        <w:rPr>
          <w:rFonts w:cs="Calibri"/>
          <w:szCs w:val="28"/>
        </w:rPr>
        <w:t xml:space="preserve">. Kwestią </w:t>
      </w:r>
      <w:r w:rsidR="00A91278">
        <w:rPr>
          <w:rFonts w:cs="Calibri"/>
          <w:szCs w:val="28"/>
        </w:rPr>
        <w:t>priorytetow</w:t>
      </w:r>
      <w:r w:rsidR="004F35EC">
        <w:rPr>
          <w:rFonts w:cs="Calibri"/>
          <w:szCs w:val="28"/>
        </w:rPr>
        <w:t>ą</w:t>
      </w:r>
      <w:r>
        <w:rPr>
          <w:rFonts w:cs="Calibri"/>
          <w:szCs w:val="28"/>
        </w:rPr>
        <w:t xml:space="preserve"> jest to, </w:t>
      </w:r>
      <w:r w:rsidR="000C334C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aby </w:t>
      </w:r>
      <w:r w:rsidR="004F35EC">
        <w:rPr>
          <w:rFonts w:cs="Calibri"/>
          <w:szCs w:val="28"/>
        </w:rPr>
        <w:t>ulokować szalet blisko</w:t>
      </w:r>
      <w:r>
        <w:rPr>
          <w:rFonts w:cs="Calibri"/>
          <w:szCs w:val="28"/>
        </w:rPr>
        <w:t xml:space="preserve"> złącz</w:t>
      </w:r>
      <w:r w:rsidR="004F35EC">
        <w:rPr>
          <w:rFonts w:cs="Calibri"/>
          <w:szCs w:val="28"/>
        </w:rPr>
        <w:t>a</w:t>
      </w:r>
      <w:r>
        <w:rPr>
          <w:rFonts w:cs="Calibri"/>
          <w:szCs w:val="28"/>
        </w:rPr>
        <w:t xml:space="preserve"> energetyczne</w:t>
      </w:r>
      <w:r w:rsidR="004F35EC">
        <w:rPr>
          <w:rFonts w:cs="Calibri"/>
          <w:szCs w:val="28"/>
        </w:rPr>
        <w:t>go</w:t>
      </w:r>
      <w:r>
        <w:rPr>
          <w:rFonts w:cs="Calibri"/>
          <w:szCs w:val="28"/>
        </w:rPr>
        <w:t>, wodociągowe</w:t>
      </w:r>
      <w:r w:rsidR="004F35EC">
        <w:rPr>
          <w:rFonts w:cs="Calibri"/>
          <w:szCs w:val="28"/>
        </w:rPr>
        <w:t>go</w:t>
      </w:r>
      <w:r>
        <w:rPr>
          <w:rFonts w:cs="Calibri"/>
          <w:szCs w:val="28"/>
        </w:rPr>
        <w:t xml:space="preserve"> </w:t>
      </w:r>
      <w:r w:rsidR="0054572A">
        <w:rPr>
          <w:rFonts w:cs="Calibri"/>
          <w:szCs w:val="28"/>
        </w:rPr>
        <w:br/>
      </w:r>
      <w:r>
        <w:rPr>
          <w:rFonts w:cs="Calibri"/>
          <w:szCs w:val="28"/>
        </w:rPr>
        <w:t>i kanalizacyjne</w:t>
      </w:r>
      <w:r w:rsidR="004F35EC">
        <w:rPr>
          <w:rFonts w:cs="Calibri"/>
          <w:szCs w:val="28"/>
        </w:rPr>
        <w:t>go</w:t>
      </w:r>
      <w:r>
        <w:rPr>
          <w:rFonts w:cs="Calibri"/>
          <w:szCs w:val="28"/>
        </w:rPr>
        <w:t>, bo to</w:t>
      </w:r>
      <w:r w:rsidR="004F35EC">
        <w:rPr>
          <w:rFonts w:cs="Calibri"/>
          <w:szCs w:val="28"/>
        </w:rPr>
        <w:t xml:space="preserve"> właśnie wykonanie przyłączy</w:t>
      </w:r>
      <w:r>
        <w:rPr>
          <w:rFonts w:cs="Calibri"/>
          <w:szCs w:val="28"/>
        </w:rPr>
        <w:t xml:space="preserve"> generuje największe koszty. W</w:t>
      </w:r>
      <w:r w:rsidR="004F35EC">
        <w:rPr>
          <w:rFonts w:cs="Calibri"/>
          <w:szCs w:val="28"/>
        </w:rPr>
        <w:t xml:space="preserve"> toku prowadzonych rozmów w</w:t>
      </w:r>
      <w:r>
        <w:rPr>
          <w:rFonts w:cs="Calibri"/>
          <w:szCs w:val="28"/>
        </w:rPr>
        <w:t xml:space="preserve">stępnie </w:t>
      </w:r>
      <w:r w:rsidR="004F35EC">
        <w:rPr>
          <w:rFonts w:cs="Calibri"/>
          <w:szCs w:val="28"/>
        </w:rPr>
        <w:t>wyłoniono</w:t>
      </w:r>
      <w:r>
        <w:rPr>
          <w:rFonts w:cs="Calibri"/>
          <w:szCs w:val="28"/>
        </w:rPr>
        <w:t xml:space="preserve"> 3 lokalizacj</w:t>
      </w:r>
      <w:r w:rsidR="004F35EC">
        <w:rPr>
          <w:rFonts w:cs="Calibri"/>
          <w:szCs w:val="28"/>
        </w:rPr>
        <w:t>e</w:t>
      </w:r>
      <w:r>
        <w:rPr>
          <w:rFonts w:cs="Calibri"/>
          <w:szCs w:val="28"/>
        </w:rPr>
        <w:t xml:space="preserve">, które spełniają te wymogi. Ponadto budynek szaletu musi być zgodny </w:t>
      </w:r>
      <w:r w:rsidR="000C334C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z </w:t>
      </w:r>
      <w:r w:rsidR="00A91278">
        <w:rPr>
          <w:rFonts w:cs="Calibri"/>
          <w:szCs w:val="28"/>
        </w:rPr>
        <w:t xml:space="preserve">dokumentami planistycznymi. </w:t>
      </w:r>
    </w:p>
    <w:p w14:paraId="4FDCC497" w14:textId="77777777" w:rsidR="00A91278" w:rsidRDefault="00A91278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788E524F" w14:textId="77777777" w:rsidR="00A91278" w:rsidRDefault="00A91278" w:rsidP="00A91278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3E634DA6" w14:textId="58C4E77D" w:rsidR="00A91278" w:rsidRDefault="00C654BB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</w:t>
      </w:r>
      <w:r w:rsidR="00A91278">
        <w:rPr>
          <w:rFonts w:cs="Calibri"/>
          <w:szCs w:val="28"/>
        </w:rPr>
        <w:t xml:space="preserve">wrócił uwagę na kwoty przyznane w ramach funduszu sołeckiego i wskazał, że Zbrudzewo ma przyznaną mniejszą kwotę niż Nowe Zbrudzewo. Zapytał </w:t>
      </w:r>
      <w:r w:rsidR="000C334C">
        <w:rPr>
          <w:rFonts w:cs="Calibri"/>
          <w:szCs w:val="28"/>
        </w:rPr>
        <w:br/>
      </w:r>
      <w:r w:rsidR="00A91278">
        <w:rPr>
          <w:rFonts w:cs="Calibri"/>
          <w:szCs w:val="28"/>
        </w:rPr>
        <w:t xml:space="preserve">z czego to wynika i w jaki sposób obecnie nalicza się środki przyznawane </w:t>
      </w:r>
      <w:r w:rsidR="000C334C">
        <w:rPr>
          <w:rFonts w:cs="Calibri"/>
          <w:szCs w:val="28"/>
        </w:rPr>
        <w:br/>
      </w:r>
      <w:r w:rsidR="00A91278">
        <w:rPr>
          <w:rFonts w:cs="Calibri"/>
          <w:szCs w:val="28"/>
        </w:rPr>
        <w:lastRenderedPageBreak/>
        <w:t>z tego funduszu.</w:t>
      </w:r>
    </w:p>
    <w:p w14:paraId="4EFFD1F3" w14:textId="77777777" w:rsidR="00A91278" w:rsidRDefault="00A91278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47FAB76B" w14:textId="77777777" w:rsidR="00A91278" w:rsidRDefault="00A91278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Naczelnik PRK Robert Mielcarek</w:t>
      </w:r>
    </w:p>
    <w:p w14:paraId="5B31677F" w14:textId="02A8CB0A" w:rsidR="00EC02CF" w:rsidRDefault="00C654BB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</w:t>
      </w:r>
      <w:r w:rsidR="00A91278">
        <w:rPr>
          <w:rFonts w:cs="Calibri"/>
          <w:szCs w:val="28"/>
        </w:rPr>
        <w:t xml:space="preserve">dpowiedział, </w:t>
      </w:r>
      <w:r w:rsidR="00EC02CF">
        <w:rPr>
          <w:rFonts w:cs="Calibri"/>
          <w:szCs w:val="28"/>
        </w:rPr>
        <w:t>że</w:t>
      </w:r>
      <w:r w:rsidR="00A91278">
        <w:rPr>
          <w:rFonts w:cs="Calibri"/>
          <w:szCs w:val="28"/>
        </w:rPr>
        <w:t xml:space="preserve"> sposób naliczania wynika z Ustawy o funduszu sołeckim. Jest tam </w:t>
      </w:r>
      <w:r w:rsidR="00EC02CF">
        <w:rPr>
          <w:rFonts w:cs="Calibri"/>
          <w:szCs w:val="28"/>
        </w:rPr>
        <w:t>wzór,</w:t>
      </w:r>
      <w:r w:rsidR="00A91278">
        <w:rPr>
          <w:rFonts w:cs="Calibri"/>
          <w:szCs w:val="28"/>
        </w:rPr>
        <w:t xml:space="preserve"> według którego należy podstawić odpowiednie dane. Przede wszystkim jest to jednak kwestia ilości mieszkańców. Zbrudzewo liczy około 530</w:t>
      </w:r>
      <w:r w:rsidR="00EC02CF">
        <w:rPr>
          <w:rFonts w:cs="Calibri"/>
          <w:szCs w:val="28"/>
        </w:rPr>
        <w:t xml:space="preserve"> zameldowanych</w:t>
      </w:r>
      <w:r w:rsidR="00A91278">
        <w:rPr>
          <w:rFonts w:cs="Calibri"/>
          <w:szCs w:val="28"/>
        </w:rPr>
        <w:t xml:space="preserve"> mieszkańców, a </w:t>
      </w:r>
      <w:r w:rsidR="00EC02CF">
        <w:rPr>
          <w:rFonts w:cs="Calibri"/>
          <w:szCs w:val="28"/>
        </w:rPr>
        <w:t>Zbrudzewo Nowe 680, stąd taka różnica.</w:t>
      </w:r>
    </w:p>
    <w:p w14:paraId="140D982B" w14:textId="77777777" w:rsidR="000C334C" w:rsidRDefault="000C334C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3B41CF16" w14:textId="77777777" w:rsidR="00EC02CF" w:rsidRDefault="00EC02CF" w:rsidP="00EC02CF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 Andrzej </w:t>
      </w:r>
      <w:proofErr w:type="spellStart"/>
      <w:r>
        <w:rPr>
          <w:rFonts w:cs="Calibri"/>
          <w:szCs w:val="28"/>
        </w:rPr>
        <w:t>Mieloszyński</w:t>
      </w:r>
      <w:proofErr w:type="spellEnd"/>
    </w:p>
    <w:p w14:paraId="409C09B5" w14:textId="16C42D4D" w:rsidR="00EC02CF" w:rsidRDefault="00EC02CF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zapytał o środki z funduszu sołeckiego dla Zbrudzewa Nowego w wysokości 3000 zł., przeznaczone na kosze na psie odchody i dopytał, ile kosztuje jedno takie urządzenie.</w:t>
      </w:r>
    </w:p>
    <w:p w14:paraId="477ACC4C" w14:textId="77777777" w:rsidR="00EC02CF" w:rsidRDefault="00EC02CF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20E97402" w14:textId="77777777" w:rsidR="00EC02CF" w:rsidRDefault="00EC02CF" w:rsidP="00EC02CF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Naczelnik PRK Robert Mielcarek</w:t>
      </w:r>
    </w:p>
    <w:p w14:paraId="05686054" w14:textId="2B1BA1AE" w:rsidR="00EC02CF" w:rsidRDefault="00C654BB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</w:t>
      </w:r>
      <w:r w:rsidR="00EC02CF">
        <w:rPr>
          <w:rFonts w:cs="Calibri"/>
          <w:szCs w:val="28"/>
        </w:rPr>
        <w:t>owiedział, że koszty zaczynają się od 800 zł wzwyż. Dodał, że gmina ma już kilka sprawdzonych modeli, które kosztują około 11</w:t>
      </w:r>
      <w:r>
        <w:rPr>
          <w:rFonts w:cs="Calibri"/>
          <w:szCs w:val="28"/>
        </w:rPr>
        <w:t>00 zł, co nie obejmuje montażu, za który należy zapłacić około 300-400 zł</w:t>
      </w:r>
      <w:r w:rsidR="00830D27">
        <w:rPr>
          <w:rFonts w:cs="Calibri"/>
          <w:szCs w:val="28"/>
        </w:rPr>
        <w:t>.</w:t>
      </w:r>
      <w:r>
        <w:rPr>
          <w:rFonts w:cs="Calibri"/>
          <w:szCs w:val="28"/>
        </w:rPr>
        <w:t xml:space="preserve"> </w:t>
      </w:r>
      <w:r w:rsidR="00830D27">
        <w:rPr>
          <w:rFonts w:cs="Calibri"/>
          <w:szCs w:val="28"/>
        </w:rPr>
        <w:t>O</w:t>
      </w:r>
      <w:r>
        <w:rPr>
          <w:rFonts w:cs="Calibri"/>
          <w:szCs w:val="28"/>
        </w:rPr>
        <w:t>znacza</w:t>
      </w:r>
      <w:r w:rsidR="00830D27">
        <w:rPr>
          <w:rFonts w:cs="Calibri"/>
          <w:szCs w:val="28"/>
        </w:rPr>
        <w:t xml:space="preserve"> to</w:t>
      </w:r>
      <w:r>
        <w:rPr>
          <w:rFonts w:cs="Calibri"/>
          <w:szCs w:val="28"/>
        </w:rPr>
        <w:t>, że zostaną zamontowane góra 3 urządzenia.</w:t>
      </w:r>
    </w:p>
    <w:p w14:paraId="2973128A" w14:textId="77777777" w:rsidR="00C654BB" w:rsidRDefault="00C654BB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614E8EDB" w14:textId="38F38F65" w:rsidR="00C654BB" w:rsidRDefault="00C654BB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Na tym dyskusję zakończono.</w:t>
      </w:r>
    </w:p>
    <w:p w14:paraId="533D34B1" w14:textId="77777777" w:rsidR="00C654BB" w:rsidRDefault="00C654BB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65EA59D3" w14:textId="68936FE7" w:rsidR="00C654BB" w:rsidRPr="00C654BB" w:rsidRDefault="00C654BB" w:rsidP="00C654BB">
      <w:pPr>
        <w:ind w:firstLine="0"/>
        <w:jc w:val="left"/>
        <w:rPr>
          <w:rFonts w:cs="Calibri"/>
          <w:szCs w:val="28"/>
        </w:rPr>
      </w:pPr>
      <w:r w:rsidRPr="00C654BB">
        <w:rPr>
          <w:rFonts w:cs="Calibri"/>
          <w:kern w:val="0"/>
          <w:szCs w:val="28"/>
          <w14:ligatures w14:val="none"/>
        </w:rPr>
        <w:t xml:space="preserve">Przystąpiono do głosowania w sprawie zaopiniowania projektu uchwały </w:t>
      </w:r>
      <w:r w:rsidR="000C334C">
        <w:rPr>
          <w:rFonts w:cs="Calibri"/>
          <w:kern w:val="0"/>
          <w:szCs w:val="28"/>
          <w14:ligatures w14:val="none"/>
        </w:rPr>
        <w:br/>
      </w:r>
      <w:r w:rsidRPr="00C654BB">
        <w:rPr>
          <w:rFonts w:cs="Calibri"/>
          <w:szCs w:val="28"/>
        </w:rPr>
        <w:t>w sprawie uchwalenia Wieloletniej Prognozy Finansowej Gminy Śrem.</w:t>
      </w:r>
    </w:p>
    <w:p w14:paraId="27CFA237" w14:textId="6A84DF2C" w:rsidR="00C654BB" w:rsidRDefault="00C654BB" w:rsidP="00B5485C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0A6FDF63" w14:textId="77777777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>Wyniki głosowania:</w:t>
      </w:r>
    </w:p>
    <w:p w14:paraId="00D99E81" w14:textId="77777777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>ZA: 7, PRZECIW: 0, WSTRZYMUJĘ SIĘ: 2, BRAK GŁOSU: 0, NIEOBECNI: 0</w:t>
      </w:r>
    </w:p>
    <w:p w14:paraId="37A25D8E" w14:textId="77777777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>Wyniki imienne:</w:t>
      </w:r>
    </w:p>
    <w:p w14:paraId="6AEBEE3F" w14:textId="77777777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>ZA (7)</w:t>
      </w:r>
    </w:p>
    <w:p w14:paraId="781FCE23" w14:textId="77777777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 xml:space="preserve">Jerzy Cieślewicz, Andrzej </w:t>
      </w:r>
      <w:proofErr w:type="spellStart"/>
      <w:r w:rsidRPr="00C654BB">
        <w:rPr>
          <w:rFonts w:cs="Calibri"/>
          <w:szCs w:val="28"/>
        </w:rPr>
        <w:t>Mieloszyński</w:t>
      </w:r>
      <w:proofErr w:type="spellEnd"/>
      <w:r w:rsidRPr="00C654BB">
        <w:rPr>
          <w:rFonts w:cs="Calibri"/>
          <w:szCs w:val="28"/>
        </w:rPr>
        <w:t>, Tomasz Przybylski, Maria Sokołowska-Nowak, Nina Stępa, Cezary Strzelec, Edward Szczepański</w:t>
      </w:r>
    </w:p>
    <w:p w14:paraId="7733FA3D" w14:textId="77777777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>PRZECIW (0)</w:t>
      </w:r>
    </w:p>
    <w:p w14:paraId="2013FB29" w14:textId="77777777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>WSTRZYMUJĘ SIĘ (2)</w:t>
      </w:r>
    </w:p>
    <w:p w14:paraId="1A594F10" w14:textId="39971741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>Łukasz Brzeziński, Bartosz Żeleźny</w:t>
      </w:r>
    </w:p>
    <w:p w14:paraId="456011B6" w14:textId="77777777" w:rsidR="00C654BB" w:rsidRPr="00C654BB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 xml:space="preserve">BRAK GŁOSU (0) </w:t>
      </w:r>
    </w:p>
    <w:p w14:paraId="0A5CEF30" w14:textId="119440E5" w:rsidR="00EC02CF" w:rsidRDefault="00C654BB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szCs w:val="28"/>
        </w:rPr>
        <w:t>NIEOBECNI (0)</w:t>
      </w:r>
    </w:p>
    <w:p w14:paraId="2C7A3932" w14:textId="77777777" w:rsidR="0054572A" w:rsidRDefault="0054572A" w:rsidP="00C654B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2547B424" w14:textId="6AD0E477" w:rsidR="0054572A" w:rsidRPr="0054572A" w:rsidRDefault="0054572A" w:rsidP="0054572A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Komisja w obecności</w:t>
      </w:r>
      <w:r>
        <w:rPr>
          <w:rFonts w:cs="Calibri"/>
          <w:kern w:val="0"/>
          <w:szCs w:val="28"/>
          <w14:ligatures w14:val="none"/>
        </w:rPr>
        <w:t xml:space="preserve"> 9</w:t>
      </w:r>
      <w:r w:rsidRPr="005220E4">
        <w:rPr>
          <w:rFonts w:cs="Calibri"/>
          <w:kern w:val="0"/>
          <w:szCs w:val="28"/>
          <w14:ligatures w14:val="none"/>
        </w:rPr>
        <w:t xml:space="preserve"> członków zaopiniowała pozytywnie projekt uchwały</w:t>
      </w:r>
      <w:r>
        <w:rPr>
          <w:rFonts w:cs="Calibri"/>
          <w:kern w:val="0"/>
          <w:szCs w:val="28"/>
          <w14:ligatures w14:val="none"/>
        </w:rPr>
        <w:t xml:space="preserve"> </w:t>
      </w:r>
      <w:r>
        <w:rPr>
          <w:rFonts w:cs="Calibri"/>
          <w:kern w:val="0"/>
          <w:szCs w:val="28"/>
          <w14:ligatures w14:val="none"/>
        </w:rPr>
        <w:br/>
        <w:t>7 głosami „za”</w:t>
      </w:r>
      <w:r w:rsidRPr="005220E4">
        <w:rPr>
          <w:rFonts w:cs="Calibri"/>
          <w:kern w:val="0"/>
          <w:szCs w:val="28"/>
          <w14:ligatures w14:val="none"/>
        </w:rPr>
        <w:t>.</w:t>
      </w:r>
    </w:p>
    <w:p w14:paraId="63EBAC62" w14:textId="77777777" w:rsidR="006A730B" w:rsidRDefault="00A91278" w:rsidP="006A730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br/>
      </w:r>
      <w:r w:rsidR="00BE0D21">
        <w:rPr>
          <w:rFonts w:cs="Calibri"/>
          <w:szCs w:val="28"/>
        </w:rPr>
        <w:t xml:space="preserve">c) </w:t>
      </w:r>
      <w:r w:rsidR="002B44FF" w:rsidRPr="00BE0D21">
        <w:rPr>
          <w:rFonts w:cs="Calibri"/>
          <w:szCs w:val="28"/>
        </w:rPr>
        <w:t>w sprawie uchwały budżetowej gminy Śrem na 2026 rok.</w:t>
      </w:r>
    </w:p>
    <w:p w14:paraId="592F7436" w14:textId="68857BCF" w:rsidR="00E351A0" w:rsidRDefault="00BE0D21" w:rsidP="006A730B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C654BB">
        <w:rPr>
          <w:rFonts w:cs="Calibri"/>
          <w:kern w:val="0"/>
          <w:szCs w:val="28"/>
          <w14:ligatures w14:val="none"/>
        </w:rPr>
        <w:lastRenderedPageBreak/>
        <w:t>Przystąpiono do głosowania w sprawie zaopiniowania projektu uchwały</w:t>
      </w:r>
      <w:r>
        <w:rPr>
          <w:rFonts w:cs="Calibri"/>
          <w:kern w:val="0"/>
          <w:szCs w:val="28"/>
          <w14:ligatures w14:val="none"/>
        </w:rPr>
        <w:t xml:space="preserve"> </w:t>
      </w:r>
      <w:r>
        <w:rPr>
          <w:rFonts w:cs="Calibri"/>
          <w:kern w:val="0"/>
          <w:szCs w:val="28"/>
          <w14:ligatures w14:val="none"/>
        </w:rPr>
        <w:br/>
      </w:r>
      <w:r w:rsidRPr="00BE0D21">
        <w:rPr>
          <w:rFonts w:cs="Calibri"/>
          <w:szCs w:val="28"/>
        </w:rPr>
        <w:t>w sprawie uchwały budżetowej gminy Śrem na 2026 rok.</w:t>
      </w:r>
    </w:p>
    <w:p w14:paraId="4711F4C2" w14:textId="77777777" w:rsidR="00BE0D21" w:rsidRDefault="00BE0D21" w:rsidP="00AA6319">
      <w:pPr>
        <w:ind w:firstLine="0"/>
        <w:jc w:val="left"/>
        <w:rPr>
          <w:rFonts w:cs="Calibri"/>
          <w:szCs w:val="28"/>
        </w:rPr>
      </w:pPr>
    </w:p>
    <w:p w14:paraId="7908E787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Wyniki głosowania:</w:t>
      </w:r>
    </w:p>
    <w:p w14:paraId="65A7190E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ZA: 7, PRZECIW: 0, WSTRZYMUJĘ SIĘ: 2, BRAK GŁOSU: 0, NIEOBECNI: 0</w:t>
      </w:r>
    </w:p>
    <w:p w14:paraId="56792765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Wyniki imienne:</w:t>
      </w:r>
    </w:p>
    <w:p w14:paraId="00E92A75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ZA (7)</w:t>
      </w:r>
    </w:p>
    <w:p w14:paraId="0C0E790A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 xml:space="preserve">Jerzy Cieślewicz, Andrzej </w:t>
      </w:r>
      <w:proofErr w:type="spellStart"/>
      <w:r w:rsidRPr="00BE0D21">
        <w:rPr>
          <w:rFonts w:cs="Calibri"/>
          <w:kern w:val="0"/>
          <w:szCs w:val="28"/>
          <w14:ligatures w14:val="none"/>
        </w:rPr>
        <w:t>Mieloszyński</w:t>
      </w:r>
      <w:proofErr w:type="spellEnd"/>
      <w:r w:rsidRPr="00BE0D21">
        <w:rPr>
          <w:rFonts w:cs="Calibri"/>
          <w:kern w:val="0"/>
          <w:szCs w:val="28"/>
          <w14:ligatures w14:val="none"/>
        </w:rPr>
        <w:t>, Tomasz Przybylski, Maria Sokołowska-Nowak, Nina Stępa, Cezary Strzelec, Edward Szczepański</w:t>
      </w:r>
    </w:p>
    <w:p w14:paraId="22462065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PRZECIW (0)</w:t>
      </w:r>
    </w:p>
    <w:p w14:paraId="775584AA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WSTRZYMUJĘ SIĘ (2)</w:t>
      </w:r>
    </w:p>
    <w:p w14:paraId="26CF5845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Łukasz Brzeziński, Bartosz Żeleźny</w:t>
      </w:r>
    </w:p>
    <w:p w14:paraId="7B7A1D83" w14:textId="77777777" w:rsidR="00BE0D21" w:rsidRP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BRAK GŁOSU (0)</w:t>
      </w:r>
    </w:p>
    <w:p w14:paraId="4E2D92DD" w14:textId="16CB319D" w:rsidR="00BE0D21" w:rsidRDefault="00BE0D21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BE0D21">
        <w:rPr>
          <w:rFonts w:cs="Calibri"/>
          <w:kern w:val="0"/>
          <w:szCs w:val="28"/>
          <w14:ligatures w14:val="none"/>
        </w:rPr>
        <w:t>NIEOBECNI (0)</w:t>
      </w:r>
    </w:p>
    <w:p w14:paraId="144758B2" w14:textId="77777777" w:rsidR="0054572A" w:rsidRDefault="0054572A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0F461E25" w14:textId="7F90A32D" w:rsidR="0054572A" w:rsidRDefault="0054572A" w:rsidP="00BE0D21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Komisja w obecności</w:t>
      </w:r>
      <w:r>
        <w:rPr>
          <w:rFonts w:cs="Calibri"/>
          <w:kern w:val="0"/>
          <w:szCs w:val="28"/>
          <w14:ligatures w14:val="none"/>
        </w:rPr>
        <w:t xml:space="preserve"> 9</w:t>
      </w:r>
      <w:r w:rsidRPr="005220E4">
        <w:rPr>
          <w:rFonts w:cs="Calibri"/>
          <w:kern w:val="0"/>
          <w:szCs w:val="28"/>
          <w14:ligatures w14:val="none"/>
        </w:rPr>
        <w:t xml:space="preserve"> członków zaopiniowała pozytywnie projekt uchwały</w:t>
      </w:r>
      <w:r>
        <w:rPr>
          <w:rFonts w:cs="Calibri"/>
          <w:kern w:val="0"/>
          <w:szCs w:val="28"/>
          <w14:ligatures w14:val="none"/>
        </w:rPr>
        <w:t xml:space="preserve"> </w:t>
      </w:r>
      <w:r>
        <w:rPr>
          <w:rFonts w:cs="Calibri"/>
          <w:kern w:val="0"/>
          <w:szCs w:val="28"/>
          <w14:ligatures w14:val="none"/>
        </w:rPr>
        <w:br/>
      </w:r>
      <w:r>
        <w:rPr>
          <w:rFonts w:cs="Calibri"/>
          <w:kern w:val="0"/>
          <w:szCs w:val="28"/>
          <w14:ligatures w14:val="none"/>
        </w:rPr>
        <w:t>7 głosami „za”</w:t>
      </w:r>
      <w:r w:rsidRPr="005220E4">
        <w:rPr>
          <w:rFonts w:cs="Calibri"/>
          <w:kern w:val="0"/>
          <w:szCs w:val="28"/>
          <w14:ligatures w14:val="none"/>
        </w:rPr>
        <w:t>.</w:t>
      </w:r>
    </w:p>
    <w:p w14:paraId="3BCA93DE" w14:textId="77777777" w:rsidR="00AA6319" w:rsidRDefault="00AA6319" w:rsidP="00BE0D2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6082BE95" w14:textId="7DC07C71" w:rsidR="006A730B" w:rsidRPr="006A730B" w:rsidRDefault="006A730B" w:rsidP="006A730B">
      <w:pPr>
        <w:ind w:firstLine="0"/>
        <w:jc w:val="left"/>
        <w:rPr>
          <w:rFonts w:cs="Calibri"/>
          <w:i/>
          <w:iCs/>
          <w:szCs w:val="28"/>
        </w:rPr>
      </w:pPr>
      <w:r w:rsidRPr="005220E4">
        <w:rPr>
          <w:rFonts w:cs="Calibri"/>
          <w:i/>
          <w:iCs/>
          <w:szCs w:val="28"/>
        </w:rPr>
        <w:t>(</w:t>
      </w:r>
      <w:r>
        <w:rPr>
          <w:rFonts w:cs="Calibri"/>
          <w:i/>
          <w:iCs/>
          <w:szCs w:val="28"/>
        </w:rPr>
        <w:t xml:space="preserve">Raport z głosowań stanowi załącznik </w:t>
      </w:r>
      <w:r w:rsidRPr="005220E4">
        <w:rPr>
          <w:rFonts w:cs="Calibri"/>
          <w:i/>
          <w:iCs/>
          <w:szCs w:val="28"/>
        </w:rPr>
        <w:t>nr</w:t>
      </w:r>
      <w:r>
        <w:rPr>
          <w:rFonts w:cs="Calibri"/>
          <w:i/>
          <w:iCs/>
          <w:szCs w:val="28"/>
        </w:rPr>
        <w:t xml:space="preserve"> </w:t>
      </w:r>
      <w:r>
        <w:rPr>
          <w:rFonts w:cs="Calibri"/>
          <w:i/>
          <w:iCs/>
          <w:szCs w:val="28"/>
        </w:rPr>
        <w:t xml:space="preserve">5 </w:t>
      </w:r>
      <w:r w:rsidRPr="005220E4">
        <w:rPr>
          <w:rFonts w:cs="Calibri"/>
          <w:i/>
          <w:iCs/>
          <w:szCs w:val="28"/>
        </w:rPr>
        <w:t>do protokołu).</w:t>
      </w:r>
    </w:p>
    <w:p w14:paraId="50468064" w14:textId="4245FC8D" w:rsidR="006A730B" w:rsidRPr="006A730B" w:rsidRDefault="006A730B" w:rsidP="00BE0D2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i/>
          <w:iCs/>
          <w:szCs w:val="28"/>
        </w:rPr>
      </w:pPr>
      <w:r w:rsidRPr="006A730B">
        <w:rPr>
          <w:rFonts w:cs="Calibri"/>
          <w:i/>
          <w:iCs/>
          <w:szCs w:val="28"/>
        </w:rPr>
        <w:t xml:space="preserve">(Opinia Komisji tanowi załącznik nr </w:t>
      </w:r>
      <w:r>
        <w:rPr>
          <w:rFonts w:cs="Calibri"/>
          <w:i/>
          <w:iCs/>
          <w:szCs w:val="28"/>
        </w:rPr>
        <w:t>6</w:t>
      </w:r>
      <w:r w:rsidRPr="006A730B">
        <w:rPr>
          <w:rFonts w:cs="Calibri"/>
          <w:i/>
          <w:iCs/>
          <w:szCs w:val="28"/>
        </w:rPr>
        <w:t xml:space="preserve"> do protokołu).</w:t>
      </w:r>
    </w:p>
    <w:p w14:paraId="60467913" w14:textId="77777777" w:rsidR="006A730B" w:rsidRDefault="006A730B" w:rsidP="00BE0D2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41165060" w14:textId="77777777" w:rsidR="003038C7" w:rsidRPr="005220E4" w:rsidRDefault="003038C7" w:rsidP="005220E4">
      <w:pPr>
        <w:ind w:firstLine="0"/>
        <w:jc w:val="left"/>
        <w:rPr>
          <w:rFonts w:cs="Calibri"/>
          <w:szCs w:val="28"/>
        </w:rPr>
      </w:pPr>
      <w:bookmarkStart w:id="3" w:name="_Hlk126567185"/>
      <w:bookmarkStart w:id="4" w:name="_Hlk126565267"/>
      <w:bookmarkEnd w:id="2"/>
      <w:r w:rsidRPr="005220E4">
        <w:rPr>
          <w:rFonts w:cs="Calibri"/>
          <w:kern w:val="0"/>
          <w:szCs w:val="28"/>
          <w14:ligatures w14:val="none"/>
        </w:rPr>
        <w:t xml:space="preserve">Ad 4. </w:t>
      </w:r>
      <w:r w:rsidRPr="005220E4">
        <w:rPr>
          <w:rFonts w:cs="Calibri"/>
          <w:szCs w:val="28"/>
        </w:rPr>
        <w:t>Sprawy bieżące w zakresie działania Komisji.</w:t>
      </w:r>
    </w:p>
    <w:p w14:paraId="10164DC4" w14:textId="77777777" w:rsidR="003038C7" w:rsidRPr="005220E4" w:rsidRDefault="003038C7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42B21858" w14:textId="77777777" w:rsidR="003038C7" w:rsidRDefault="003038C7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Przewodnicząca Komisji otworzyła dyskusję w tym punkcie obrad.</w:t>
      </w:r>
    </w:p>
    <w:p w14:paraId="59EC629A" w14:textId="77777777" w:rsidR="004A3F38" w:rsidRPr="005220E4" w:rsidRDefault="004A3F38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7400B920" w14:textId="10B99DDD" w:rsidR="00736288" w:rsidRDefault="004A3F38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 dyskusji głos zabrali:</w:t>
      </w:r>
    </w:p>
    <w:p w14:paraId="18209DFE" w14:textId="77777777" w:rsidR="004A3F38" w:rsidRDefault="004A3F38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230F1A6A" w14:textId="3053B630" w:rsidR="00BE0D21" w:rsidRDefault="00BE0D21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Radny Andrzej </w:t>
      </w:r>
      <w:proofErr w:type="spellStart"/>
      <w:r>
        <w:rPr>
          <w:rFonts w:cs="Calibri"/>
          <w:kern w:val="0"/>
          <w:szCs w:val="28"/>
          <w14:ligatures w14:val="none"/>
        </w:rPr>
        <w:t>Mieloszyński</w:t>
      </w:r>
      <w:proofErr w:type="spellEnd"/>
    </w:p>
    <w:p w14:paraId="74755653" w14:textId="72EDCD76" w:rsidR="00BE0D21" w:rsidRDefault="002579D5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powiedział, że kiedy składa wnioski do budżetu, to każdorazowo otrzymuje identycznie brzmiącą odpowiedź odmowną, w której jako przyczynę podaję się brak środków. Dodał, że miał nadzieję, iż w tej kwestii nastaną zmiany. Zwrócił się z prośbą, aby udzielając odpowiedzi napisać, w którym roku byłaby możliwa realizacja wnioskowanych działań, ponieważ można </w:t>
      </w:r>
      <w:r w:rsidR="000C334C">
        <w:rPr>
          <w:rFonts w:cs="Calibri"/>
          <w:kern w:val="0"/>
          <w:szCs w:val="28"/>
          <w14:ligatures w14:val="none"/>
        </w:rPr>
        <w:br/>
      </w:r>
      <w:r>
        <w:rPr>
          <w:rFonts w:cs="Calibri"/>
          <w:kern w:val="0"/>
          <w:szCs w:val="28"/>
          <w14:ligatures w14:val="none"/>
        </w:rPr>
        <w:t>to przewidzieć i udzielić odpowiedzi, która nie polega tylko na</w:t>
      </w:r>
      <w:r w:rsidR="009A1772">
        <w:rPr>
          <w:rFonts w:cs="Calibri"/>
          <w:kern w:val="0"/>
          <w:szCs w:val="28"/>
          <w14:ligatures w14:val="none"/>
        </w:rPr>
        <w:t xml:space="preserve"> </w:t>
      </w:r>
      <w:r>
        <w:rPr>
          <w:rFonts w:cs="Calibri"/>
          <w:kern w:val="0"/>
          <w:szCs w:val="28"/>
          <w14:ligatures w14:val="none"/>
        </w:rPr>
        <w:t>przysłowiowym „kopiuj/wklej”.</w:t>
      </w:r>
    </w:p>
    <w:p w14:paraId="3BAE8DD6" w14:textId="77777777" w:rsidR="002579D5" w:rsidRDefault="002579D5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1684638" w14:textId="61BD5BEB" w:rsidR="002579D5" w:rsidRDefault="002579D5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szCs w:val="28"/>
        </w:rPr>
        <w:t>Burmistrz Grzegorz Wiśniewski</w:t>
      </w:r>
    </w:p>
    <w:p w14:paraId="2FBE7BB3" w14:textId="373447B1" w:rsidR="00764331" w:rsidRDefault="002579D5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zapytał, czego dotyczyły te wnioski.</w:t>
      </w:r>
    </w:p>
    <w:p w14:paraId="39AF5A68" w14:textId="77777777" w:rsidR="002579D5" w:rsidRDefault="002579D5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27FFA71" w14:textId="77777777" w:rsidR="006A730B" w:rsidRDefault="006A730B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B0627F0" w14:textId="77777777" w:rsidR="002579D5" w:rsidRDefault="002579D5" w:rsidP="002579D5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lastRenderedPageBreak/>
        <w:t xml:space="preserve">Radny Andrzej </w:t>
      </w:r>
      <w:proofErr w:type="spellStart"/>
      <w:r>
        <w:rPr>
          <w:rFonts w:cs="Calibri"/>
          <w:kern w:val="0"/>
          <w:szCs w:val="28"/>
          <w14:ligatures w14:val="none"/>
        </w:rPr>
        <w:t>Mieloszyński</w:t>
      </w:r>
      <w:proofErr w:type="spellEnd"/>
    </w:p>
    <w:p w14:paraId="1243ABC0" w14:textId="5C7CAEBF" w:rsidR="002579D5" w:rsidRDefault="002579D5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odpowiedział, że dotyczyły one wału i </w:t>
      </w:r>
      <w:r w:rsidR="00ED7AB3">
        <w:rPr>
          <w:rFonts w:cs="Calibri"/>
          <w:kern w:val="0"/>
          <w:szCs w:val="28"/>
          <w14:ligatures w14:val="none"/>
        </w:rPr>
        <w:t>bulwarów</w:t>
      </w:r>
      <w:r>
        <w:rPr>
          <w:rFonts w:cs="Calibri"/>
          <w:kern w:val="0"/>
          <w:szCs w:val="28"/>
          <w14:ligatures w14:val="none"/>
        </w:rPr>
        <w:t xml:space="preserve"> nad Wartą oraz ul. Księdza </w:t>
      </w:r>
      <w:r w:rsidR="00ED7AB3">
        <w:rPr>
          <w:rFonts w:cs="Calibri"/>
          <w:kern w:val="0"/>
          <w:szCs w:val="28"/>
          <w14:ligatures w14:val="none"/>
        </w:rPr>
        <w:t>Arcybiskupa Stanisława Baraniaka.</w:t>
      </w:r>
    </w:p>
    <w:p w14:paraId="538CF917" w14:textId="77777777" w:rsidR="00ED7AB3" w:rsidRDefault="00ED7AB3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0756BB8" w14:textId="77777777" w:rsidR="00ED7AB3" w:rsidRDefault="00ED7AB3" w:rsidP="00ED7AB3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szCs w:val="28"/>
        </w:rPr>
        <w:t>Burmistrz Grzegorz Wiśniewski</w:t>
      </w:r>
    </w:p>
    <w:p w14:paraId="5DB90AE3" w14:textId="02691AAB" w:rsidR="00ED7AB3" w:rsidRDefault="00ED7AB3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odpowiedział, że trudno przewidywać zadania, szczególnie te drogowe. Przyjęto złożenia, że znacząca część inwestycji realizowana jest ze środków zewnętrznych, dlatego ich pozyskiwanie jest priorytetem. Środki na budowę dróg można obecnie pozyskać jedynie z rządowego Funduszu Rozwoju Dróg.</w:t>
      </w:r>
      <w:r w:rsidR="00830D27">
        <w:rPr>
          <w:rFonts w:cs="Calibri"/>
          <w:kern w:val="0"/>
          <w:szCs w:val="28"/>
          <w14:ligatures w14:val="none"/>
        </w:rPr>
        <w:t xml:space="preserve"> </w:t>
      </w:r>
      <w:r>
        <w:rPr>
          <w:rFonts w:cs="Calibri"/>
          <w:kern w:val="0"/>
          <w:szCs w:val="28"/>
          <w14:ligatures w14:val="none"/>
        </w:rPr>
        <w:t>W kwestii bulwarów nad Wartą dodał, że gmina</w:t>
      </w:r>
      <w:r w:rsidR="00830D27">
        <w:rPr>
          <w:rFonts w:cs="Calibri"/>
          <w:kern w:val="0"/>
          <w:szCs w:val="28"/>
          <w14:ligatures w14:val="none"/>
        </w:rPr>
        <w:t>, mimo iż nie jest właścicielem tego gruntu,</w:t>
      </w:r>
      <w:r>
        <w:rPr>
          <w:rFonts w:cs="Calibri"/>
          <w:kern w:val="0"/>
          <w:szCs w:val="28"/>
          <w14:ligatures w14:val="none"/>
        </w:rPr>
        <w:t xml:space="preserve"> jak najbardziej wesprze inwestycję kwotą 300-400 tysięcy zł. Podkreślił, że w 2022 r Wojewoda Wielkopolski cofnął darowiznę dla gminy Śrem przeznaczoną na ten cel</w:t>
      </w:r>
      <w:r w:rsidR="00830D27">
        <w:rPr>
          <w:rFonts w:cs="Calibri"/>
          <w:kern w:val="0"/>
          <w:szCs w:val="28"/>
          <w14:ligatures w14:val="none"/>
        </w:rPr>
        <w:t>, w</w:t>
      </w:r>
      <w:r>
        <w:rPr>
          <w:rFonts w:cs="Calibri"/>
          <w:kern w:val="0"/>
          <w:szCs w:val="28"/>
          <w14:ligatures w14:val="none"/>
        </w:rPr>
        <w:t xml:space="preserve"> związku z tym trudno </w:t>
      </w:r>
      <w:r w:rsidR="00830D27">
        <w:rPr>
          <w:rFonts w:cs="Calibri"/>
          <w:kern w:val="0"/>
          <w:szCs w:val="28"/>
          <w14:ligatures w14:val="none"/>
        </w:rPr>
        <w:t>oszacować</w:t>
      </w:r>
      <w:r>
        <w:rPr>
          <w:rFonts w:cs="Calibri"/>
          <w:kern w:val="0"/>
          <w:szCs w:val="28"/>
          <w14:ligatures w14:val="none"/>
        </w:rPr>
        <w:t xml:space="preserve">, kiedy realizacja takiej inwestycji byłaby możliwa. </w:t>
      </w:r>
      <w:r w:rsidR="00E73DE6">
        <w:rPr>
          <w:rFonts w:cs="Calibri"/>
          <w:kern w:val="0"/>
          <w:szCs w:val="28"/>
          <w14:ligatures w14:val="none"/>
        </w:rPr>
        <w:t>Korespondencja dotycząca tego tematu zostanie przekazana do Starostwa Powiatowego, które</w:t>
      </w:r>
      <w:r w:rsidR="00830D27">
        <w:rPr>
          <w:rFonts w:cs="Calibri"/>
          <w:kern w:val="0"/>
          <w:szCs w:val="28"/>
          <w14:ligatures w14:val="none"/>
        </w:rPr>
        <w:t xml:space="preserve"> następnie</w:t>
      </w:r>
      <w:r w:rsidR="00E73DE6">
        <w:rPr>
          <w:rFonts w:cs="Calibri"/>
          <w:kern w:val="0"/>
          <w:szCs w:val="28"/>
          <w14:ligatures w14:val="none"/>
        </w:rPr>
        <w:t xml:space="preserve"> przekaże </w:t>
      </w:r>
      <w:r w:rsidR="00830D27">
        <w:rPr>
          <w:rFonts w:cs="Calibri"/>
          <w:kern w:val="0"/>
          <w:szCs w:val="28"/>
          <w14:ligatures w14:val="none"/>
        </w:rPr>
        <w:t>je</w:t>
      </w:r>
      <w:r w:rsidR="00E73DE6">
        <w:rPr>
          <w:rFonts w:cs="Calibri"/>
          <w:kern w:val="0"/>
          <w:szCs w:val="28"/>
          <w14:ligatures w14:val="none"/>
        </w:rPr>
        <w:t xml:space="preserve"> do Wód Polskich. Podkreślił, że to bardzo ważny temat, bowiem ten odcinek wału jest jedynym niewyremontowanym, </w:t>
      </w:r>
      <w:r w:rsidR="000C334C">
        <w:rPr>
          <w:rFonts w:cs="Calibri"/>
          <w:kern w:val="0"/>
          <w:szCs w:val="28"/>
          <w14:ligatures w14:val="none"/>
        </w:rPr>
        <w:br/>
      </w:r>
      <w:r w:rsidR="00E73DE6">
        <w:rPr>
          <w:rFonts w:cs="Calibri"/>
          <w:kern w:val="0"/>
          <w:szCs w:val="28"/>
          <w14:ligatures w14:val="none"/>
        </w:rPr>
        <w:t>a bezpieczeństwo mieszkańców jest priorytetem</w:t>
      </w:r>
      <w:r w:rsidR="00830D27">
        <w:rPr>
          <w:rFonts w:cs="Calibri"/>
          <w:kern w:val="0"/>
          <w:szCs w:val="28"/>
          <w14:ligatures w14:val="none"/>
        </w:rPr>
        <w:t>. Dodał, że</w:t>
      </w:r>
      <w:r w:rsidR="00E73DE6">
        <w:rPr>
          <w:rFonts w:cs="Calibri"/>
          <w:kern w:val="0"/>
          <w:szCs w:val="28"/>
          <w14:ligatures w14:val="none"/>
        </w:rPr>
        <w:t xml:space="preserve"> prowadzone </w:t>
      </w:r>
      <w:r w:rsidR="000C334C">
        <w:rPr>
          <w:rFonts w:cs="Calibri"/>
          <w:kern w:val="0"/>
          <w:szCs w:val="28"/>
          <w14:ligatures w14:val="none"/>
        </w:rPr>
        <w:br/>
      </w:r>
      <w:r w:rsidR="00E73DE6">
        <w:rPr>
          <w:rFonts w:cs="Calibri"/>
          <w:kern w:val="0"/>
          <w:szCs w:val="28"/>
          <w14:ligatures w14:val="none"/>
        </w:rPr>
        <w:t>są rozmowy z Wodami Polskimi, w których padają zapewnienia o udzieleniu wsparcia finansowego na to przedsięwzięcie. Wyraził nadzieję, że w</w:t>
      </w:r>
      <w:r w:rsidR="00830D27">
        <w:rPr>
          <w:rFonts w:cs="Calibri"/>
          <w:kern w:val="0"/>
          <w:szCs w:val="28"/>
          <w14:ligatures w14:val="none"/>
        </w:rPr>
        <w:t xml:space="preserve"> ciągu</w:t>
      </w:r>
      <w:r w:rsidR="00E73DE6">
        <w:rPr>
          <w:rFonts w:cs="Calibri"/>
          <w:kern w:val="0"/>
          <w:szCs w:val="28"/>
          <w14:ligatures w14:val="none"/>
        </w:rPr>
        <w:t xml:space="preserve"> najbliższych 2-3 lat uda się, wraz z Wodami Polskimi i Starostwem Powiatowym w Śremie</w:t>
      </w:r>
      <w:r w:rsidR="00830D27">
        <w:rPr>
          <w:rFonts w:cs="Calibri"/>
          <w:kern w:val="0"/>
          <w:szCs w:val="28"/>
          <w14:ligatures w14:val="none"/>
        </w:rPr>
        <w:t xml:space="preserve"> to zadanie</w:t>
      </w:r>
      <w:r w:rsidR="00E73DE6">
        <w:rPr>
          <w:rFonts w:cs="Calibri"/>
          <w:kern w:val="0"/>
          <w:szCs w:val="28"/>
          <w14:ligatures w14:val="none"/>
        </w:rPr>
        <w:t xml:space="preserve"> zrealizować.</w:t>
      </w:r>
    </w:p>
    <w:p w14:paraId="38AFD8E4" w14:textId="77777777" w:rsidR="00E73DE6" w:rsidRDefault="00E73DE6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7404EAA6" w14:textId="7382F4BE" w:rsidR="00E73DE6" w:rsidRDefault="00E73DE6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Radny Bartosz Żeleźny</w:t>
      </w:r>
    </w:p>
    <w:p w14:paraId="08CDBCF7" w14:textId="2CCFB3E0" w:rsidR="00E73DE6" w:rsidRDefault="007B21A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powiedział, że w</w:t>
      </w:r>
      <w:r w:rsidR="00830D27">
        <w:rPr>
          <w:rFonts w:cs="Calibri"/>
          <w:kern w:val="0"/>
          <w:szCs w:val="28"/>
          <w14:ligatures w14:val="none"/>
        </w:rPr>
        <w:t>czoraj</w:t>
      </w:r>
      <w:r>
        <w:rPr>
          <w:rFonts w:cs="Calibri"/>
          <w:kern w:val="0"/>
          <w:szCs w:val="28"/>
          <w14:ligatures w14:val="none"/>
        </w:rPr>
        <w:t xml:space="preserve"> o</w:t>
      </w:r>
      <w:r w:rsidR="00830D27">
        <w:rPr>
          <w:rFonts w:cs="Calibri"/>
          <w:kern w:val="0"/>
          <w:szCs w:val="28"/>
          <w14:ligatures w14:val="none"/>
        </w:rPr>
        <w:t>d</w:t>
      </w:r>
      <w:r>
        <w:rPr>
          <w:rFonts w:cs="Calibri"/>
          <w:kern w:val="0"/>
          <w:szCs w:val="28"/>
          <w14:ligatures w14:val="none"/>
        </w:rPr>
        <w:t xml:space="preserve">był się konwent wójtów i burmistrzów </w:t>
      </w:r>
      <w:r w:rsidR="00E73DE6">
        <w:rPr>
          <w:rFonts w:cs="Calibri"/>
          <w:kern w:val="0"/>
          <w:szCs w:val="28"/>
          <w14:ligatures w14:val="none"/>
        </w:rPr>
        <w:t>WC</w:t>
      </w:r>
      <w:r>
        <w:rPr>
          <w:rFonts w:cs="Calibri"/>
          <w:kern w:val="0"/>
          <w:szCs w:val="28"/>
          <w14:ligatures w14:val="none"/>
        </w:rPr>
        <w:t>R Z</w:t>
      </w:r>
      <w:r w:rsidR="00E73DE6">
        <w:rPr>
          <w:rFonts w:cs="Calibri"/>
          <w:kern w:val="0"/>
          <w:szCs w:val="28"/>
          <w14:ligatures w14:val="none"/>
        </w:rPr>
        <w:t>GO</w:t>
      </w:r>
      <w:r>
        <w:rPr>
          <w:rFonts w:cs="Calibri"/>
          <w:kern w:val="0"/>
          <w:szCs w:val="28"/>
          <w14:ligatures w14:val="none"/>
        </w:rPr>
        <w:t xml:space="preserve"> </w:t>
      </w:r>
      <w:r w:rsidR="000C334C">
        <w:rPr>
          <w:rFonts w:cs="Calibri"/>
          <w:kern w:val="0"/>
          <w:szCs w:val="28"/>
          <w14:ligatures w14:val="none"/>
        </w:rPr>
        <w:br/>
      </w:r>
      <w:r>
        <w:rPr>
          <w:rFonts w:cs="Calibri"/>
          <w:kern w:val="0"/>
          <w:szCs w:val="28"/>
          <w14:ligatures w14:val="none"/>
        </w:rPr>
        <w:t xml:space="preserve">i </w:t>
      </w:r>
      <w:proofErr w:type="gramStart"/>
      <w:r w:rsidR="009A1772">
        <w:rPr>
          <w:rFonts w:cs="Calibri"/>
          <w:kern w:val="0"/>
          <w:szCs w:val="28"/>
          <w14:ligatures w14:val="none"/>
        </w:rPr>
        <w:t>zapytał,</w:t>
      </w:r>
      <w:proofErr w:type="gramEnd"/>
      <w:r w:rsidR="000C334C">
        <w:rPr>
          <w:rFonts w:cs="Calibri"/>
          <w:kern w:val="0"/>
          <w:szCs w:val="28"/>
          <w14:ligatures w14:val="none"/>
        </w:rPr>
        <w:t xml:space="preserve"> </w:t>
      </w:r>
      <w:r>
        <w:rPr>
          <w:rFonts w:cs="Calibri"/>
          <w:kern w:val="0"/>
          <w:szCs w:val="28"/>
          <w14:ligatures w14:val="none"/>
        </w:rPr>
        <w:t xml:space="preserve">czy pojawiły jakieś informacje na temat zmiany polityki śmieciowej </w:t>
      </w:r>
      <w:r>
        <w:rPr>
          <w:rFonts w:cs="Calibri"/>
          <w:kern w:val="0"/>
          <w:szCs w:val="28"/>
          <w14:ligatures w14:val="none"/>
        </w:rPr>
        <w:br/>
        <w:t>i cen. Dodał, że jest to ważny dla mieszkańców temat.</w:t>
      </w:r>
    </w:p>
    <w:p w14:paraId="13B14804" w14:textId="77777777" w:rsidR="007B21AD" w:rsidRDefault="007B21A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7F1F07D3" w14:textId="77777777" w:rsidR="007B21AD" w:rsidRDefault="007B21AD" w:rsidP="007B21AD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szCs w:val="28"/>
        </w:rPr>
        <w:t>Burmistrz Grzegorz Wiśniewski</w:t>
      </w:r>
    </w:p>
    <w:p w14:paraId="7B80BF48" w14:textId="26C21090" w:rsidR="007B21AD" w:rsidRDefault="00830D27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o</w:t>
      </w:r>
      <w:r w:rsidR="007B21AD">
        <w:rPr>
          <w:rFonts w:cs="Calibri"/>
          <w:kern w:val="0"/>
          <w:szCs w:val="28"/>
          <w14:ligatures w14:val="none"/>
        </w:rPr>
        <w:t xml:space="preserve">dpowiedział, że ze względu na inne bardzo ważne obowiązki nie mógł uczestniczyć w </w:t>
      </w:r>
      <w:r w:rsidR="00544086">
        <w:rPr>
          <w:rFonts w:cs="Calibri"/>
          <w:kern w:val="0"/>
          <w:szCs w:val="28"/>
          <w14:ligatures w14:val="none"/>
        </w:rPr>
        <w:t>konwencie,</w:t>
      </w:r>
      <w:r w:rsidR="007B21AD">
        <w:rPr>
          <w:rFonts w:cs="Calibri"/>
          <w:kern w:val="0"/>
          <w:szCs w:val="28"/>
          <w14:ligatures w14:val="none"/>
        </w:rPr>
        <w:t xml:space="preserve"> jednak w jego imieniu</w:t>
      </w:r>
      <w:r w:rsidR="00544086">
        <w:rPr>
          <w:rFonts w:cs="Calibri"/>
          <w:kern w:val="0"/>
          <w:szCs w:val="28"/>
          <w14:ligatures w14:val="none"/>
        </w:rPr>
        <w:t xml:space="preserve"> udział w nim brała Pani Milena Kudła. Dodał, że według przekazanych przez nią informacji podczas konwentu odbyło się szkolenie, a następnie drobny poczęstunek wigilijny. Burmistrz podkreślił, że ma kilka zastrzeżeń do polityki WCR-u i chce te uwagi przedstawić Pani Prezes na posiedzeniu wspólników. Niestety data najbliższego posiedzenia wypada w tym samym dniu, kiedy Sesja Budżetowa, jednak oddeleguje na to spotkanie Naczelnika PRK Roberta Mielcarka, który przekaże wszystkie uwagi.</w:t>
      </w:r>
    </w:p>
    <w:p w14:paraId="5CF1E67F" w14:textId="77777777" w:rsidR="00AE31ED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0F8D1604" w14:textId="11F67A41" w:rsidR="003038C7" w:rsidRPr="006A730B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Na tym dyskusję zakończono.</w:t>
      </w:r>
    </w:p>
    <w:p w14:paraId="1C0EEDC3" w14:textId="0069284A" w:rsidR="003038C7" w:rsidRPr="005220E4" w:rsidRDefault="003038C7" w:rsidP="00BE0D21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lastRenderedPageBreak/>
        <w:t>Wobec wyczerpania porządku obrad Przewodnicząca Komisji podziękowała Radnym i gościom za udział w posiedzeniu</w:t>
      </w:r>
      <w:r w:rsidR="008317EB">
        <w:rPr>
          <w:rFonts w:cs="Calibri"/>
          <w:szCs w:val="28"/>
        </w:rPr>
        <w:t>.</w:t>
      </w:r>
    </w:p>
    <w:p w14:paraId="5173690D" w14:textId="77777777" w:rsidR="00BE0D21" w:rsidRDefault="00BE0D21" w:rsidP="00BE0D21">
      <w:pPr>
        <w:ind w:firstLine="0"/>
        <w:jc w:val="left"/>
        <w:rPr>
          <w:rFonts w:cs="Calibri"/>
          <w:szCs w:val="28"/>
        </w:rPr>
      </w:pPr>
    </w:p>
    <w:p w14:paraId="468AB847" w14:textId="0C3B13CD" w:rsidR="003038C7" w:rsidRPr="005220E4" w:rsidRDefault="003038C7" w:rsidP="00BE0D21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Na tym posiedzenie komisji i protokół zakończono.</w:t>
      </w:r>
    </w:p>
    <w:p w14:paraId="7D5BEC61" w14:textId="77777777" w:rsidR="00764331" w:rsidRDefault="00764331" w:rsidP="005220E4">
      <w:pPr>
        <w:ind w:firstLine="0"/>
        <w:jc w:val="left"/>
        <w:rPr>
          <w:rFonts w:cs="Calibri"/>
          <w:szCs w:val="28"/>
        </w:rPr>
      </w:pPr>
    </w:p>
    <w:p w14:paraId="6AC29BDD" w14:textId="77777777" w:rsidR="00764331" w:rsidRDefault="00764331" w:rsidP="005220E4">
      <w:pPr>
        <w:ind w:firstLine="0"/>
        <w:jc w:val="left"/>
        <w:rPr>
          <w:rFonts w:cs="Calibri"/>
          <w:szCs w:val="28"/>
        </w:rPr>
      </w:pPr>
    </w:p>
    <w:p w14:paraId="5E02AD22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778026A9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793C23E5" w14:textId="77777777" w:rsidR="00AE31ED" w:rsidRPr="005220E4" w:rsidRDefault="00AE31ED" w:rsidP="005220E4">
      <w:pPr>
        <w:ind w:firstLine="0"/>
        <w:jc w:val="left"/>
        <w:rPr>
          <w:rFonts w:cs="Calibri"/>
          <w:szCs w:val="28"/>
        </w:rPr>
      </w:pPr>
    </w:p>
    <w:p w14:paraId="28A709E6" w14:textId="3B6E212A" w:rsidR="00A87D9E" w:rsidRPr="005220E4" w:rsidRDefault="0066703C" w:rsidP="005220E4">
      <w:pPr>
        <w:ind w:left="4247"/>
        <w:jc w:val="left"/>
        <w:rPr>
          <w:rFonts w:cs="Calibri"/>
          <w:szCs w:val="28"/>
        </w:rPr>
      </w:pPr>
      <w:bookmarkStart w:id="5" w:name="_Hlk114034887"/>
      <w:bookmarkEnd w:id="3"/>
      <w:bookmarkEnd w:id="4"/>
      <w:r w:rsidRPr="005220E4">
        <w:rPr>
          <w:rFonts w:cs="Calibri"/>
          <w:szCs w:val="28"/>
        </w:rPr>
        <w:t xml:space="preserve">    </w:t>
      </w:r>
      <w:r w:rsidR="00A87D9E" w:rsidRPr="005220E4">
        <w:rPr>
          <w:rFonts w:cs="Calibri"/>
          <w:szCs w:val="28"/>
        </w:rPr>
        <w:t>Przewodnicząca</w:t>
      </w:r>
    </w:p>
    <w:p w14:paraId="7A4E5D69" w14:textId="2912D326" w:rsidR="0057054B" w:rsidRPr="005220E4" w:rsidRDefault="00A87D9E" w:rsidP="005220E4">
      <w:pPr>
        <w:ind w:left="4246"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 xml:space="preserve">Komisji </w:t>
      </w:r>
      <w:r w:rsidR="00C10404" w:rsidRPr="005220E4">
        <w:rPr>
          <w:rFonts w:cs="Calibri"/>
          <w:szCs w:val="28"/>
        </w:rPr>
        <w:t xml:space="preserve">Wsi, Ochrony Środowiska, </w:t>
      </w:r>
      <w:r w:rsidR="0066703C" w:rsidRPr="005220E4">
        <w:rPr>
          <w:rFonts w:cs="Calibri"/>
          <w:szCs w:val="28"/>
        </w:rPr>
        <w:t>Rozwoju i</w:t>
      </w:r>
      <w:r w:rsidR="00C10404" w:rsidRPr="005220E4">
        <w:rPr>
          <w:rFonts w:cs="Calibri"/>
          <w:szCs w:val="28"/>
        </w:rPr>
        <w:t xml:space="preserve"> Polityki Przestrzennej</w:t>
      </w:r>
    </w:p>
    <w:p w14:paraId="0FE8E6E1" w14:textId="77777777" w:rsidR="000F0F08" w:rsidRPr="005220E4" w:rsidRDefault="000F0F08" w:rsidP="005220E4">
      <w:pPr>
        <w:ind w:left="4246"/>
        <w:jc w:val="left"/>
        <w:rPr>
          <w:rFonts w:cs="Calibri"/>
          <w:szCs w:val="28"/>
        </w:rPr>
      </w:pPr>
    </w:p>
    <w:p w14:paraId="6FE7AE5E" w14:textId="157675F5" w:rsidR="00A87D9E" w:rsidRPr="005220E4" w:rsidRDefault="00AE31ED" w:rsidP="005220E4">
      <w:pPr>
        <w:ind w:left="4246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    </w:t>
      </w:r>
      <w:r w:rsidR="0066703C" w:rsidRPr="005220E4">
        <w:rPr>
          <w:rFonts w:cs="Calibri"/>
          <w:szCs w:val="28"/>
        </w:rPr>
        <w:t xml:space="preserve">    </w:t>
      </w:r>
      <w:r w:rsidR="00C10404" w:rsidRPr="005220E4">
        <w:rPr>
          <w:rFonts w:cs="Calibri"/>
          <w:szCs w:val="28"/>
        </w:rPr>
        <w:t>Nina Stępa</w:t>
      </w:r>
    </w:p>
    <w:bookmarkEnd w:id="5"/>
    <w:p w14:paraId="250BC166" w14:textId="77777777" w:rsidR="0057054B" w:rsidRDefault="0057054B" w:rsidP="005220E4">
      <w:pPr>
        <w:ind w:firstLine="0"/>
        <w:jc w:val="left"/>
        <w:rPr>
          <w:rFonts w:cs="Calibri"/>
          <w:szCs w:val="28"/>
        </w:rPr>
      </w:pPr>
    </w:p>
    <w:p w14:paraId="4DFE5E6A" w14:textId="77777777" w:rsidR="00830D27" w:rsidRDefault="00830D27" w:rsidP="005220E4">
      <w:pPr>
        <w:ind w:firstLine="0"/>
        <w:jc w:val="left"/>
        <w:rPr>
          <w:rFonts w:cs="Calibri"/>
          <w:szCs w:val="28"/>
        </w:rPr>
      </w:pPr>
    </w:p>
    <w:p w14:paraId="661119A7" w14:textId="77777777" w:rsidR="00830D27" w:rsidRDefault="00830D27" w:rsidP="005220E4">
      <w:pPr>
        <w:ind w:firstLine="0"/>
        <w:jc w:val="left"/>
        <w:rPr>
          <w:rFonts w:cs="Calibri"/>
          <w:szCs w:val="28"/>
        </w:rPr>
      </w:pPr>
    </w:p>
    <w:p w14:paraId="4C4205C7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277ED494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76D87AD4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6F16DE78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48D42019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12561781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53354126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58481CFB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6C6DC24E" w14:textId="77777777" w:rsidR="006A730B" w:rsidRDefault="006A730B" w:rsidP="005220E4">
      <w:pPr>
        <w:ind w:firstLine="0"/>
        <w:jc w:val="left"/>
        <w:rPr>
          <w:rFonts w:cs="Calibri"/>
          <w:szCs w:val="28"/>
        </w:rPr>
      </w:pPr>
    </w:p>
    <w:p w14:paraId="329BB591" w14:textId="0BD05ABA" w:rsidR="00A87D9E" w:rsidRPr="005220E4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Załączniki do protokołu:</w:t>
      </w:r>
    </w:p>
    <w:p w14:paraId="1A913ED0" w14:textId="77777777" w:rsidR="00A87D9E" w:rsidRPr="005220E4" w:rsidRDefault="00A87D9E" w:rsidP="005220E4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Zawiadomienia o posiedzeniu Komisji.</w:t>
      </w:r>
    </w:p>
    <w:p w14:paraId="5B3316ED" w14:textId="77777777" w:rsidR="00BB0A05" w:rsidRDefault="00A87D9E" w:rsidP="00BB0A05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Lista obecności radnych.</w:t>
      </w:r>
    </w:p>
    <w:p w14:paraId="113BCEFF" w14:textId="5FFEE59D" w:rsidR="00830D27" w:rsidRDefault="00830D27" w:rsidP="00BB0A05">
      <w:pPr>
        <w:numPr>
          <w:ilvl w:val="0"/>
          <w:numId w:val="3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Projekt planu pracy komisji na 2026 r.</w:t>
      </w:r>
    </w:p>
    <w:p w14:paraId="47E93226" w14:textId="33E4C444" w:rsidR="00830D27" w:rsidRDefault="00830D27" w:rsidP="00BB0A05">
      <w:pPr>
        <w:numPr>
          <w:ilvl w:val="0"/>
          <w:numId w:val="3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Plan pracy komisji na 2026 r.</w:t>
      </w:r>
    </w:p>
    <w:p w14:paraId="793BF1C0" w14:textId="77777777" w:rsidR="00BB0A05" w:rsidRDefault="007E50A5" w:rsidP="00BB0A05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BB0A05">
        <w:rPr>
          <w:rFonts w:cs="Calibri"/>
          <w:szCs w:val="28"/>
        </w:rPr>
        <w:t>Raport z głosowań.</w:t>
      </w:r>
    </w:p>
    <w:p w14:paraId="4FB7EB72" w14:textId="4C79D70D" w:rsidR="007E50A5" w:rsidRDefault="007E50A5" w:rsidP="00BB0A05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BB0A05">
        <w:rPr>
          <w:rFonts w:cs="Calibri"/>
          <w:szCs w:val="28"/>
        </w:rPr>
        <w:t>Opinia komisji w sprawie projektów uchwał.</w:t>
      </w:r>
    </w:p>
    <w:p w14:paraId="2DB718EB" w14:textId="14939F42" w:rsidR="00A87D9E" w:rsidRDefault="00A87D9E" w:rsidP="00830D27">
      <w:pPr>
        <w:ind w:left="360" w:firstLine="0"/>
        <w:jc w:val="left"/>
        <w:rPr>
          <w:rFonts w:cs="Calibri"/>
          <w:szCs w:val="28"/>
        </w:rPr>
      </w:pPr>
    </w:p>
    <w:p w14:paraId="3A76ECE3" w14:textId="77777777" w:rsidR="00830D27" w:rsidRDefault="00830D27" w:rsidP="00830D27">
      <w:pPr>
        <w:ind w:left="360" w:firstLine="0"/>
        <w:jc w:val="left"/>
        <w:rPr>
          <w:rFonts w:cs="Calibri"/>
          <w:szCs w:val="28"/>
        </w:rPr>
      </w:pPr>
    </w:p>
    <w:p w14:paraId="38A2C904" w14:textId="77777777" w:rsidR="00830D27" w:rsidRDefault="00830D27" w:rsidP="00830D27">
      <w:pPr>
        <w:ind w:left="360" w:firstLine="0"/>
        <w:jc w:val="left"/>
        <w:rPr>
          <w:rFonts w:cs="Calibri"/>
          <w:szCs w:val="28"/>
        </w:rPr>
      </w:pPr>
    </w:p>
    <w:p w14:paraId="65788A7E" w14:textId="77777777" w:rsidR="0066703C" w:rsidRPr="005220E4" w:rsidRDefault="0066703C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Sprawę prowadzi:</w:t>
      </w:r>
    </w:p>
    <w:p w14:paraId="5C65DFDC" w14:textId="77777777" w:rsidR="0066703C" w:rsidRPr="005220E4" w:rsidRDefault="0066703C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wz. Marta Mośkowiak</w:t>
      </w:r>
    </w:p>
    <w:p w14:paraId="4B49DDD4" w14:textId="77777777" w:rsidR="0066703C" w:rsidRPr="005220E4" w:rsidRDefault="0066703C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 xml:space="preserve">PAOOR </w:t>
      </w:r>
    </w:p>
    <w:p w14:paraId="264595CF" w14:textId="136542AD" w:rsidR="00756161" w:rsidRPr="005220E4" w:rsidRDefault="0066703C" w:rsidP="00BA482E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tel. 61 28 47 185</w:t>
      </w:r>
    </w:p>
    <w:sectPr w:rsidR="00756161" w:rsidRPr="005220E4" w:rsidSect="00ED461A">
      <w:footerReference w:type="default" r:id="rId8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D4EB" w14:textId="77777777" w:rsidR="00441C8F" w:rsidRDefault="00441C8F" w:rsidP="00204AC0">
      <w:r>
        <w:separator/>
      </w:r>
    </w:p>
  </w:endnote>
  <w:endnote w:type="continuationSeparator" w:id="0">
    <w:p w14:paraId="69903EA6" w14:textId="77777777" w:rsidR="00441C8F" w:rsidRDefault="00441C8F" w:rsidP="0020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334194"/>
      <w:docPartObj>
        <w:docPartGallery w:val="Page Numbers (Bottom of Page)"/>
        <w:docPartUnique/>
      </w:docPartObj>
    </w:sdtPr>
    <w:sdtContent>
      <w:p w14:paraId="75F6BB5D" w14:textId="3F37E837" w:rsidR="00204AC0" w:rsidRDefault="00204A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FDDDF" w14:textId="77777777" w:rsidR="00204AC0" w:rsidRDefault="00204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B0D3" w14:textId="77777777" w:rsidR="00441C8F" w:rsidRDefault="00441C8F" w:rsidP="00204AC0">
      <w:r>
        <w:separator/>
      </w:r>
    </w:p>
  </w:footnote>
  <w:footnote w:type="continuationSeparator" w:id="0">
    <w:p w14:paraId="296E935B" w14:textId="77777777" w:rsidR="00441C8F" w:rsidRDefault="00441C8F" w:rsidP="0020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85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D54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74724A"/>
    <w:multiLevelType w:val="multilevel"/>
    <w:tmpl w:val="9E28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10973"/>
    <w:multiLevelType w:val="hybridMultilevel"/>
    <w:tmpl w:val="7E027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66D"/>
    <w:multiLevelType w:val="hybridMultilevel"/>
    <w:tmpl w:val="DF1EFF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FD5DD5"/>
    <w:multiLevelType w:val="hybridMultilevel"/>
    <w:tmpl w:val="C0087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14FF"/>
    <w:multiLevelType w:val="hybridMultilevel"/>
    <w:tmpl w:val="C00873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50F35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41DF"/>
    <w:multiLevelType w:val="hybridMultilevel"/>
    <w:tmpl w:val="C00873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3F7"/>
    <w:multiLevelType w:val="hybridMultilevel"/>
    <w:tmpl w:val="1AFA3D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5477"/>
    <w:multiLevelType w:val="hybridMultilevel"/>
    <w:tmpl w:val="DF1EFF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554C7"/>
    <w:multiLevelType w:val="hybridMultilevel"/>
    <w:tmpl w:val="B470B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F478A"/>
    <w:multiLevelType w:val="hybridMultilevel"/>
    <w:tmpl w:val="C00873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3160D"/>
    <w:multiLevelType w:val="hybridMultilevel"/>
    <w:tmpl w:val="62D646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A86BE3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716A0"/>
    <w:multiLevelType w:val="hybridMultilevel"/>
    <w:tmpl w:val="7BFCEC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331F25"/>
    <w:multiLevelType w:val="hybridMultilevel"/>
    <w:tmpl w:val="02582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7F9E"/>
    <w:multiLevelType w:val="hybridMultilevel"/>
    <w:tmpl w:val="DF1EFF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503C86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760DB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C1A19"/>
    <w:multiLevelType w:val="hybridMultilevel"/>
    <w:tmpl w:val="1AFA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C4D47"/>
    <w:multiLevelType w:val="hybridMultilevel"/>
    <w:tmpl w:val="7BFCEC48"/>
    <w:lvl w:ilvl="0" w:tplc="E4BE08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661459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F4D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DA090F"/>
    <w:multiLevelType w:val="hybridMultilevel"/>
    <w:tmpl w:val="3F121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D6908"/>
    <w:multiLevelType w:val="hybridMultilevel"/>
    <w:tmpl w:val="A2566B5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DB5AD5"/>
    <w:multiLevelType w:val="hybridMultilevel"/>
    <w:tmpl w:val="1AFA3D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06243"/>
    <w:multiLevelType w:val="hybridMultilevel"/>
    <w:tmpl w:val="DF1EF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217AEC"/>
    <w:multiLevelType w:val="hybridMultilevel"/>
    <w:tmpl w:val="F20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F465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3FA7C46"/>
    <w:multiLevelType w:val="multilevel"/>
    <w:tmpl w:val="989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BE7B85"/>
    <w:multiLevelType w:val="hybridMultilevel"/>
    <w:tmpl w:val="DF1EFF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499662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1230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7694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4291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862205">
    <w:abstractNumId w:val="11"/>
  </w:num>
  <w:num w:numId="6" w16cid:durableId="13066633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949218">
    <w:abstractNumId w:val="2"/>
  </w:num>
  <w:num w:numId="8" w16cid:durableId="747847925">
    <w:abstractNumId w:val="30"/>
  </w:num>
  <w:num w:numId="9" w16cid:durableId="788471701">
    <w:abstractNumId w:val="3"/>
  </w:num>
  <w:num w:numId="10" w16cid:durableId="1768306268">
    <w:abstractNumId w:val="24"/>
  </w:num>
  <w:num w:numId="11" w16cid:durableId="1146969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0741652">
    <w:abstractNumId w:val="1"/>
  </w:num>
  <w:num w:numId="13" w16cid:durableId="866874787">
    <w:abstractNumId w:val="14"/>
  </w:num>
  <w:num w:numId="14" w16cid:durableId="1564949457">
    <w:abstractNumId w:val="21"/>
  </w:num>
  <w:num w:numId="15" w16cid:durableId="742214852">
    <w:abstractNumId w:val="15"/>
  </w:num>
  <w:num w:numId="16" w16cid:durableId="1570580156">
    <w:abstractNumId w:val="31"/>
  </w:num>
  <w:num w:numId="17" w16cid:durableId="24062897">
    <w:abstractNumId w:val="5"/>
  </w:num>
  <w:num w:numId="18" w16cid:durableId="1280188298">
    <w:abstractNumId w:val="8"/>
  </w:num>
  <w:num w:numId="19" w16cid:durableId="1030689843">
    <w:abstractNumId w:val="6"/>
  </w:num>
  <w:num w:numId="20" w16cid:durableId="1291934086">
    <w:abstractNumId w:val="12"/>
  </w:num>
  <w:num w:numId="21" w16cid:durableId="1312127878">
    <w:abstractNumId w:val="22"/>
  </w:num>
  <w:num w:numId="22" w16cid:durableId="548886350">
    <w:abstractNumId w:val="0"/>
  </w:num>
  <w:num w:numId="23" w16cid:durableId="355738865">
    <w:abstractNumId w:val="7"/>
  </w:num>
  <w:num w:numId="24" w16cid:durableId="704985014">
    <w:abstractNumId w:val="25"/>
  </w:num>
  <w:num w:numId="25" w16cid:durableId="710150891">
    <w:abstractNumId w:val="17"/>
  </w:num>
  <w:num w:numId="26" w16cid:durableId="2025011695">
    <w:abstractNumId w:val="13"/>
  </w:num>
  <w:num w:numId="27" w16cid:durableId="820773853">
    <w:abstractNumId w:val="18"/>
  </w:num>
  <w:num w:numId="28" w16cid:durableId="42950219">
    <w:abstractNumId w:val="19"/>
  </w:num>
  <w:num w:numId="29" w16cid:durableId="457719949">
    <w:abstractNumId w:val="10"/>
  </w:num>
  <w:num w:numId="30" w16cid:durableId="495151417">
    <w:abstractNumId w:val="20"/>
  </w:num>
  <w:num w:numId="31" w16cid:durableId="1526677396">
    <w:abstractNumId w:val="26"/>
  </w:num>
  <w:num w:numId="32" w16cid:durableId="1684280671">
    <w:abstractNumId w:val="4"/>
  </w:num>
  <w:num w:numId="33" w16cid:durableId="631785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5"/>
    <w:rsid w:val="000117A9"/>
    <w:rsid w:val="000154EC"/>
    <w:rsid w:val="00015749"/>
    <w:rsid w:val="000211CF"/>
    <w:rsid w:val="00033E96"/>
    <w:rsid w:val="0003580D"/>
    <w:rsid w:val="00036722"/>
    <w:rsid w:val="00056DEC"/>
    <w:rsid w:val="00061CAF"/>
    <w:rsid w:val="00071747"/>
    <w:rsid w:val="0007421C"/>
    <w:rsid w:val="00074A8B"/>
    <w:rsid w:val="00074FB4"/>
    <w:rsid w:val="00080DC0"/>
    <w:rsid w:val="00082D0C"/>
    <w:rsid w:val="00087F65"/>
    <w:rsid w:val="00095790"/>
    <w:rsid w:val="00095D5E"/>
    <w:rsid w:val="000B078A"/>
    <w:rsid w:val="000B29FE"/>
    <w:rsid w:val="000C049A"/>
    <w:rsid w:val="000C1E5E"/>
    <w:rsid w:val="000C325B"/>
    <w:rsid w:val="000C334C"/>
    <w:rsid w:val="000D75A6"/>
    <w:rsid w:val="000E4745"/>
    <w:rsid w:val="000F0F08"/>
    <w:rsid w:val="000F1729"/>
    <w:rsid w:val="000F715A"/>
    <w:rsid w:val="001005B5"/>
    <w:rsid w:val="00104514"/>
    <w:rsid w:val="0011331B"/>
    <w:rsid w:val="0011415C"/>
    <w:rsid w:val="00114E2A"/>
    <w:rsid w:val="00121976"/>
    <w:rsid w:val="001356AB"/>
    <w:rsid w:val="00136029"/>
    <w:rsid w:val="001446E2"/>
    <w:rsid w:val="001474CD"/>
    <w:rsid w:val="00155C1C"/>
    <w:rsid w:val="001604F2"/>
    <w:rsid w:val="00172B6E"/>
    <w:rsid w:val="001730A1"/>
    <w:rsid w:val="00174EFB"/>
    <w:rsid w:val="00175BE9"/>
    <w:rsid w:val="00184DB1"/>
    <w:rsid w:val="00192F42"/>
    <w:rsid w:val="001A2749"/>
    <w:rsid w:val="001B310D"/>
    <w:rsid w:val="001C02A3"/>
    <w:rsid w:val="001C63A7"/>
    <w:rsid w:val="001D12D6"/>
    <w:rsid w:val="001E3208"/>
    <w:rsid w:val="001F3D56"/>
    <w:rsid w:val="001F477E"/>
    <w:rsid w:val="001F74A0"/>
    <w:rsid w:val="001F7BCC"/>
    <w:rsid w:val="00204AC0"/>
    <w:rsid w:val="00204BCB"/>
    <w:rsid w:val="002124D8"/>
    <w:rsid w:val="00213BEF"/>
    <w:rsid w:val="002161E9"/>
    <w:rsid w:val="00221260"/>
    <w:rsid w:val="0023514E"/>
    <w:rsid w:val="002352A3"/>
    <w:rsid w:val="00246BE2"/>
    <w:rsid w:val="00250D20"/>
    <w:rsid w:val="0025305A"/>
    <w:rsid w:val="002579D5"/>
    <w:rsid w:val="0026219C"/>
    <w:rsid w:val="00267319"/>
    <w:rsid w:val="00270737"/>
    <w:rsid w:val="00276BD1"/>
    <w:rsid w:val="00286302"/>
    <w:rsid w:val="00287986"/>
    <w:rsid w:val="0029242F"/>
    <w:rsid w:val="00295990"/>
    <w:rsid w:val="002A52EC"/>
    <w:rsid w:val="002B231A"/>
    <w:rsid w:val="002B44FF"/>
    <w:rsid w:val="002B5B79"/>
    <w:rsid w:val="002C2499"/>
    <w:rsid w:val="002E5846"/>
    <w:rsid w:val="002F376C"/>
    <w:rsid w:val="003038C7"/>
    <w:rsid w:val="0030515C"/>
    <w:rsid w:val="00313124"/>
    <w:rsid w:val="00330324"/>
    <w:rsid w:val="00331BA0"/>
    <w:rsid w:val="00344FA3"/>
    <w:rsid w:val="0034774B"/>
    <w:rsid w:val="00350416"/>
    <w:rsid w:val="00357DCA"/>
    <w:rsid w:val="00362BD6"/>
    <w:rsid w:val="003710BC"/>
    <w:rsid w:val="0037728C"/>
    <w:rsid w:val="00381346"/>
    <w:rsid w:val="00385B2B"/>
    <w:rsid w:val="00397051"/>
    <w:rsid w:val="003A2A17"/>
    <w:rsid w:val="003B3CC1"/>
    <w:rsid w:val="003C548F"/>
    <w:rsid w:val="003D47B1"/>
    <w:rsid w:val="003D770B"/>
    <w:rsid w:val="003E44AC"/>
    <w:rsid w:val="003E73DF"/>
    <w:rsid w:val="0040507E"/>
    <w:rsid w:val="00414B54"/>
    <w:rsid w:val="00433081"/>
    <w:rsid w:val="00436F11"/>
    <w:rsid w:val="00441C8F"/>
    <w:rsid w:val="004478A9"/>
    <w:rsid w:val="00454D93"/>
    <w:rsid w:val="00464363"/>
    <w:rsid w:val="0046751A"/>
    <w:rsid w:val="004927E8"/>
    <w:rsid w:val="00493A8B"/>
    <w:rsid w:val="00497B8C"/>
    <w:rsid w:val="004A1E0F"/>
    <w:rsid w:val="004A3F38"/>
    <w:rsid w:val="004A5291"/>
    <w:rsid w:val="004B2E02"/>
    <w:rsid w:val="004B5DE6"/>
    <w:rsid w:val="004C3AFD"/>
    <w:rsid w:val="004C71D9"/>
    <w:rsid w:val="004D211E"/>
    <w:rsid w:val="004E1A7F"/>
    <w:rsid w:val="004F1884"/>
    <w:rsid w:val="004F35EC"/>
    <w:rsid w:val="004F3A20"/>
    <w:rsid w:val="004F4AC8"/>
    <w:rsid w:val="004F7D63"/>
    <w:rsid w:val="00500EA1"/>
    <w:rsid w:val="0050598A"/>
    <w:rsid w:val="005220E4"/>
    <w:rsid w:val="005325DB"/>
    <w:rsid w:val="005370D5"/>
    <w:rsid w:val="00544086"/>
    <w:rsid w:val="0054572A"/>
    <w:rsid w:val="0054608A"/>
    <w:rsid w:val="00566965"/>
    <w:rsid w:val="0057054B"/>
    <w:rsid w:val="00571066"/>
    <w:rsid w:val="00592F9B"/>
    <w:rsid w:val="005A7034"/>
    <w:rsid w:val="005B0B5C"/>
    <w:rsid w:val="005B1205"/>
    <w:rsid w:val="005B4C62"/>
    <w:rsid w:val="005C53BE"/>
    <w:rsid w:val="005D02F1"/>
    <w:rsid w:val="005D3612"/>
    <w:rsid w:val="005E42DC"/>
    <w:rsid w:val="005F0820"/>
    <w:rsid w:val="005F3B11"/>
    <w:rsid w:val="00601A56"/>
    <w:rsid w:val="00602FA0"/>
    <w:rsid w:val="00607C86"/>
    <w:rsid w:val="00610229"/>
    <w:rsid w:val="00637FC3"/>
    <w:rsid w:val="00646528"/>
    <w:rsid w:val="00654A6E"/>
    <w:rsid w:val="00657ABF"/>
    <w:rsid w:val="0066310E"/>
    <w:rsid w:val="0066703C"/>
    <w:rsid w:val="00671961"/>
    <w:rsid w:val="00687CF0"/>
    <w:rsid w:val="006926F5"/>
    <w:rsid w:val="00693BF7"/>
    <w:rsid w:val="00693C6F"/>
    <w:rsid w:val="006A1FA9"/>
    <w:rsid w:val="006A730B"/>
    <w:rsid w:val="006B1404"/>
    <w:rsid w:val="006B3922"/>
    <w:rsid w:val="006C34CD"/>
    <w:rsid w:val="006E0738"/>
    <w:rsid w:val="006E4EAB"/>
    <w:rsid w:val="0070216C"/>
    <w:rsid w:val="00713044"/>
    <w:rsid w:val="00715BEA"/>
    <w:rsid w:val="00733A98"/>
    <w:rsid w:val="00735C12"/>
    <w:rsid w:val="00736288"/>
    <w:rsid w:val="00756161"/>
    <w:rsid w:val="00764331"/>
    <w:rsid w:val="00775928"/>
    <w:rsid w:val="00786C3C"/>
    <w:rsid w:val="00790F62"/>
    <w:rsid w:val="00791B93"/>
    <w:rsid w:val="00792184"/>
    <w:rsid w:val="00796027"/>
    <w:rsid w:val="007B21AD"/>
    <w:rsid w:val="007B395A"/>
    <w:rsid w:val="007C5A71"/>
    <w:rsid w:val="007E2EAB"/>
    <w:rsid w:val="007E50A5"/>
    <w:rsid w:val="007F40A2"/>
    <w:rsid w:val="00813D34"/>
    <w:rsid w:val="008307FE"/>
    <w:rsid w:val="00830D27"/>
    <w:rsid w:val="008317EB"/>
    <w:rsid w:val="008319C5"/>
    <w:rsid w:val="0083750D"/>
    <w:rsid w:val="00837611"/>
    <w:rsid w:val="008413BE"/>
    <w:rsid w:val="00871E18"/>
    <w:rsid w:val="0087695F"/>
    <w:rsid w:val="008856B4"/>
    <w:rsid w:val="00894295"/>
    <w:rsid w:val="008948CF"/>
    <w:rsid w:val="008A5BE2"/>
    <w:rsid w:val="008A5F90"/>
    <w:rsid w:val="008A7E35"/>
    <w:rsid w:val="008B0AB5"/>
    <w:rsid w:val="008B0FAD"/>
    <w:rsid w:val="008B1CD2"/>
    <w:rsid w:val="008C5EB4"/>
    <w:rsid w:val="008E1C9C"/>
    <w:rsid w:val="008E26E8"/>
    <w:rsid w:val="008E7371"/>
    <w:rsid w:val="008F17B1"/>
    <w:rsid w:val="009011B5"/>
    <w:rsid w:val="009102D9"/>
    <w:rsid w:val="00914AFA"/>
    <w:rsid w:val="00915B7A"/>
    <w:rsid w:val="00916104"/>
    <w:rsid w:val="009162B4"/>
    <w:rsid w:val="009253E0"/>
    <w:rsid w:val="00954DDD"/>
    <w:rsid w:val="009654EB"/>
    <w:rsid w:val="00965C75"/>
    <w:rsid w:val="009723E0"/>
    <w:rsid w:val="009735AA"/>
    <w:rsid w:val="00977606"/>
    <w:rsid w:val="00983FAD"/>
    <w:rsid w:val="0098725F"/>
    <w:rsid w:val="009926C7"/>
    <w:rsid w:val="009A1772"/>
    <w:rsid w:val="009A4EEA"/>
    <w:rsid w:val="009B1BB9"/>
    <w:rsid w:val="009B77AA"/>
    <w:rsid w:val="009C00F5"/>
    <w:rsid w:val="009C31C4"/>
    <w:rsid w:val="009C3D4B"/>
    <w:rsid w:val="009F42B3"/>
    <w:rsid w:val="009F774D"/>
    <w:rsid w:val="00A232EE"/>
    <w:rsid w:val="00A25F41"/>
    <w:rsid w:val="00A46EA9"/>
    <w:rsid w:val="00A52096"/>
    <w:rsid w:val="00A535A9"/>
    <w:rsid w:val="00A5425E"/>
    <w:rsid w:val="00A61118"/>
    <w:rsid w:val="00A611A8"/>
    <w:rsid w:val="00A746E0"/>
    <w:rsid w:val="00A81601"/>
    <w:rsid w:val="00A86F1B"/>
    <w:rsid w:val="00A8734A"/>
    <w:rsid w:val="00A87D9E"/>
    <w:rsid w:val="00A90629"/>
    <w:rsid w:val="00A91278"/>
    <w:rsid w:val="00A91A32"/>
    <w:rsid w:val="00A95B98"/>
    <w:rsid w:val="00A966AA"/>
    <w:rsid w:val="00AA6319"/>
    <w:rsid w:val="00AB6426"/>
    <w:rsid w:val="00AC08D6"/>
    <w:rsid w:val="00AC7B63"/>
    <w:rsid w:val="00AD30FC"/>
    <w:rsid w:val="00AD7C7B"/>
    <w:rsid w:val="00AE27DB"/>
    <w:rsid w:val="00AE31ED"/>
    <w:rsid w:val="00AF6E0A"/>
    <w:rsid w:val="00B16075"/>
    <w:rsid w:val="00B27DDE"/>
    <w:rsid w:val="00B31C8C"/>
    <w:rsid w:val="00B34E0C"/>
    <w:rsid w:val="00B5485C"/>
    <w:rsid w:val="00B71683"/>
    <w:rsid w:val="00B753FA"/>
    <w:rsid w:val="00B8014A"/>
    <w:rsid w:val="00B83A59"/>
    <w:rsid w:val="00B85A23"/>
    <w:rsid w:val="00B92464"/>
    <w:rsid w:val="00BA310F"/>
    <w:rsid w:val="00BA482E"/>
    <w:rsid w:val="00BA6DAE"/>
    <w:rsid w:val="00BB0A05"/>
    <w:rsid w:val="00BB0FE1"/>
    <w:rsid w:val="00BC11B8"/>
    <w:rsid w:val="00BC3500"/>
    <w:rsid w:val="00BD04BF"/>
    <w:rsid w:val="00BD1D4A"/>
    <w:rsid w:val="00BD50F2"/>
    <w:rsid w:val="00BE0D21"/>
    <w:rsid w:val="00BF3CA0"/>
    <w:rsid w:val="00C00128"/>
    <w:rsid w:val="00C0098E"/>
    <w:rsid w:val="00C10026"/>
    <w:rsid w:val="00C10404"/>
    <w:rsid w:val="00C137A1"/>
    <w:rsid w:val="00C143B2"/>
    <w:rsid w:val="00C23E95"/>
    <w:rsid w:val="00C3407C"/>
    <w:rsid w:val="00C34EDB"/>
    <w:rsid w:val="00C3598F"/>
    <w:rsid w:val="00C4206B"/>
    <w:rsid w:val="00C46768"/>
    <w:rsid w:val="00C52574"/>
    <w:rsid w:val="00C551DD"/>
    <w:rsid w:val="00C56CE3"/>
    <w:rsid w:val="00C654BB"/>
    <w:rsid w:val="00C67A38"/>
    <w:rsid w:val="00C76C03"/>
    <w:rsid w:val="00C77B30"/>
    <w:rsid w:val="00C842FE"/>
    <w:rsid w:val="00C8574D"/>
    <w:rsid w:val="00C85C8D"/>
    <w:rsid w:val="00C92541"/>
    <w:rsid w:val="00CA2B8E"/>
    <w:rsid w:val="00CB1D06"/>
    <w:rsid w:val="00CD29B0"/>
    <w:rsid w:val="00CD33E0"/>
    <w:rsid w:val="00CD77E2"/>
    <w:rsid w:val="00CE060F"/>
    <w:rsid w:val="00CE07F3"/>
    <w:rsid w:val="00CF1B03"/>
    <w:rsid w:val="00CF29DD"/>
    <w:rsid w:val="00CF2B60"/>
    <w:rsid w:val="00CF46F8"/>
    <w:rsid w:val="00CF639D"/>
    <w:rsid w:val="00CF6F84"/>
    <w:rsid w:val="00D02BF6"/>
    <w:rsid w:val="00D21F7F"/>
    <w:rsid w:val="00D25989"/>
    <w:rsid w:val="00D26411"/>
    <w:rsid w:val="00D271F9"/>
    <w:rsid w:val="00D35FC3"/>
    <w:rsid w:val="00D43C5E"/>
    <w:rsid w:val="00D727B2"/>
    <w:rsid w:val="00D82A3D"/>
    <w:rsid w:val="00D85DE5"/>
    <w:rsid w:val="00D91061"/>
    <w:rsid w:val="00D91232"/>
    <w:rsid w:val="00D96E36"/>
    <w:rsid w:val="00DB2F19"/>
    <w:rsid w:val="00DB49BC"/>
    <w:rsid w:val="00DC4C30"/>
    <w:rsid w:val="00DE0BAC"/>
    <w:rsid w:val="00DE276F"/>
    <w:rsid w:val="00DF689B"/>
    <w:rsid w:val="00E00953"/>
    <w:rsid w:val="00E05182"/>
    <w:rsid w:val="00E24774"/>
    <w:rsid w:val="00E351A0"/>
    <w:rsid w:val="00E41A28"/>
    <w:rsid w:val="00E452FB"/>
    <w:rsid w:val="00E5785D"/>
    <w:rsid w:val="00E619DE"/>
    <w:rsid w:val="00E73DE6"/>
    <w:rsid w:val="00E87693"/>
    <w:rsid w:val="00E9124C"/>
    <w:rsid w:val="00EA228F"/>
    <w:rsid w:val="00EB3FA3"/>
    <w:rsid w:val="00EC02CF"/>
    <w:rsid w:val="00ED0ECC"/>
    <w:rsid w:val="00ED461A"/>
    <w:rsid w:val="00ED6982"/>
    <w:rsid w:val="00ED7AB3"/>
    <w:rsid w:val="00EE3918"/>
    <w:rsid w:val="00F02345"/>
    <w:rsid w:val="00F11B37"/>
    <w:rsid w:val="00F14105"/>
    <w:rsid w:val="00F219FC"/>
    <w:rsid w:val="00F260B3"/>
    <w:rsid w:val="00F4337A"/>
    <w:rsid w:val="00F439FD"/>
    <w:rsid w:val="00F66A24"/>
    <w:rsid w:val="00F67BCF"/>
    <w:rsid w:val="00F70947"/>
    <w:rsid w:val="00F739BE"/>
    <w:rsid w:val="00F80267"/>
    <w:rsid w:val="00F81995"/>
    <w:rsid w:val="00F879D2"/>
    <w:rsid w:val="00F906AD"/>
    <w:rsid w:val="00F9524C"/>
    <w:rsid w:val="00FA09F8"/>
    <w:rsid w:val="00FA32DB"/>
    <w:rsid w:val="00FA3898"/>
    <w:rsid w:val="00FA5E94"/>
    <w:rsid w:val="00FB2A95"/>
    <w:rsid w:val="00FC0D4B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5064"/>
  <w15:chartTrackingRefBased/>
  <w15:docId w15:val="{BFEEB979-5626-4794-8647-BCEDDA6E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1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1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1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1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1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1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1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1B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1B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1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1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1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AC0"/>
  </w:style>
  <w:style w:type="paragraph" w:styleId="Stopka">
    <w:name w:val="footer"/>
    <w:basedOn w:val="Normalny"/>
    <w:link w:val="Stopka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A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C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C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C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77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77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7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E386-EA30-42BB-92C5-DD2EDD6B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</Pages>
  <Words>3584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Marta Mośkowiak</cp:lastModifiedBy>
  <cp:revision>104</cp:revision>
  <cp:lastPrinted>2025-12-12T07:50:00Z</cp:lastPrinted>
  <dcterms:created xsi:type="dcterms:W3CDTF">2025-05-20T10:35:00Z</dcterms:created>
  <dcterms:modified xsi:type="dcterms:W3CDTF">2025-12-12T07:59:00Z</dcterms:modified>
</cp:coreProperties>
</file>